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CE1" w:rsidRDefault="007D63B4">
      <w:pPr>
        <w:spacing w:after="0"/>
        <w:jc w:val="center"/>
      </w:pPr>
      <w:bookmarkStart w:id="0" w:name="1223"/>
      <w:r>
        <w:rPr>
          <w:noProof/>
          <w:lang w:val="ru-RU" w:eastAsia="ru-RU"/>
        </w:rPr>
        <w:drawing>
          <wp:inline distT="0" distB="0" distL="0" distR="0">
            <wp:extent cx="711200" cy="1193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1200" cy="119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1CE1" w:rsidRPr="007D63B4" w:rsidRDefault="007D63B4">
      <w:pPr>
        <w:pStyle w:val="2"/>
        <w:spacing w:after="0"/>
        <w:jc w:val="center"/>
        <w:rPr>
          <w:lang w:val="ru-RU"/>
        </w:rPr>
      </w:pPr>
      <w:bookmarkStart w:id="1" w:name="2"/>
      <w:bookmarkEnd w:id="0"/>
      <w:r w:rsidRPr="007D63B4">
        <w:rPr>
          <w:rFonts w:ascii="Arial"/>
          <w:color w:val="000000"/>
          <w:sz w:val="27"/>
          <w:lang w:val="ru-RU"/>
        </w:rPr>
        <w:t>Про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затвердження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Державних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санітарних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правил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і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норм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для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підприємств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і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суден</w:t>
      </w:r>
      <w:r w:rsidRPr="007D63B4">
        <w:rPr>
          <w:rFonts w:ascii="Arial"/>
          <w:color w:val="000000"/>
          <w:sz w:val="27"/>
          <w:lang w:val="ru-RU"/>
        </w:rPr>
        <w:t xml:space="preserve">, </w:t>
      </w:r>
      <w:r w:rsidRPr="007D63B4">
        <w:rPr>
          <w:rFonts w:ascii="Arial"/>
          <w:color w:val="000000"/>
          <w:sz w:val="27"/>
          <w:lang w:val="ru-RU"/>
        </w:rPr>
        <w:t>що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виробляють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продукцію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з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риби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та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інших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водних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живих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ресурсів</w:t>
      </w:r>
    </w:p>
    <w:p w:rsidR="002E1CE1" w:rsidRPr="007D63B4" w:rsidRDefault="007D63B4">
      <w:pPr>
        <w:spacing w:after="0"/>
        <w:jc w:val="center"/>
        <w:rPr>
          <w:lang w:val="ru-RU"/>
        </w:rPr>
      </w:pPr>
      <w:bookmarkStart w:id="2" w:name="3"/>
      <w:bookmarkEnd w:id="1"/>
      <w:r w:rsidRPr="007D63B4">
        <w:rPr>
          <w:rFonts w:ascii="Arial"/>
          <w:b/>
          <w:color w:val="000000"/>
          <w:sz w:val="18"/>
          <w:lang w:val="ru-RU"/>
        </w:rPr>
        <w:t>Наказ</w:t>
      </w:r>
      <w:r w:rsidRPr="007D63B4">
        <w:rPr>
          <w:rFonts w:ascii="Arial"/>
          <w:b/>
          <w:color w:val="000000"/>
          <w:sz w:val="18"/>
          <w:lang w:val="ru-RU"/>
        </w:rPr>
        <w:t xml:space="preserve"> </w:t>
      </w:r>
      <w:r w:rsidRPr="007D63B4">
        <w:rPr>
          <w:rFonts w:ascii="Arial"/>
          <w:b/>
          <w:color w:val="000000"/>
          <w:sz w:val="18"/>
          <w:lang w:val="ru-RU"/>
        </w:rPr>
        <w:t>Міністерства</w:t>
      </w:r>
      <w:r w:rsidRPr="007D63B4">
        <w:rPr>
          <w:rFonts w:ascii="Arial"/>
          <w:b/>
          <w:color w:val="000000"/>
          <w:sz w:val="18"/>
          <w:lang w:val="ru-RU"/>
        </w:rPr>
        <w:t xml:space="preserve"> </w:t>
      </w:r>
      <w:r w:rsidRPr="007D63B4">
        <w:rPr>
          <w:rFonts w:ascii="Arial"/>
          <w:b/>
          <w:color w:val="000000"/>
          <w:sz w:val="18"/>
          <w:lang w:val="ru-RU"/>
        </w:rPr>
        <w:t>охорони</w:t>
      </w:r>
      <w:r w:rsidRPr="007D63B4">
        <w:rPr>
          <w:rFonts w:ascii="Arial"/>
          <w:b/>
          <w:color w:val="000000"/>
          <w:sz w:val="18"/>
          <w:lang w:val="ru-RU"/>
        </w:rPr>
        <w:t xml:space="preserve"> </w:t>
      </w:r>
      <w:r w:rsidRPr="007D63B4">
        <w:rPr>
          <w:rFonts w:ascii="Arial"/>
          <w:b/>
          <w:color w:val="000000"/>
          <w:sz w:val="18"/>
          <w:lang w:val="ru-RU"/>
        </w:rPr>
        <w:t>здоров</w:t>
      </w:r>
      <w:r w:rsidRPr="007D63B4">
        <w:rPr>
          <w:rFonts w:ascii="Arial"/>
          <w:b/>
          <w:color w:val="000000"/>
          <w:sz w:val="18"/>
          <w:lang w:val="ru-RU"/>
        </w:rPr>
        <w:t>'</w:t>
      </w:r>
      <w:r w:rsidRPr="007D63B4">
        <w:rPr>
          <w:rFonts w:ascii="Arial"/>
          <w:b/>
          <w:color w:val="000000"/>
          <w:sz w:val="18"/>
          <w:lang w:val="ru-RU"/>
        </w:rPr>
        <w:t>я</w:t>
      </w:r>
      <w:r w:rsidRPr="007D63B4">
        <w:rPr>
          <w:rFonts w:ascii="Arial"/>
          <w:b/>
          <w:color w:val="000000"/>
          <w:sz w:val="18"/>
          <w:lang w:val="ru-RU"/>
        </w:rPr>
        <w:t xml:space="preserve"> </w:t>
      </w:r>
      <w:r w:rsidRPr="007D63B4">
        <w:rPr>
          <w:rFonts w:ascii="Arial"/>
          <w:b/>
          <w:color w:val="000000"/>
          <w:sz w:val="18"/>
          <w:lang w:val="ru-RU"/>
        </w:rPr>
        <w:t>України</w:t>
      </w:r>
      <w:r w:rsidRPr="007D63B4">
        <w:rPr>
          <w:lang w:val="ru-RU"/>
        </w:rPr>
        <w:br/>
      </w:r>
      <w:r w:rsidRPr="007D63B4">
        <w:rPr>
          <w:rFonts w:ascii="Arial"/>
          <w:b/>
          <w:color w:val="000000"/>
          <w:sz w:val="18"/>
          <w:lang w:val="ru-RU"/>
        </w:rPr>
        <w:t>від</w:t>
      </w:r>
      <w:r w:rsidRPr="007D63B4">
        <w:rPr>
          <w:rFonts w:ascii="Arial"/>
          <w:b/>
          <w:color w:val="000000"/>
          <w:sz w:val="18"/>
          <w:lang w:val="ru-RU"/>
        </w:rPr>
        <w:t xml:space="preserve"> 6 </w:t>
      </w:r>
      <w:r w:rsidRPr="007D63B4">
        <w:rPr>
          <w:rFonts w:ascii="Arial"/>
          <w:b/>
          <w:color w:val="000000"/>
          <w:sz w:val="18"/>
          <w:lang w:val="ru-RU"/>
        </w:rPr>
        <w:t>травня</w:t>
      </w:r>
      <w:r w:rsidRPr="007D63B4">
        <w:rPr>
          <w:rFonts w:ascii="Arial"/>
          <w:b/>
          <w:color w:val="000000"/>
          <w:sz w:val="18"/>
          <w:lang w:val="ru-RU"/>
        </w:rPr>
        <w:t xml:space="preserve"> 2003 </w:t>
      </w:r>
      <w:r w:rsidRPr="007D63B4">
        <w:rPr>
          <w:rFonts w:ascii="Arial"/>
          <w:b/>
          <w:color w:val="000000"/>
          <w:sz w:val="18"/>
          <w:lang w:val="ru-RU"/>
        </w:rPr>
        <w:t>року</w:t>
      </w:r>
      <w:r w:rsidRPr="007D63B4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7D63B4">
        <w:rPr>
          <w:rFonts w:ascii="Arial"/>
          <w:b/>
          <w:color w:val="000000"/>
          <w:sz w:val="18"/>
          <w:lang w:val="ru-RU"/>
        </w:rPr>
        <w:t xml:space="preserve"> 197</w:t>
      </w:r>
    </w:p>
    <w:p w:rsidR="002E1CE1" w:rsidRPr="007D63B4" w:rsidRDefault="007D63B4">
      <w:pPr>
        <w:spacing w:after="0"/>
        <w:jc w:val="center"/>
        <w:rPr>
          <w:lang w:val="ru-RU"/>
        </w:rPr>
      </w:pPr>
      <w:bookmarkStart w:id="3" w:name="4"/>
      <w:bookmarkEnd w:id="2"/>
      <w:r w:rsidRPr="007D63B4">
        <w:rPr>
          <w:rFonts w:ascii="Arial"/>
          <w:b/>
          <w:color w:val="000000"/>
          <w:sz w:val="18"/>
          <w:lang w:val="ru-RU"/>
        </w:rPr>
        <w:t>Зареєстровано</w:t>
      </w:r>
      <w:r w:rsidRPr="007D63B4">
        <w:rPr>
          <w:rFonts w:ascii="Arial"/>
          <w:b/>
          <w:color w:val="000000"/>
          <w:sz w:val="18"/>
          <w:lang w:val="ru-RU"/>
        </w:rPr>
        <w:t xml:space="preserve"> </w:t>
      </w:r>
      <w:r w:rsidRPr="007D63B4">
        <w:rPr>
          <w:rFonts w:ascii="Arial"/>
          <w:b/>
          <w:color w:val="000000"/>
          <w:sz w:val="18"/>
          <w:lang w:val="ru-RU"/>
        </w:rPr>
        <w:t>в</w:t>
      </w:r>
      <w:r w:rsidRPr="007D63B4">
        <w:rPr>
          <w:rFonts w:ascii="Arial"/>
          <w:b/>
          <w:color w:val="000000"/>
          <w:sz w:val="18"/>
          <w:lang w:val="ru-RU"/>
        </w:rPr>
        <w:t xml:space="preserve"> </w:t>
      </w:r>
      <w:r w:rsidRPr="007D63B4">
        <w:rPr>
          <w:rFonts w:ascii="Arial"/>
          <w:b/>
          <w:color w:val="000000"/>
          <w:sz w:val="18"/>
          <w:lang w:val="ru-RU"/>
        </w:rPr>
        <w:t>Міністерстві</w:t>
      </w:r>
      <w:r w:rsidRPr="007D63B4">
        <w:rPr>
          <w:rFonts w:ascii="Arial"/>
          <w:b/>
          <w:color w:val="000000"/>
          <w:sz w:val="18"/>
          <w:lang w:val="ru-RU"/>
        </w:rPr>
        <w:t xml:space="preserve"> </w:t>
      </w:r>
      <w:r w:rsidRPr="007D63B4">
        <w:rPr>
          <w:rFonts w:ascii="Arial"/>
          <w:b/>
          <w:color w:val="000000"/>
          <w:sz w:val="18"/>
          <w:lang w:val="ru-RU"/>
        </w:rPr>
        <w:t>юстиції</w:t>
      </w:r>
      <w:r w:rsidRPr="007D63B4">
        <w:rPr>
          <w:rFonts w:ascii="Arial"/>
          <w:b/>
          <w:color w:val="000000"/>
          <w:sz w:val="18"/>
          <w:lang w:val="ru-RU"/>
        </w:rPr>
        <w:t xml:space="preserve"> </w:t>
      </w:r>
      <w:r w:rsidRPr="007D63B4">
        <w:rPr>
          <w:rFonts w:ascii="Arial"/>
          <w:b/>
          <w:color w:val="000000"/>
          <w:sz w:val="18"/>
          <w:lang w:val="ru-RU"/>
        </w:rPr>
        <w:t>України</w:t>
      </w:r>
      <w:r w:rsidRPr="007D63B4">
        <w:rPr>
          <w:lang w:val="ru-RU"/>
        </w:rPr>
        <w:br/>
      </w:r>
      <w:r w:rsidRPr="007D63B4">
        <w:rPr>
          <w:rFonts w:ascii="Arial"/>
          <w:b/>
          <w:color w:val="000000"/>
          <w:sz w:val="18"/>
          <w:lang w:val="ru-RU"/>
        </w:rPr>
        <w:t xml:space="preserve">4 </w:t>
      </w:r>
      <w:r w:rsidRPr="007D63B4">
        <w:rPr>
          <w:rFonts w:ascii="Arial"/>
          <w:b/>
          <w:color w:val="000000"/>
          <w:sz w:val="18"/>
          <w:lang w:val="ru-RU"/>
        </w:rPr>
        <w:t>червня</w:t>
      </w:r>
      <w:r w:rsidRPr="007D63B4">
        <w:rPr>
          <w:rFonts w:ascii="Arial"/>
          <w:b/>
          <w:color w:val="000000"/>
          <w:sz w:val="18"/>
          <w:lang w:val="ru-RU"/>
        </w:rPr>
        <w:t xml:space="preserve"> 2003 </w:t>
      </w:r>
      <w:r w:rsidRPr="007D63B4">
        <w:rPr>
          <w:rFonts w:ascii="Arial"/>
          <w:b/>
          <w:color w:val="000000"/>
          <w:sz w:val="18"/>
          <w:lang w:val="ru-RU"/>
        </w:rPr>
        <w:t>р</w:t>
      </w:r>
      <w:r w:rsidRPr="007D63B4">
        <w:rPr>
          <w:rFonts w:ascii="Arial"/>
          <w:b/>
          <w:color w:val="000000"/>
          <w:sz w:val="18"/>
          <w:lang w:val="ru-RU"/>
        </w:rPr>
        <w:t xml:space="preserve">. </w:t>
      </w:r>
      <w:r w:rsidRPr="007D63B4">
        <w:rPr>
          <w:rFonts w:ascii="Arial"/>
          <w:b/>
          <w:color w:val="000000"/>
          <w:sz w:val="18"/>
          <w:lang w:val="ru-RU"/>
        </w:rPr>
        <w:t>за</w:t>
      </w:r>
      <w:r w:rsidRPr="007D63B4">
        <w:rPr>
          <w:rFonts w:ascii="Arial"/>
          <w:b/>
          <w:color w:val="000000"/>
          <w:sz w:val="18"/>
          <w:lang w:val="ru-RU"/>
        </w:rPr>
        <w:t xml:space="preserve"> </w:t>
      </w:r>
      <w:r>
        <w:rPr>
          <w:rFonts w:ascii="Arial"/>
          <w:b/>
          <w:color w:val="000000"/>
          <w:sz w:val="18"/>
        </w:rPr>
        <w:t>N</w:t>
      </w:r>
      <w:r w:rsidRPr="007D63B4">
        <w:rPr>
          <w:rFonts w:ascii="Arial"/>
          <w:b/>
          <w:color w:val="000000"/>
          <w:sz w:val="18"/>
          <w:lang w:val="ru-RU"/>
        </w:rPr>
        <w:t xml:space="preserve"> 435/7756</w:t>
      </w:r>
    </w:p>
    <w:p w:rsidR="002E1CE1" w:rsidRPr="007D63B4" w:rsidRDefault="007D63B4">
      <w:pPr>
        <w:spacing w:after="0"/>
        <w:jc w:val="center"/>
        <w:rPr>
          <w:lang w:val="ru-RU"/>
        </w:rPr>
      </w:pPr>
      <w:bookmarkStart w:id="4" w:name="928399"/>
      <w:bookmarkEnd w:id="3"/>
      <w:r w:rsidRPr="007D63B4">
        <w:rPr>
          <w:rFonts w:ascii="Arial"/>
          <w:color w:val="000000"/>
          <w:sz w:val="18"/>
          <w:lang w:val="ru-RU"/>
        </w:rPr>
        <w:t>Наказ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втратив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чинність</w:t>
      </w:r>
      <w:r w:rsidRPr="007D63B4">
        <w:rPr>
          <w:lang w:val="ru-RU"/>
        </w:rPr>
        <w:br/>
      </w:r>
      <w:r w:rsidRPr="007D63B4">
        <w:rPr>
          <w:rFonts w:ascii="Arial"/>
          <w:color w:val="000000"/>
          <w:sz w:val="18"/>
          <w:lang w:val="ru-RU"/>
        </w:rPr>
        <w:t>(</w:t>
      </w:r>
      <w:r w:rsidRPr="007D63B4">
        <w:rPr>
          <w:rFonts w:ascii="Arial"/>
          <w:color w:val="000000"/>
          <w:sz w:val="18"/>
          <w:lang w:val="ru-RU"/>
        </w:rPr>
        <w:t>згідно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наказом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Міністерства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охорони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здоров</w:t>
      </w:r>
      <w:r w:rsidRPr="007D63B4">
        <w:rPr>
          <w:rFonts w:ascii="Arial"/>
          <w:color w:val="000000"/>
          <w:sz w:val="18"/>
          <w:lang w:val="ru-RU"/>
        </w:rPr>
        <w:t>'</w:t>
      </w:r>
      <w:r w:rsidRPr="007D63B4">
        <w:rPr>
          <w:rFonts w:ascii="Arial"/>
          <w:color w:val="000000"/>
          <w:sz w:val="18"/>
          <w:lang w:val="ru-RU"/>
        </w:rPr>
        <w:t>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України</w:t>
      </w:r>
      <w:r w:rsidRPr="007D63B4">
        <w:rPr>
          <w:lang w:val="ru-RU"/>
        </w:rPr>
        <w:br/>
      </w:r>
      <w:r w:rsidRPr="007D63B4">
        <w:rPr>
          <w:rFonts w:ascii="Arial"/>
          <w:color w:val="000000"/>
          <w:sz w:val="18"/>
          <w:lang w:val="ru-RU"/>
        </w:rPr>
        <w:t>від</w:t>
      </w:r>
      <w:r w:rsidRPr="007D63B4">
        <w:rPr>
          <w:rFonts w:ascii="Arial"/>
          <w:color w:val="000000"/>
          <w:sz w:val="18"/>
          <w:lang w:val="ru-RU"/>
        </w:rPr>
        <w:t xml:space="preserve"> 11 </w:t>
      </w:r>
      <w:r w:rsidRPr="007D63B4">
        <w:rPr>
          <w:rFonts w:ascii="Arial"/>
          <w:color w:val="000000"/>
          <w:sz w:val="18"/>
          <w:lang w:val="ru-RU"/>
        </w:rPr>
        <w:t>грудня</w:t>
      </w:r>
      <w:r w:rsidRPr="007D63B4">
        <w:rPr>
          <w:rFonts w:ascii="Arial"/>
          <w:color w:val="000000"/>
          <w:sz w:val="18"/>
          <w:lang w:val="ru-RU"/>
        </w:rPr>
        <w:t xml:space="preserve"> 2023 </w:t>
      </w:r>
      <w:r w:rsidRPr="007D63B4">
        <w:rPr>
          <w:rFonts w:ascii="Arial"/>
          <w:color w:val="000000"/>
          <w:sz w:val="18"/>
          <w:lang w:val="ru-RU"/>
        </w:rPr>
        <w:t>року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D63B4">
        <w:rPr>
          <w:rFonts w:ascii="Arial"/>
          <w:color w:val="000000"/>
          <w:sz w:val="18"/>
          <w:lang w:val="ru-RU"/>
        </w:rPr>
        <w:t xml:space="preserve"> 2113,</w:t>
      </w:r>
      <w:r w:rsidRPr="007D63B4">
        <w:rPr>
          <w:lang w:val="ru-RU"/>
        </w:rPr>
        <w:br/>
      </w:r>
      <w:r w:rsidRPr="007D63B4">
        <w:rPr>
          <w:rFonts w:ascii="Arial"/>
          <w:i/>
          <w:color w:val="000000"/>
          <w:sz w:val="18"/>
          <w:lang w:val="ru-RU"/>
        </w:rPr>
        <w:t>враховуючи</w:t>
      </w:r>
      <w:r w:rsidRPr="007D63B4">
        <w:rPr>
          <w:rFonts w:ascii="Arial"/>
          <w:i/>
          <w:color w:val="000000"/>
          <w:sz w:val="18"/>
          <w:lang w:val="ru-RU"/>
        </w:rPr>
        <w:t xml:space="preserve"> </w:t>
      </w:r>
      <w:r w:rsidRPr="007D63B4">
        <w:rPr>
          <w:rFonts w:ascii="Arial"/>
          <w:i/>
          <w:color w:val="000000"/>
          <w:sz w:val="18"/>
          <w:lang w:val="ru-RU"/>
        </w:rPr>
        <w:t>зміни</w:t>
      </w:r>
      <w:r w:rsidRPr="007D63B4">
        <w:rPr>
          <w:rFonts w:ascii="Arial"/>
          <w:i/>
          <w:color w:val="000000"/>
          <w:sz w:val="18"/>
          <w:lang w:val="ru-RU"/>
        </w:rPr>
        <w:t xml:space="preserve">, </w:t>
      </w:r>
      <w:r w:rsidRPr="007D63B4">
        <w:rPr>
          <w:rFonts w:ascii="Arial"/>
          <w:i/>
          <w:color w:val="000000"/>
          <w:sz w:val="18"/>
          <w:lang w:val="ru-RU"/>
        </w:rPr>
        <w:t>внесені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наказом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Міністерства</w:t>
      </w:r>
      <w:r w:rsidRPr="007D63B4">
        <w:rPr>
          <w:lang w:val="ru-RU"/>
        </w:rPr>
        <w:br/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охорони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здоров</w:t>
      </w:r>
      <w:r w:rsidRPr="007D63B4">
        <w:rPr>
          <w:rFonts w:ascii="Arial"/>
          <w:color w:val="000000"/>
          <w:sz w:val="18"/>
          <w:lang w:val="ru-RU"/>
        </w:rPr>
        <w:t>'</w:t>
      </w:r>
      <w:r w:rsidRPr="007D63B4">
        <w:rPr>
          <w:rFonts w:ascii="Arial"/>
          <w:color w:val="000000"/>
          <w:sz w:val="18"/>
          <w:lang w:val="ru-RU"/>
        </w:rPr>
        <w:t>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України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</w:t>
      </w:r>
      <w:r w:rsidRPr="007D63B4">
        <w:rPr>
          <w:rFonts w:ascii="Arial"/>
          <w:color w:val="000000"/>
          <w:sz w:val="18"/>
          <w:lang w:val="ru-RU"/>
        </w:rPr>
        <w:t xml:space="preserve"> 2 </w:t>
      </w:r>
      <w:r w:rsidRPr="007D63B4">
        <w:rPr>
          <w:rFonts w:ascii="Arial"/>
          <w:color w:val="000000"/>
          <w:sz w:val="18"/>
          <w:lang w:val="ru-RU"/>
        </w:rPr>
        <w:t>січня</w:t>
      </w:r>
      <w:r w:rsidRPr="007D63B4">
        <w:rPr>
          <w:rFonts w:ascii="Arial"/>
          <w:color w:val="000000"/>
          <w:sz w:val="18"/>
          <w:lang w:val="ru-RU"/>
        </w:rPr>
        <w:t xml:space="preserve"> 2024 </w:t>
      </w:r>
      <w:r w:rsidRPr="007D63B4">
        <w:rPr>
          <w:rFonts w:ascii="Arial"/>
          <w:color w:val="000000"/>
          <w:sz w:val="18"/>
          <w:lang w:val="ru-RU"/>
        </w:rPr>
        <w:t>року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D63B4">
        <w:rPr>
          <w:rFonts w:ascii="Arial"/>
          <w:color w:val="000000"/>
          <w:sz w:val="18"/>
          <w:lang w:val="ru-RU"/>
        </w:rPr>
        <w:t xml:space="preserve"> 17)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5" w:name="5"/>
      <w:bookmarkEnd w:id="4"/>
      <w:r w:rsidRPr="007D63B4">
        <w:rPr>
          <w:rFonts w:ascii="Arial"/>
          <w:color w:val="000000"/>
          <w:sz w:val="18"/>
          <w:lang w:val="ru-RU"/>
        </w:rPr>
        <w:t>Відпо</w:t>
      </w:r>
      <w:r w:rsidRPr="007D63B4">
        <w:rPr>
          <w:rFonts w:ascii="Arial"/>
          <w:color w:val="000000"/>
          <w:sz w:val="18"/>
          <w:lang w:val="ru-RU"/>
        </w:rPr>
        <w:t>відно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статті</w:t>
      </w:r>
      <w:r w:rsidRPr="007D63B4">
        <w:rPr>
          <w:rFonts w:ascii="Arial"/>
          <w:color w:val="000000"/>
          <w:sz w:val="18"/>
          <w:lang w:val="ru-RU"/>
        </w:rPr>
        <w:t xml:space="preserve"> 40 </w:t>
      </w:r>
      <w:r w:rsidRPr="007D63B4">
        <w:rPr>
          <w:rFonts w:ascii="Arial"/>
          <w:color w:val="000000"/>
          <w:sz w:val="18"/>
          <w:lang w:val="ru-RU"/>
        </w:rPr>
        <w:t>Закону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України</w:t>
      </w:r>
      <w:r w:rsidRPr="007D63B4">
        <w:rPr>
          <w:rFonts w:ascii="Arial"/>
          <w:color w:val="000000"/>
          <w:sz w:val="18"/>
          <w:lang w:val="ru-RU"/>
        </w:rPr>
        <w:t xml:space="preserve"> "</w:t>
      </w:r>
      <w:r w:rsidRPr="007D63B4">
        <w:rPr>
          <w:rFonts w:ascii="Arial"/>
          <w:color w:val="000000"/>
          <w:sz w:val="18"/>
          <w:lang w:val="ru-RU"/>
        </w:rPr>
        <w:t>Про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забезпечення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епідемічного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благополуччя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населення</w:t>
      </w:r>
      <w:r w:rsidRPr="007D63B4">
        <w:rPr>
          <w:rFonts w:ascii="Arial"/>
          <w:color w:val="000000"/>
          <w:sz w:val="18"/>
          <w:lang w:val="ru-RU"/>
        </w:rPr>
        <w:t xml:space="preserve">" </w:t>
      </w:r>
      <w:r w:rsidRPr="007D63B4">
        <w:rPr>
          <w:rFonts w:ascii="Arial"/>
          <w:b/>
          <w:color w:val="000000"/>
          <w:sz w:val="18"/>
          <w:lang w:val="ru-RU"/>
        </w:rPr>
        <w:t>НАКАЗУЮ</w:t>
      </w:r>
      <w:r w:rsidRPr="007D63B4">
        <w:rPr>
          <w:rFonts w:ascii="Arial"/>
          <w:color w:val="000000"/>
          <w:sz w:val="18"/>
          <w:lang w:val="ru-RU"/>
        </w:rPr>
        <w:t>: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6" w:name="6"/>
      <w:bookmarkEnd w:id="5"/>
      <w:r w:rsidRPr="007D63B4">
        <w:rPr>
          <w:rFonts w:ascii="Arial"/>
          <w:color w:val="000000"/>
          <w:sz w:val="18"/>
          <w:lang w:val="ru-RU"/>
        </w:rPr>
        <w:t xml:space="preserve">1. </w:t>
      </w:r>
      <w:r w:rsidRPr="007D63B4">
        <w:rPr>
          <w:rFonts w:ascii="Arial"/>
          <w:color w:val="000000"/>
          <w:sz w:val="18"/>
          <w:lang w:val="ru-RU"/>
        </w:rPr>
        <w:t>Затвердити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Державні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правила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норми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суден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що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виробляють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риби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інших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живих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ресурсів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що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дод</w:t>
      </w:r>
      <w:r w:rsidRPr="007D63B4">
        <w:rPr>
          <w:rFonts w:ascii="Arial"/>
          <w:color w:val="000000"/>
          <w:sz w:val="18"/>
          <w:lang w:val="ru-RU"/>
        </w:rPr>
        <w:t>аються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7" w:name="7"/>
      <w:bookmarkEnd w:id="6"/>
      <w:r w:rsidRPr="007D63B4">
        <w:rPr>
          <w:rFonts w:ascii="Arial"/>
          <w:color w:val="000000"/>
          <w:sz w:val="18"/>
          <w:lang w:val="ru-RU"/>
        </w:rPr>
        <w:t xml:space="preserve">2. </w:t>
      </w:r>
      <w:r w:rsidRPr="007D63B4">
        <w:rPr>
          <w:rFonts w:ascii="Arial"/>
          <w:color w:val="000000"/>
          <w:sz w:val="18"/>
          <w:lang w:val="ru-RU"/>
        </w:rPr>
        <w:t>Головному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епідеміологічному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управлінню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Міністерства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охорони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здоров</w:t>
      </w:r>
      <w:r w:rsidRPr="007D63B4">
        <w:rPr>
          <w:rFonts w:ascii="Arial"/>
          <w:color w:val="000000"/>
          <w:sz w:val="18"/>
          <w:lang w:val="ru-RU"/>
        </w:rPr>
        <w:t>'</w:t>
      </w:r>
      <w:r w:rsidRPr="007D63B4">
        <w:rPr>
          <w:rFonts w:ascii="Arial"/>
          <w:color w:val="000000"/>
          <w:sz w:val="18"/>
          <w:lang w:val="ru-RU"/>
        </w:rPr>
        <w:t>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України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цей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наказ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довести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установ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закладів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державної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епідеміологічної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служби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міністерств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інших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центральних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органів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виконавчої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влади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установленому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</w:t>
      </w:r>
      <w:r w:rsidRPr="007D63B4">
        <w:rPr>
          <w:rFonts w:ascii="Arial"/>
          <w:color w:val="000000"/>
          <w:sz w:val="18"/>
          <w:lang w:val="ru-RU"/>
        </w:rPr>
        <w:t>орядку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8" w:name="8"/>
      <w:bookmarkEnd w:id="7"/>
      <w:r w:rsidRPr="007D63B4">
        <w:rPr>
          <w:rFonts w:ascii="Arial"/>
          <w:color w:val="000000"/>
          <w:sz w:val="18"/>
          <w:lang w:val="ru-RU"/>
        </w:rPr>
        <w:t xml:space="preserve">3. </w:t>
      </w:r>
      <w:r w:rsidRPr="007D63B4">
        <w:rPr>
          <w:rFonts w:ascii="Arial"/>
          <w:color w:val="000000"/>
          <w:sz w:val="18"/>
          <w:lang w:val="ru-RU"/>
        </w:rPr>
        <w:t>Контроль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виконанням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наказу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покласти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начальника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Головного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санепідуправління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Міністерства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охорони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здоров</w:t>
      </w:r>
      <w:r w:rsidRPr="007D63B4">
        <w:rPr>
          <w:rFonts w:ascii="Arial"/>
          <w:color w:val="000000"/>
          <w:sz w:val="18"/>
          <w:lang w:val="ru-RU"/>
        </w:rPr>
        <w:t>'</w:t>
      </w:r>
      <w:r w:rsidRPr="007D63B4">
        <w:rPr>
          <w:rFonts w:ascii="Arial"/>
          <w:color w:val="000000"/>
          <w:sz w:val="18"/>
          <w:lang w:val="ru-RU"/>
        </w:rPr>
        <w:t>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України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Бережнова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</w:t>
      </w:r>
      <w:r w:rsidRPr="007D63B4">
        <w:rPr>
          <w:rFonts w:ascii="Arial"/>
          <w:color w:val="000000"/>
          <w:sz w:val="18"/>
          <w:lang w:val="ru-RU"/>
        </w:rPr>
        <w:t xml:space="preserve">. </w:t>
      </w:r>
      <w:r w:rsidRPr="007D63B4">
        <w:rPr>
          <w:rFonts w:ascii="Arial"/>
          <w:color w:val="000000"/>
          <w:sz w:val="18"/>
          <w:lang w:val="ru-RU"/>
        </w:rPr>
        <w:t>П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9" w:name="9"/>
      <w:bookmarkEnd w:id="8"/>
      <w:r w:rsidRPr="007D63B4">
        <w:rPr>
          <w:rFonts w:ascii="Arial"/>
          <w:color w:val="000000"/>
          <w:sz w:val="18"/>
          <w:lang w:val="ru-RU"/>
        </w:rPr>
        <w:t xml:space="preserve">4. </w:t>
      </w:r>
      <w:r w:rsidRPr="007D63B4">
        <w:rPr>
          <w:rFonts w:ascii="Arial"/>
          <w:color w:val="000000"/>
          <w:sz w:val="18"/>
          <w:lang w:val="ru-RU"/>
        </w:rPr>
        <w:t>Уважати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такими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що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застосовуються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території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України</w:t>
      </w:r>
      <w:r w:rsidRPr="007D63B4">
        <w:rPr>
          <w:rFonts w:ascii="Arial"/>
          <w:color w:val="000000"/>
          <w:sz w:val="18"/>
          <w:lang w:val="ru-RU"/>
        </w:rPr>
        <w:t>, "</w:t>
      </w:r>
      <w:r w:rsidRPr="007D63B4">
        <w:rPr>
          <w:rFonts w:ascii="Arial"/>
          <w:color w:val="000000"/>
          <w:sz w:val="18"/>
          <w:lang w:val="ru-RU"/>
        </w:rPr>
        <w:t>Санитарные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правила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береговых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рыбообрабатыва</w:t>
      </w:r>
      <w:r w:rsidRPr="007D63B4">
        <w:rPr>
          <w:rFonts w:ascii="Arial"/>
          <w:color w:val="000000"/>
          <w:sz w:val="18"/>
          <w:lang w:val="ru-RU"/>
        </w:rPr>
        <w:t>ющих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предприятий</w:t>
      </w:r>
      <w:r w:rsidRPr="007D63B4">
        <w:rPr>
          <w:rFonts w:ascii="Arial"/>
          <w:color w:val="000000"/>
          <w:sz w:val="18"/>
          <w:lang w:val="ru-RU"/>
        </w:rPr>
        <w:t xml:space="preserve">", </w:t>
      </w:r>
      <w:r w:rsidRPr="007D63B4">
        <w:rPr>
          <w:rFonts w:ascii="Arial"/>
          <w:color w:val="000000"/>
          <w:sz w:val="18"/>
          <w:lang w:val="ru-RU"/>
        </w:rPr>
        <w:t>затверджені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Міністерством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охорони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здоров</w:t>
      </w:r>
      <w:r w:rsidRPr="007D63B4">
        <w:rPr>
          <w:rFonts w:ascii="Arial"/>
          <w:color w:val="000000"/>
          <w:sz w:val="18"/>
          <w:lang w:val="ru-RU"/>
        </w:rPr>
        <w:t>'</w:t>
      </w:r>
      <w:r w:rsidRPr="007D63B4">
        <w:rPr>
          <w:rFonts w:ascii="Arial"/>
          <w:color w:val="000000"/>
          <w:sz w:val="18"/>
          <w:lang w:val="ru-RU"/>
        </w:rPr>
        <w:t>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СРСР</w:t>
      </w:r>
      <w:r w:rsidRPr="007D63B4">
        <w:rPr>
          <w:rFonts w:ascii="Arial"/>
          <w:color w:val="000000"/>
          <w:sz w:val="18"/>
          <w:lang w:val="ru-RU"/>
        </w:rPr>
        <w:t xml:space="preserve"> 24.07.81 </w:t>
      </w:r>
      <w:r>
        <w:rPr>
          <w:rFonts w:ascii="Arial"/>
          <w:color w:val="000000"/>
          <w:sz w:val="18"/>
        </w:rPr>
        <w:t>N</w:t>
      </w:r>
      <w:r w:rsidRPr="007D63B4">
        <w:rPr>
          <w:rFonts w:ascii="Arial"/>
          <w:color w:val="000000"/>
          <w:sz w:val="18"/>
          <w:lang w:val="ru-RU"/>
        </w:rPr>
        <w:t xml:space="preserve"> 2509-81.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10" w:name="10"/>
      <w:bookmarkEnd w:id="9"/>
      <w:r w:rsidRPr="007D63B4">
        <w:rPr>
          <w:rFonts w:ascii="Arial"/>
          <w:color w:val="000000"/>
          <w:sz w:val="18"/>
          <w:lang w:val="ru-RU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26"/>
        <w:gridCol w:w="4617"/>
      </w:tblGrid>
      <w:tr w:rsidR="002E1CE1">
        <w:trPr>
          <w:trHeight w:val="150"/>
          <w:tblCellSpacing w:w="0" w:type="auto"/>
        </w:trPr>
        <w:tc>
          <w:tcPr>
            <w:tcW w:w="4845" w:type="dxa"/>
            <w:vAlign w:val="center"/>
          </w:tcPr>
          <w:p w:rsidR="002E1CE1" w:rsidRPr="007D63B4" w:rsidRDefault="007D63B4">
            <w:pPr>
              <w:spacing w:after="0"/>
              <w:jc w:val="center"/>
              <w:rPr>
                <w:lang w:val="ru-RU"/>
              </w:rPr>
            </w:pPr>
            <w:bookmarkStart w:id="11" w:name="11"/>
            <w:bookmarkEnd w:id="10"/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7D63B4">
              <w:rPr>
                <w:lang w:val="ru-RU"/>
              </w:rPr>
              <w:br/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Державного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секретаря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,</w:t>
            </w:r>
            <w:r w:rsidRPr="007D63B4">
              <w:rPr>
                <w:lang w:val="ru-RU"/>
              </w:rPr>
              <w:br/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Головний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державний</w:t>
            </w:r>
            <w:r w:rsidRPr="007D63B4">
              <w:rPr>
                <w:lang w:val="ru-RU"/>
              </w:rPr>
              <w:br/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санітарний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лікар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E1CE1" w:rsidRDefault="007D63B4">
            <w:pPr>
              <w:spacing w:after="0"/>
              <w:jc w:val="center"/>
            </w:pPr>
            <w:bookmarkStart w:id="12" w:name="12"/>
            <w:bookmarkEnd w:id="11"/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lang w:val="ru-RU"/>
              </w:rPr>
              <w:br/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lang w:val="ru-RU"/>
              </w:rPr>
              <w:br/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О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В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Лапушенко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"/>
      </w:tr>
      <w:tr w:rsidR="002E1CE1">
        <w:trPr>
          <w:trHeight w:val="150"/>
          <w:tblCellSpacing w:w="0" w:type="auto"/>
        </w:trPr>
        <w:tc>
          <w:tcPr>
            <w:tcW w:w="4845" w:type="dxa"/>
            <w:vAlign w:val="center"/>
          </w:tcPr>
          <w:p w:rsidR="002E1CE1" w:rsidRDefault="007D63B4">
            <w:pPr>
              <w:spacing w:after="0"/>
              <w:jc w:val="center"/>
            </w:pPr>
            <w:bookmarkStart w:id="13" w:name="13"/>
            <w:r>
              <w:rPr>
                <w:rFonts w:ascii="Arial"/>
                <w:b/>
                <w:color w:val="000000"/>
                <w:sz w:val="15"/>
              </w:rPr>
              <w:t>ПОГОДЖЕНО</w:t>
            </w:r>
            <w:r>
              <w:rPr>
                <w:rFonts w:ascii="Arial"/>
                <w:b/>
                <w:color w:val="000000"/>
                <w:sz w:val="15"/>
              </w:rPr>
              <w:t>: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E1CE1" w:rsidRDefault="007D63B4">
            <w:pPr>
              <w:spacing w:after="0"/>
            </w:pPr>
            <w:bookmarkStart w:id="14" w:name="1224"/>
            <w:bookmarkEnd w:id="1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4"/>
      </w:tr>
      <w:tr w:rsidR="002E1CE1">
        <w:trPr>
          <w:trHeight w:val="150"/>
          <w:tblCellSpacing w:w="0" w:type="auto"/>
        </w:trPr>
        <w:tc>
          <w:tcPr>
            <w:tcW w:w="4845" w:type="dxa"/>
            <w:vAlign w:val="center"/>
          </w:tcPr>
          <w:p w:rsidR="002E1CE1" w:rsidRPr="007D63B4" w:rsidRDefault="007D63B4">
            <w:pPr>
              <w:spacing w:after="0"/>
              <w:jc w:val="center"/>
              <w:rPr>
                <w:lang w:val="ru-RU"/>
              </w:rPr>
            </w:pPr>
            <w:bookmarkStart w:id="15" w:name="14"/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Державного</w:t>
            </w:r>
            <w:r w:rsidRPr="007D63B4">
              <w:rPr>
                <w:lang w:val="ru-RU"/>
              </w:rPr>
              <w:br/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секретаря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Міністерс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тва</w:t>
            </w:r>
            <w:r w:rsidRPr="007D63B4">
              <w:rPr>
                <w:lang w:val="ru-RU"/>
              </w:rPr>
              <w:br/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аграрної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політики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E1CE1" w:rsidRDefault="007D63B4">
            <w:pPr>
              <w:spacing w:after="0"/>
              <w:jc w:val="center"/>
            </w:pPr>
            <w:bookmarkStart w:id="16" w:name="15"/>
            <w:bookmarkEnd w:id="15"/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lang w:val="ru-RU"/>
              </w:rPr>
              <w:br/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Ю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Ф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Мельник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6"/>
      </w:tr>
      <w:tr w:rsidR="002E1CE1">
        <w:trPr>
          <w:trHeight w:val="150"/>
          <w:tblCellSpacing w:w="0" w:type="auto"/>
        </w:trPr>
        <w:tc>
          <w:tcPr>
            <w:tcW w:w="4845" w:type="dxa"/>
            <w:vAlign w:val="center"/>
          </w:tcPr>
          <w:p w:rsidR="002E1CE1" w:rsidRPr="007D63B4" w:rsidRDefault="007D63B4">
            <w:pPr>
              <w:spacing w:after="0"/>
              <w:jc w:val="center"/>
              <w:rPr>
                <w:lang w:val="ru-RU"/>
              </w:rPr>
            </w:pPr>
            <w:bookmarkStart w:id="17" w:name="16"/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Перший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заступник</w:t>
            </w:r>
            <w:r w:rsidRPr="007D63B4">
              <w:rPr>
                <w:lang w:val="ru-RU"/>
              </w:rPr>
              <w:br/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Голови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Державного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комітету</w:t>
            </w:r>
            <w:r w:rsidRPr="007D63B4">
              <w:rPr>
                <w:lang w:val="ru-RU"/>
              </w:rPr>
              <w:br/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України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з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питань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технічного</w:t>
            </w:r>
            <w:r w:rsidRPr="007D63B4">
              <w:rPr>
                <w:lang w:val="ru-RU"/>
              </w:rPr>
              <w:br/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регулювання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та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споживчої</w:t>
            </w:r>
            <w:r w:rsidRPr="007D63B4">
              <w:rPr>
                <w:lang w:val="ru-RU"/>
              </w:rPr>
              <w:br/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>політики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E1CE1" w:rsidRDefault="007D63B4">
            <w:pPr>
              <w:spacing w:after="0"/>
              <w:jc w:val="center"/>
            </w:pPr>
            <w:bookmarkStart w:id="18" w:name="17"/>
            <w:bookmarkEnd w:id="17"/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lang w:val="ru-RU"/>
              </w:rPr>
              <w:br/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lang w:val="ru-RU"/>
              </w:rPr>
              <w:br/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lang w:val="ru-RU"/>
              </w:rPr>
              <w:br/>
            </w:r>
            <w:r w:rsidRPr="007D63B4">
              <w:rPr>
                <w:rFonts w:ascii="Arial"/>
                <w:b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lang w:val="ru-RU"/>
              </w:rPr>
              <w:br/>
            </w:r>
            <w:r>
              <w:rPr>
                <w:rFonts w:ascii="Arial"/>
                <w:b/>
                <w:color w:val="000000"/>
                <w:sz w:val="15"/>
              </w:rPr>
              <w:t>Г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Сидоренко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8"/>
      </w:tr>
    </w:tbl>
    <w:p w:rsidR="002E1CE1" w:rsidRDefault="007D63B4">
      <w:r>
        <w:br/>
      </w:r>
    </w:p>
    <w:p w:rsidR="002E1CE1" w:rsidRDefault="007D63B4">
      <w:pPr>
        <w:spacing w:after="0"/>
        <w:ind w:firstLine="240"/>
      </w:pPr>
      <w:bookmarkStart w:id="19" w:name="18"/>
      <w:r>
        <w:rPr>
          <w:rFonts w:ascii="Arial"/>
          <w:color w:val="000000"/>
          <w:sz w:val="18"/>
        </w:rPr>
        <w:t xml:space="preserve"> </w:t>
      </w:r>
    </w:p>
    <w:p w:rsidR="002E1CE1" w:rsidRPr="007D63B4" w:rsidRDefault="007D63B4">
      <w:pPr>
        <w:spacing w:after="0"/>
        <w:ind w:firstLine="240"/>
        <w:jc w:val="right"/>
        <w:rPr>
          <w:lang w:val="ru-RU"/>
        </w:rPr>
      </w:pPr>
      <w:bookmarkStart w:id="20" w:name="19"/>
      <w:bookmarkEnd w:id="19"/>
      <w:r w:rsidRPr="007D63B4">
        <w:rPr>
          <w:rFonts w:ascii="Arial"/>
          <w:color w:val="000000"/>
          <w:sz w:val="18"/>
          <w:lang w:val="ru-RU"/>
        </w:rPr>
        <w:t>ЗАТВЕРДЖЕНО</w:t>
      </w:r>
      <w:r w:rsidRPr="007D63B4">
        <w:rPr>
          <w:lang w:val="ru-RU"/>
        </w:rPr>
        <w:br/>
      </w:r>
      <w:r w:rsidRPr="007D63B4">
        <w:rPr>
          <w:rFonts w:ascii="Arial"/>
          <w:color w:val="000000"/>
          <w:sz w:val="18"/>
          <w:lang w:val="ru-RU"/>
        </w:rPr>
        <w:t>наказом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Міністерства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охорони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здоров</w:t>
      </w:r>
      <w:r w:rsidRPr="007D63B4">
        <w:rPr>
          <w:rFonts w:ascii="Arial"/>
          <w:color w:val="000000"/>
          <w:sz w:val="18"/>
          <w:lang w:val="ru-RU"/>
        </w:rPr>
        <w:t>'</w:t>
      </w:r>
      <w:r w:rsidRPr="007D63B4">
        <w:rPr>
          <w:rFonts w:ascii="Arial"/>
          <w:color w:val="000000"/>
          <w:sz w:val="18"/>
          <w:lang w:val="ru-RU"/>
        </w:rPr>
        <w:t>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України</w:t>
      </w:r>
      <w:r w:rsidRPr="007D63B4">
        <w:rPr>
          <w:lang w:val="ru-RU"/>
        </w:rPr>
        <w:br/>
      </w:r>
      <w:r w:rsidRPr="007D63B4">
        <w:rPr>
          <w:rFonts w:ascii="Arial"/>
          <w:color w:val="000000"/>
          <w:sz w:val="18"/>
          <w:lang w:val="ru-RU"/>
        </w:rPr>
        <w:t>від</w:t>
      </w:r>
      <w:r w:rsidRPr="007D63B4">
        <w:rPr>
          <w:rFonts w:ascii="Arial"/>
          <w:color w:val="000000"/>
          <w:sz w:val="18"/>
          <w:lang w:val="ru-RU"/>
        </w:rPr>
        <w:t xml:space="preserve"> 6 </w:t>
      </w:r>
      <w:r w:rsidRPr="007D63B4">
        <w:rPr>
          <w:rFonts w:ascii="Arial"/>
          <w:color w:val="000000"/>
          <w:sz w:val="18"/>
          <w:lang w:val="ru-RU"/>
        </w:rPr>
        <w:t>травня</w:t>
      </w:r>
      <w:r w:rsidRPr="007D63B4">
        <w:rPr>
          <w:rFonts w:ascii="Arial"/>
          <w:color w:val="000000"/>
          <w:sz w:val="18"/>
          <w:lang w:val="ru-RU"/>
        </w:rPr>
        <w:t xml:space="preserve"> 2003 </w:t>
      </w:r>
      <w:r w:rsidRPr="007D63B4">
        <w:rPr>
          <w:rFonts w:ascii="Arial"/>
          <w:color w:val="000000"/>
          <w:sz w:val="18"/>
          <w:lang w:val="ru-RU"/>
        </w:rPr>
        <w:t>р</w:t>
      </w:r>
      <w:r w:rsidRPr="007D63B4">
        <w:rPr>
          <w:rFonts w:ascii="Arial"/>
          <w:color w:val="000000"/>
          <w:sz w:val="18"/>
          <w:lang w:val="ru-RU"/>
        </w:rPr>
        <w:t xml:space="preserve">. </w:t>
      </w:r>
      <w:r>
        <w:rPr>
          <w:rFonts w:ascii="Arial"/>
          <w:color w:val="000000"/>
          <w:sz w:val="18"/>
        </w:rPr>
        <w:t>N</w:t>
      </w:r>
      <w:r w:rsidRPr="007D63B4">
        <w:rPr>
          <w:rFonts w:ascii="Arial"/>
          <w:color w:val="000000"/>
          <w:sz w:val="18"/>
          <w:lang w:val="ru-RU"/>
        </w:rPr>
        <w:t xml:space="preserve"> 197</w:t>
      </w:r>
    </w:p>
    <w:p w:rsidR="002E1CE1" w:rsidRPr="007D63B4" w:rsidRDefault="007D63B4">
      <w:pPr>
        <w:spacing w:after="0"/>
        <w:ind w:firstLine="240"/>
        <w:jc w:val="right"/>
        <w:rPr>
          <w:lang w:val="ru-RU"/>
        </w:rPr>
      </w:pPr>
      <w:bookmarkStart w:id="21" w:name="20"/>
      <w:bookmarkEnd w:id="20"/>
      <w:r w:rsidRPr="007D63B4">
        <w:rPr>
          <w:rFonts w:ascii="Arial"/>
          <w:color w:val="000000"/>
          <w:sz w:val="18"/>
          <w:lang w:val="ru-RU"/>
        </w:rPr>
        <w:lastRenderedPageBreak/>
        <w:t>Зареєстровано</w:t>
      </w:r>
      <w:r w:rsidRPr="007D63B4">
        <w:rPr>
          <w:lang w:val="ru-RU"/>
        </w:rPr>
        <w:br/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Міністерстві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юстиції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України</w:t>
      </w:r>
      <w:r w:rsidRPr="007D63B4">
        <w:rPr>
          <w:lang w:val="ru-RU"/>
        </w:rPr>
        <w:br/>
      </w:r>
      <w:r w:rsidRPr="007D63B4">
        <w:rPr>
          <w:rFonts w:ascii="Arial"/>
          <w:color w:val="000000"/>
          <w:sz w:val="18"/>
          <w:lang w:val="ru-RU"/>
        </w:rPr>
        <w:t xml:space="preserve">4 </w:t>
      </w:r>
      <w:r w:rsidRPr="007D63B4">
        <w:rPr>
          <w:rFonts w:ascii="Arial"/>
          <w:color w:val="000000"/>
          <w:sz w:val="18"/>
          <w:lang w:val="ru-RU"/>
        </w:rPr>
        <w:t>червня</w:t>
      </w:r>
      <w:r w:rsidRPr="007D63B4">
        <w:rPr>
          <w:rFonts w:ascii="Arial"/>
          <w:color w:val="000000"/>
          <w:sz w:val="18"/>
          <w:lang w:val="ru-RU"/>
        </w:rPr>
        <w:t xml:space="preserve"> 2003 </w:t>
      </w:r>
      <w:r w:rsidRPr="007D63B4">
        <w:rPr>
          <w:rFonts w:ascii="Arial"/>
          <w:color w:val="000000"/>
          <w:sz w:val="18"/>
          <w:lang w:val="ru-RU"/>
        </w:rPr>
        <w:t>р</w:t>
      </w:r>
      <w:r w:rsidRPr="007D63B4">
        <w:rPr>
          <w:rFonts w:ascii="Arial"/>
          <w:color w:val="000000"/>
          <w:sz w:val="18"/>
          <w:lang w:val="ru-RU"/>
        </w:rPr>
        <w:t xml:space="preserve">. </w:t>
      </w:r>
      <w:r w:rsidRPr="007D63B4">
        <w:rPr>
          <w:rFonts w:ascii="Arial"/>
          <w:color w:val="000000"/>
          <w:sz w:val="18"/>
          <w:lang w:val="ru-RU"/>
        </w:rPr>
        <w:t>за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>N</w:t>
      </w:r>
      <w:r w:rsidRPr="007D63B4">
        <w:rPr>
          <w:rFonts w:ascii="Arial"/>
          <w:color w:val="000000"/>
          <w:sz w:val="18"/>
          <w:lang w:val="ru-RU"/>
        </w:rPr>
        <w:t xml:space="preserve"> 435/7756 </w:t>
      </w:r>
    </w:p>
    <w:p w:rsidR="002E1CE1" w:rsidRPr="007D63B4" w:rsidRDefault="007D63B4">
      <w:pPr>
        <w:pStyle w:val="3"/>
        <w:spacing w:after="0"/>
        <w:jc w:val="center"/>
        <w:rPr>
          <w:lang w:val="ru-RU"/>
        </w:rPr>
      </w:pPr>
      <w:bookmarkStart w:id="22" w:name="21"/>
      <w:bookmarkEnd w:id="21"/>
      <w:r w:rsidRPr="007D63B4">
        <w:rPr>
          <w:rFonts w:ascii="Arial"/>
          <w:color w:val="000000"/>
          <w:sz w:val="27"/>
          <w:lang w:val="ru-RU"/>
        </w:rPr>
        <w:t>ДЕРЖАВНІ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САНІТАРНІ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ПРАВИЛА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І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НОРМИ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ДЛЯ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ПІДПРИЄМСТВ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І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СУДЕН</w:t>
      </w:r>
      <w:r w:rsidRPr="007D63B4">
        <w:rPr>
          <w:rFonts w:ascii="Arial"/>
          <w:color w:val="000000"/>
          <w:sz w:val="27"/>
          <w:lang w:val="ru-RU"/>
        </w:rPr>
        <w:t xml:space="preserve">, </w:t>
      </w:r>
      <w:r w:rsidRPr="007D63B4">
        <w:rPr>
          <w:rFonts w:ascii="Arial"/>
          <w:color w:val="000000"/>
          <w:sz w:val="27"/>
          <w:lang w:val="ru-RU"/>
        </w:rPr>
        <w:t>ЩО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ВИРОБЛЯЮТЬ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ПРОДУКЦІЮ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З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РИБИ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ТА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ІНШИХ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ВОДНИХ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ЖИВИХ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РЕСУРСІВ</w:t>
      </w:r>
    </w:p>
    <w:p w:rsidR="002E1CE1" w:rsidRPr="007D63B4" w:rsidRDefault="007D63B4">
      <w:pPr>
        <w:pStyle w:val="3"/>
        <w:spacing w:after="0"/>
        <w:jc w:val="center"/>
        <w:rPr>
          <w:lang w:val="ru-RU"/>
        </w:rPr>
      </w:pPr>
      <w:bookmarkStart w:id="23" w:name="22"/>
      <w:bookmarkEnd w:id="22"/>
      <w:r w:rsidRPr="007D63B4">
        <w:rPr>
          <w:rFonts w:ascii="Arial"/>
          <w:color w:val="000000"/>
          <w:sz w:val="27"/>
          <w:lang w:val="ru-RU"/>
        </w:rPr>
        <w:t xml:space="preserve">1. </w:t>
      </w:r>
      <w:r w:rsidRPr="007D63B4">
        <w:rPr>
          <w:rFonts w:ascii="Arial"/>
          <w:color w:val="000000"/>
          <w:sz w:val="27"/>
          <w:lang w:val="ru-RU"/>
        </w:rPr>
        <w:t>Загальні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положення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24" w:name="23"/>
      <w:bookmarkEnd w:id="23"/>
      <w:r w:rsidRPr="007D63B4">
        <w:rPr>
          <w:rFonts w:ascii="Arial"/>
          <w:color w:val="000000"/>
          <w:sz w:val="18"/>
          <w:lang w:val="ru-RU"/>
        </w:rPr>
        <w:t xml:space="preserve">1.1. </w:t>
      </w:r>
      <w:r w:rsidRPr="007D63B4">
        <w:rPr>
          <w:rFonts w:ascii="Arial"/>
          <w:color w:val="000000"/>
          <w:sz w:val="18"/>
          <w:lang w:val="ru-RU"/>
        </w:rPr>
        <w:t>Державні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правила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норми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суден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що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виробляють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риби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інших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живих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ресурсів</w:t>
      </w:r>
      <w:r w:rsidRPr="007D63B4">
        <w:rPr>
          <w:rFonts w:ascii="Arial"/>
          <w:color w:val="000000"/>
          <w:sz w:val="18"/>
          <w:lang w:val="ru-RU"/>
        </w:rPr>
        <w:t xml:space="preserve"> (</w:t>
      </w:r>
      <w:r w:rsidRPr="007D63B4">
        <w:rPr>
          <w:rFonts w:ascii="Arial"/>
          <w:color w:val="000000"/>
          <w:sz w:val="18"/>
          <w:lang w:val="ru-RU"/>
        </w:rPr>
        <w:t>далі</w:t>
      </w:r>
      <w:r w:rsidRPr="007D63B4">
        <w:rPr>
          <w:rFonts w:ascii="Arial"/>
          <w:color w:val="000000"/>
          <w:sz w:val="18"/>
          <w:lang w:val="ru-RU"/>
        </w:rPr>
        <w:t xml:space="preserve"> - </w:t>
      </w:r>
      <w:r w:rsidRPr="007D63B4">
        <w:rPr>
          <w:rFonts w:ascii="Arial"/>
          <w:color w:val="000000"/>
          <w:sz w:val="18"/>
          <w:lang w:val="ru-RU"/>
        </w:rPr>
        <w:t>санітарні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правила</w:t>
      </w:r>
      <w:r w:rsidRPr="007D63B4">
        <w:rPr>
          <w:rFonts w:ascii="Arial"/>
          <w:color w:val="000000"/>
          <w:sz w:val="18"/>
          <w:lang w:val="ru-RU"/>
        </w:rPr>
        <w:t xml:space="preserve">), - </w:t>
      </w:r>
      <w:r w:rsidRPr="007D63B4">
        <w:rPr>
          <w:rFonts w:ascii="Arial"/>
          <w:color w:val="000000"/>
          <w:sz w:val="18"/>
          <w:lang w:val="ru-RU"/>
        </w:rPr>
        <w:t>обов</w:t>
      </w:r>
      <w:r w:rsidRPr="007D63B4">
        <w:rPr>
          <w:rFonts w:ascii="Arial"/>
          <w:color w:val="000000"/>
          <w:sz w:val="18"/>
          <w:lang w:val="ru-RU"/>
        </w:rPr>
        <w:t>'</w:t>
      </w:r>
      <w:r w:rsidRPr="007D63B4">
        <w:rPr>
          <w:rFonts w:ascii="Arial"/>
          <w:color w:val="000000"/>
          <w:sz w:val="18"/>
          <w:lang w:val="ru-RU"/>
        </w:rPr>
        <w:t>язковий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виконання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нормативно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правовий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акт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центрального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органу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виконавчої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влади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галузі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охорони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здоров</w:t>
      </w:r>
      <w:r w:rsidRPr="007D63B4">
        <w:rPr>
          <w:rFonts w:ascii="Arial"/>
          <w:color w:val="000000"/>
          <w:sz w:val="18"/>
          <w:lang w:val="ru-RU"/>
        </w:rPr>
        <w:t>'</w:t>
      </w:r>
      <w:r w:rsidRPr="007D63B4">
        <w:rPr>
          <w:rFonts w:ascii="Arial"/>
          <w:color w:val="000000"/>
          <w:sz w:val="18"/>
          <w:lang w:val="ru-RU"/>
        </w:rPr>
        <w:t>я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який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встановлює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гігієнічні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протиепідемічні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вимоги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виробництва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риби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інших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живих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ресурсів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25" w:name="24"/>
      <w:bookmarkEnd w:id="24"/>
      <w:r w:rsidRPr="007D63B4">
        <w:rPr>
          <w:rFonts w:ascii="Arial"/>
          <w:color w:val="000000"/>
          <w:sz w:val="18"/>
          <w:lang w:val="ru-RU"/>
        </w:rPr>
        <w:t xml:space="preserve">1.2. </w:t>
      </w:r>
      <w:r w:rsidRPr="007D63B4">
        <w:rPr>
          <w:rFonts w:ascii="Arial"/>
          <w:color w:val="000000"/>
          <w:sz w:val="18"/>
          <w:lang w:val="ru-RU"/>
        </w:rPr>
        <w:t>Санітарні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правила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поширюються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діючі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берегові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переробні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судна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які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виробляють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риби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інших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живих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ресурсів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незалежно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форм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власності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26" w:name="25"/>
      <w:bookmarkEnd w:id="25"/>
      <w:r w:rsidRPr="007D63B4">
        <w:rPr>
          <w:rFonts w:ascii="Arial"/>
          <w:color w:val="000000"/>
          <w:sz w:val="18"/>
          <w:lang w:val="ru-RU"/>
        </w:rPr>
        <w:t xml:space="preserve">1.3. </w:t>
      </w:r>
      <w:r w:rsidRPr="007D63B4">
        <w:rPr>
          <w:rFonts w:ascii="Arial"/>
          <w:color w:val="000000"/>
          <w:sz w:val="18"/>
          <w:lang w:val="ru-RU"/>
        </w:rPr>
        <w:t>Контроль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виконанням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вимог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правил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відповідно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чинного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законодавства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здійснюють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установи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заклади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державної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епідеміологічної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служби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pStyle w:val="3"/>
        <w:spacing w:after="0"/>
        <w:jc w:val="center"/>
        <w:rPr>
          <w:lang w:val="ru-RU"/>
        </w:rPr>
      </w:pPr>
      <w:bookmarkStart w:id="27" w:name="26"/>
      <w:bookmarkEnd w:id="26"/>
      <w:r w:rsidRPr="007D63B4">
        <w:rPr>
          <w:rFonts w:ascii="Arial"/>
          <w:color w:val="000000"/>
          <w:sz w:val="27"/>
          <w:lang w:val="ru-RU"/>
        </w:rPr>
        <w:t xml:space="preserve">2. </w:t>
      </w:r>
      <w:r w:rsidRPr="007D63B4">
        <w:rPr>
          <w:rFonts w:ascii="Arial"/>
          <w:color w:val="000000"/>
          <w:sz w:val="27"/>
          <w:lang w:val="ru-RU"/>
        </w:rPr>
        <w:t>Діючі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переробні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підприємств</w:t>
      </w:r>
      <w:r w:rsidRPr="007D63B4">
        <w:rPr>
          <w:rFonts w:ascii="Arial"/>
          <w:color w:val="000000"/>
          <w:sz w:val="27"/>
          <w:lang w:val="ru-RU"/>
        </w:rPr>
        <w:t>а</w:t>
      </w:r>
      <w:r w:rsidRPr="007D63B4">
        <w:rPr>
          <w:rFonts w:ascii="Arial"/>
          <w:color w:val="000000"/>
          <w:sz w:val="27"/>
          <w:lang w:val="ru-RU"/>
        </w:rPr>
        <w:t xml:space="preserve">, </w:t>
      </w:r>
      <w:r w:rsidRPr="007D63B4">
        <w:rPr>
          <w:rFonts w:ascii="Arial"/>
          <w:color w:val="000000"/>
          <w:sz w:val="27"/>
          <w:lang w:val="ru-RU"/>
        </w:rPr>
        <w:t>які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виробляють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продукцію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для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реалізації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в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межах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України</w:t>
      </w:r>
      <w:r w:rsidRPr="007D63B4">
        <w:rPr>
          <w:rFonts w:ascii="Arial"/>
          <w:color w:val="000000"/>
          <w:sz w:val="27"/>
          <w:lang w:val="ru-RU"/>
        </w:rPr>
        <w:t>: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28" w:name="27"/>
      <w:bookmarkEnd w:id="27"/>
      <w:r w:rsidRPr="007D63B4">
        <w:rPr>
          <w:rFonts w:ascii="Arial"/>
          <w:color w:val="000000"/>
          <w:sz w:val="18"/>
          <w:lang w:val="ru-RU"/>
        </w:rPr>
        <w:t xml:space="preserve">- </w:t>
      </w:r>
      <w:r w:rsidRPr="007D63B4">
        <w:rPr>
          <w:rFonts w:ascii="Arial"/>
          <w:color w:val="000000"/>
          <w:sz w:val="18"/>
          <w:lang w:val="ru-RU"/>
        </w:rPr>
        <w:t>виконують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вимоги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щодо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утримання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повному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обсязі</w:t>
      </w:r>
      <w:r w:rsidRPr="007D63B4">
        <w:rPr>
          <w:rFonts w:ascii="Arial"/>
          <w:color w:val="000000"/>
          <w:sz w:val="18"/>
          <w:lang w:val="ru-RU"/>
        </w:rPr>
        <w:t>;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29" w:name="28"/>
      <w:bookmarkEnd w:id="28"/>
      <w:r w:rsidRPr="007D63B4">
        <w:rPr>
          <w:rFonts w:ascii="Arial"/>
          <w:color w:val="000000"/>
          <w:sz w:val="18"/>
          <w:lang w:val="ru-RU"/>
        </w:rPr>
        <w:t xml:space="preserve">- </w:t>
      </w:r>
      <w:r w:rsidRPr="007D63B4">
        <w:rPr>
          <w:rFonts w:ascii="Arial"/>
          <w:color w:val="000000"/>
          <w:sz w:val="18"/>
          <w:lang w:val="ru-RU"/>
        </w:rPr>
        <w:t>повинні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виконати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протягом</w:t>
      </w:r>
      <w:r w:rsidRPr="007D63B4">
        <w:rPr>
          <w:rFonts w:ascii="Arial"/>
          <w:color w:val="000000"/>
          <w:sz w:val="18"/>
          <w:lang w:val="ru-RU"/>
        </w:rPr>
        <w:t xml:space="preserve"> 5 </w:t>
      </w:r>
      <w:r w:rsidRPr="007D63B4">
        <w:rPr>
          <w:rFonts w:ascii="Arial"/>
          <w:color w:val="000000"/>
          <w:sz w:val="18"/>
          <w:lang w:val="ru-RU"/>
        </w:rPr>
        <w:t>років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дати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введення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дію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цих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правил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вимоги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які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можуть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впроваджені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</w:t>
      </w:r>
      <w:r w:rsidRPr="007D63B4">
        <w:rPr>
          <w:rFonts w:ascii="Arial"/>
          <w:color w:val="000000"/>
          <w:sz w:val="18"/>
          <w:lang w:val="ru-RU"/>
        </w:rPr>
        <w:t>сля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реконструкції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механізації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виробничих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процесів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погодженням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територіальними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установами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державної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епідеміологічної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служби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графіка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виконання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відповідних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робіт</w:t>
      </w:r>
      <w:r w:rsidRPr="007D63B4">
        <w:rPr>
          <w:rFonts w:ascii="Arial"/>
          <w:color w:val="000000"/>
          <w:sz w:val="18"/>
          <w:lang w:val="ru-RU"/>
        </w:rPr>
        <w:t>;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30" w:name="29"/>
      <w:bookmarkEnd w:id="29"/>
      <w:r w:rsidRPr="007D63B4">
        <w:rPr>
          <w:rFonts w:ascii="Arial"/>
          <w:color w:val="000000"/>
          <w:sz w:val="18"/>
          <w:lang w:val="ru-RU"/>
        </w:rPr>
        <w:t xml:space="preserve">- </w:t>
      </w:r>
      <w:r w:rsidRPr="007D63B4">
        <w:rPr>
          <w:rFonts w:ascii="Arial"/>
          <w:color w:val="000000"/>
          <w:sz w:val="18"/>
          <w:lang w:val="ru-RU"/>
        </w:rPr>
        <w:t>виконують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вимоги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щодо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перепланування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благоустрою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території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строки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узго</w:t>
      </w:r>
      <w:r w:rsidRPr="007D63B4">
        <w:rPr>
          <w:rFonts w:ascii="Arial"/>
          <w:color w:val="000000"/>
          <w:sz w:val="18"/>
          <w:lang w:val="ru-RU"/>
        </w:rPr>
        <w:t>джені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територіальними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установами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державної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епідеміологічної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служби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31" w:name="30"/>
      <w:bookmarkEnd w:id="30"/>
      <w:r w:rsidRPr="007D63B4">
        <w:rPr>
          <w:rFonts w:ascii="Arial"/>
          <w:color w:val="000000"/>
          <w:sz w:val="18"/>
          <w:lang w:val="ru-RU"/>
        </w:rPr>
        <w:t xml:space="preserve">2.1. </w:t>
      </w:r>
      <w:r w:rsidRPr="007D63B4">
        <w:rPr>
          <w:rFonts w:ascii="Arial"/>
          <w:color w:val="000000"/>
          <w:sz w:val="18"/>
          <w:lang w:val="ru-RU"/>
        </w:rPr>
        <w:t>Переробні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підприємства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що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будуються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застосовують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ці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правила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повному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обсязі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32" w:name="31"/>
      <w:bookmarkEnd w:id="31"/>
      <w:r w:rsidRPr="007D63B4">
        <w:rPr>
          <w:rFonts w:ascii="Arial"/>
          <w:color w:val="000000"/>
          <w:sz w:val="18"/>
          <w:lang w:val="ru-RU"/>
        </w:rPr>
        <w:t xml:space="preserve">2.2. </w:t>
      </w:r>
      <w:r w:rsidRPr="007D63B4">
        <w:rPr>
          <w:rFonts w:ascii="Arial"/>
          <w:color w:val="000000"/>
          <w:sz w:val="18"/>
          <w:lang w:val="ru-RU"/>
        </w:rPr>
        <w:t>Вимоги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цих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правил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повинні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виконувати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повному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обсязі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переробні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</w:t>
      </w:r>
      <w:r w:rsidRPr="007D63B4">
        <w:rPr>
          <w:rFonts w:ascii="Arial"/>
          <w:color w:val="000000"/>
          <w:sz w:val="18"/>
          <w:lang w:val="ru-RU"/>
        </w:rPr>
        <w:t>ідприємства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судна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які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виготовляють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експорту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33" w:name="32"/>
      <w:bookmarkEnd w:id="32"/>
      <w:r w:rsidRPr="007D63B4">
        <w:rPr>
          <w:rFonts w:ascii="Arial"/>
          <w:color w:val="000000"/>
          <w:sz w:val="18"/>
          <w:lang w:val="ru-RU"/>
        </w:rPr>
        <w:t xml:space="preserve">2.3. </w:t>
      </w:r>
      <w:r w:rsidRPr="007D63B4">
        <w:rPr>
          <w:rFonts w:ascii="Arial"/>
          <w:color w:val="000000"/>
          <w:sz w:val="18"/>
          <w:lang w:val="ru-RU"/>
        </w:rPr>
        <w:t>Випуск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переробними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підприємствами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здійснюється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дозволу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територіальних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установ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державної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епідеміологічної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служби</w:t>
      </w:r>
      <w:r w:rsidRPr="007D63B4">
        <w:rPr>
          <w:rFonts w:ascii="Arial"/>
          <w:color w:val="000000"/>
          <w:sz w:val="18"/>
          <w:lang w:val="ru-RU"/>
        </w:rPr>
        <w:t xml:space="preserve"> (</w:t>
      </w:r>
      <w:r w:rsidRPr="007D63B4">
        <w:rPr>
          <w:rFonts w:ascii="Arial"/>
          <w:color w:val="000000"/>
          <w:sz w:val="18"/>
          <w:lang w:val="ru-RU"/>
        </w:rPr>
        <w:t>додаток</w:t>
      </w:r>
      <w:r w:rsidRPr="007D63B4">
        <w:rPr>
          <w:rFonts w:ascii="Arial"/>
          <w:color w:val="000000"/>
          <w:sz w:val="18"/>
          <w:lang w:val="ru-RU"/>
        </w:rPr>
        <w:t xml:space="preserve"> 1). </w:t>
      </w:r>
      <w:r w:rsidRPr="007D63B4">
        <w:rPr>
          <w:rFonts w:ascii="Arial"/>
          <w:color w:val="000000"/>
          <w:sz w:val="18"/>
          <w:lang w:val="ru-RU"/>
        </w:rPr>
        <w:t>Асортимент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продукції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що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виробляється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повинен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узгоджуватись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територіальними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установами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державної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епідеміологічної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служби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переробних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</w:t>
      </w:r>
      <w:r w:rsidRPr="007D63B4">
        <w:rPr>
          <w:rFonts w:ascii="Arial"/>
          <w:color w:val="000000"/>
          <w:sz w:val="18"/>
          <w:lang w:val="ru-RU"/>
        </w:rPr>
        <w:t xml:space="preserve"> - </w:t>
      </w:r>
      <w:r w:rsidRPr="007D63B4">
        <w:rPr>
          <w:rFonts w:ascii="Arial"/>
          <w:color w:val="000000"/>
          <w:sz w:val="18"/>
          <w:lang w:val="ru-RU"/>
        </w:rPr>
        <w:t>щорічно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рибопереробних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суден</w:t>
      </w:r>
      <w:r w:rsidRPr="007D63B4">
        <w:rPr>
          <w:rFonts w:ascii="Arial"/>
          <w:color w:val="000000"/>
          <w:sz w:val="18"/>
          <w:lang w:val="ru-RU"/>
        </w:rPr>
        <w:t xml:space="preserve"> - </w:t>
      </w:r>
      <w:r w:rsidRPr="007D63B4">
        <w:rPr>
          <w:rFonts w:ascii="Arial"/>
          <w:color w:val="000000"/>
          <w:sz w:val="18"/>
          <w:lang w:val="ru-RU"/>
        </w:rPr>
        <w:t>перед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виходом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рейс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34" w:name="33"/>
      <w:bookmarkEnd w:id="33"/>
      <w:r w:rsidRPr="007D63B4">
        <w:rPr>
          <w:rFonts w:ascii="Arial"/>
          <w:color w:val="000000"/>
          <w:sz w:val="18"/>
          <w:lang w:val="ru-RU"/>
        </w:rPr>
        <w:t xml:space="preserve">2.4. </w:t>
      </w:r>
      <w:r w:rsidRPr="007D63B4">
        <w:rPr>
          <w:rFonts w:ascii="Arial"/>
          <w:color w:val="000000"/>
          <w:sz w:val="18"/>
          <w:lang w:val="ru-RU"/>
        </w:rPr>
        <w:t>Підприємства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право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виробляти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риби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інших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живих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ресурсів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відповідності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дозволу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право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виготовлення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риби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інших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живих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ресурсів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встановленому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асортименті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видами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або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групами</w:t>
      </w:r>
      <w:r w:rsidRPr="007D63B4">
        <w:rPr>
          <w:rFonts w:ascii="Arial"/>
          <w:color w:val="000000"/>
          <w:sz w:val="18"/>
          <w:lang w:val="ru-RU"/>
        </w:rPr>
        <w:t xml:space="preserve"> (</w:t>
      </w:r>
      <w:r w:rsidRPr="007D63B4">
        <w:rPr>
          <w:rFonts w:ascii="Arial"/>
          <w:color w:val="000000"/>
          <w:sz w:val="18"/>
          <w:lang w:val="ru-RU"/>
        </w:rPr>
        <w:t>далі</w:t>
      </w:r>
      <w:r w:rsidRPr="007D63B4">
        <w:rPr>
          <w:rFonts w:ascii="Arial"/>
          <w:color w:val="000000"/>
          <w:sz w:val="18"/>
          <w:lang w:val="ru-RU"/>
        </w:rPr>
        <w:t xml:space="preserve"> - </w:t>
      </w:r>
      <w:r w:rsidRPr="007D63B4">
        <w:rPr>
          <w:rFonts w:ascii="Arial"/>
          <w:color w:val="000000"/>
          <w:sz w:val="18"/>
          <w:lang w:val="ru-RU"/>
        </w:rPr>
        <w:t>дозвіл</w:t>
      </w:r>
      <w:r w:rsidRPr="007D63B4">
        <w:rPr>
          <w:rFonts w:ascii="Arial"/>
          <w:color w:val="000000"/>
          <w:sz w:val="18"/>
          <w:lang w:val="ru-RU"/>
        </w:rPr>
        <w:t xml:space="preserve">). </w:t>
      </w:r>
      <w:r w:rsidRPr="007D63B4">
        <w:rPr>
          <w:rFonts w:ascii="Arial"/>
          <w:color w:val="000000"/>
          <w:sz w:val="18"/>
          <w:lang w:val="ru-RU"/>
        </w:rPr>
        <w:t>Дозвіл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одержують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введенні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їх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експлуатацію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підтверджують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його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разі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зміни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асортименту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продукції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що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виготовляється</w:t>
      </w:r>
      <w:r w:rsidRPr="007D63B4">
        <w:rPr>
          <w:rFonts w:ascii="Arial"/>
          <w:color w:val="000000"/>
          <w:sz w:val="18"/>
          <w:lang w:val="ru-RU"/>
        </w:rPr>
        <w:t xml:space="preserve"> (</w:t>
      </w:r>
      <w:r w:rsidRPr="007D63B4">
        <w:rPr>
          <w:rFonts w:ascii="Arial"/>
          <w:color w:val="000000"/>
          <w:sz w:val="18"/>
          <w:lang w:val="ru-RU"/>
        </w:rPr>
        <w:t>за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групами</w:t>
      </w:r>
      <w:r w:rsidRPr="007D63B4">
        <w:rPr>
          <w:rFonts w:ascii="Arial"/>
          <w:color w:val="000000"/>
          <w:sz w:val="18"/>
          <w:lang w:val="ru-RU"/>
        </w:rPr>
        <w:t xml:space="preserve">), </w:t>
      </w:r>
      <w:r w:rsidRPr="007D63B4">
        <w:rPr>
          <w:rFonts w:ascii="Arial"/>
          <w:color w:val="000000"/>
          <w:sz w:val="18"/>
          <w:lang w:val="ru-RU"/>
        </w:rPr>
        <w:t>устаткування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технологічних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ліній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чи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інших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показників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роботи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вказаних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акті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перевірки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технічного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оснащення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стану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підприємства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35" w:name="34"/>
      <w:bookmarkEnd w:id="34"/>
      <w:r w:rsidRPr="007D63B4">
        <w:rPr>
          <w:rFonts w:ascii="Arial"/>
          <w:color w:val="000000"/>
          <w:sz w:val="18"/>
          <w:lang w:val="ru-RU"/>
        </w:rPr>
        <w:t xml:space="preserve">2.5. </w:t>
      </w:r>
      <w:r w:rsidRPr="007D63B4">
        <w:rPr>
          <w:rFonts w:ascii="Arial"/>
          <w:color w:val="000000"/>
          <w:sz w:val="18"/>
          <w:lang w:val="ru-RU"/>
        </w:rPr>
        <w:t>Підставою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отримання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дозволу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є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позитивний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висновок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державної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епідеміологічної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експертизи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36" w:name="35"/>
      <w:bookmarkEnd w:id="35"/>
      <w:r w:rsidRPr="007D63B4">
        <w:rPr>
          <w:rFonts w:ascii="Arial"/>
          <w:color w:val="000000"/>
          <w:sz w:val="18"/>
          <w:lang w:val="ru-RU"/>
        </w:rPr>
        <w:t xml:space="preserve">2.6. </w:t>
      </w:r>
      <w:r w:rsidRPr="007D63B4">
        <w:rPr>
          <w:rFonts w:ascii="Arial"/>
          <w:color w:val="000000"/>
          <w:sz w:val="18"/>
          <w:lang w:val="ru-RU"/>
        </w:rPr>
        <w:t>Дозвіл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видається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територіальними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установами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державної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епідеміологічної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служби</w:t>
      </w:r>
      <w:r w:rsidRPr="007D63B4">
        <w:rPr>
          <w:rFonts w:ascii="Arial"/>
          <w:color w:val="000000"/>
          <w:sz w:val="18"/>
          <w:lang w:val="ru-RU"/>
        </w:rPr>
        <w:t xml:space="preserve">. </w:t>
      </w:r>
      <w:r w:rsidRPr="007D63B4">
        <w:rPr>
          <w:rFonts w:ascii="Arial"/>
          <w:color w:val="000000"/>
          <w:sz w:val="18"/>
          <w:lang w:val="ru-RU"/>
        </w:rPr>
        <w:t>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разі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розширення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асортименту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складається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доповнення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дозволу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37" w:name="36"/>
      <w:bookmarkEnd w:id="36"/>
      <w:r w:rsidRPr="007D63B4">
        <w:rPr>
          <w:rFonts w:ascii="Arial"/>
          <w:color w:val="000000"/>
          <w:sz w:val="18"/>
          <w:lang w:val="ru-RU"/>
        </w:rPr>
        <w:t xml:space="preserve">2.7. </w:t>
      </w:r>
      <w:r w:rsidRPr="007D63B4">
        <w:rPr>
          <w:rFonts w:ascii="Arial"/>
          <w:color w:val="000000"/>
          <w:sz w:val="18"/>
          <w:lang w:val="ru-RU"/>
        </w:rPr>
        <w:t>При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порушенні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технологі</w:t>
      </w:r>
      <w:r w:rsidRPr="007D63B4">
        <w:rPr>
          <w:rFonts w:ascii="Arial"/>
          <w:color w:val="000000"/>
          <w:sz w:val="18"/>
          <w:lang w:val="ru-RU"/>
        </w:rPr>
        <w:t>чних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або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гігієнічних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умов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виробництва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дозвіл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може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вилучений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всіма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або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деякими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найменуваннями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термін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необхідний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усунення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виявлених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порушень</w:t>
      </w:r>
      <w:r w:rsidRPr="007D63B4">
        <w:rPr>
          <w:rFonts w:ascii="Arial"/>
          <w:color w:val="000000"/>
          <w:sz w:val="18"/>
          <w:lang w:val="ru-RU"/>
        </w:rPr>
        <w:t xml:space="preserve">. </w:t>
      </w:r>
      <w:r w:rsidRPr="007D63B4">
        <w:rPr>
          <w:rFonts w:ascii="Arial"/>
          <w:color w:val="000000"/>
          <w:sz w:val="18"/>
          <w:lang w:val="ru-RU"/>
        </w:rPr>
        <w:t>Право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вилучення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дозволу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має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організація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яка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видала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дозвіл</w:t>
      </w:r>
      <w:r w:rsidRPr="007D63B4">
        <w:rPr>
          <w:rFonts w:ascii="Arial"/>
          <w:color w:val="000000"/>
          <w:sz w:val="18"/>
          <w:lang w:val="ru-RU"/>
        </w:rPr>
        <w:t xml:space="preserve">. </w:t>
      </w:r>
      <w:r w:rsidRPr="007D63B4">
        <w:rPr>
          <w:rFonts w:ascii="Arial"/>
          <w:color w:val="000000"/>
          <w:sz w:val="18"/>
          <w:lang w:val="ru-RU"/>
        </w:rPr>
        <w:t>Про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>илучення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дозволу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вказується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акті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планової</w:t>
      </w:r>
      <w:r w:rsidRPr="007D63B4">
        <w:rPr>
          <w:rFonts w:ascii="Arial"/>
          <w:color w:val="000000"/>
          <w:sz w:val="18"/>
          <w:lang w:val="ru-RU"/>
        </w:rPr>
        <w:t xml:space="preserve"> (</w:t>
      </w:r>
      <w:r w:rsidRPr="007D63B4">
        <w:rPr>
          <w:rFonts w:ascii="Arial"/>
          <w:color w:val="000000"/>
          <w:sz w:val="18"/>
          <w:lang w:val="ru-RU"/>
        </w:rPr>
        <w:t>позапланової</w:t>
      </w:r>
      <w:r w:rsidRPr="007D63B4">
        <w:rPr>
          <w:rFonts w:ascii="Arial"/>
          <w:color w:val="000000"/>
          <w:sz w:val="18"/>
          <w:lang w:val="ru-RU"/>
        </w:rPr>
        <w:t xml:space="preserve">) </w:t>
      </w:r>
      <w:r w:rsidRPr="007D63B4">
        <w:rPr>
          <w:rFonts w:ascii="Arial"/>
          <w:color w:val="000000"/>
          <w:sz w:val="18"/>
          <w:lang w:val="ru-RU"/>
        </w:rPr>
        <w:t>перевірки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робиться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відповідний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запис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розділі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дозволу</w:t>
      </w:r>
      <w:r w:rsidRPr="007D63B4">
        <w:rPr>
          <w:rFonts w:ascii="Arial"/>
          <w:color w:val="000000"/>
          <w:sz w:val="18"/>
          <w:lang w:val="ru-RU"/>
        </w:rPr>
        <w:t xml:space="preserve"> "</w:t>
      </w:r>
      <w:r w:rsidRPr="007D63B4">
        <w:rPr>
          <w:rFonts w:ascii="Arial"/>
          <w:color w:val="000000"/>
          <w:sz w:val="18"/>
          <w:lang w:val="ru-RU"/>
        </w:rPr>
        <w:t>Особливі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відмітки</w:t>
      </w:r>
      <w:r w:rsidRPr="007D63B4">
        <w:rPr>
          <w:rFonts w:ascii="Arial"/>
          <w:color w:val="000000"/>
          <w:sz w:val="18"/>
          <w:lang w:val="ru-RU"/>
        </w:rPr>
        <w:t>".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38" w:name="37"/>
      <w:bookmarkEnd w:id="37"/>
      <w:r w:rsidRPr="007D63B4">
        <w:rPr>
          <w:rFonts w:ascii="Arial"/>
          <w:color w:val="000000"/>
          <w:sz w:val="18"/>
          <w:lang w:val="ru-RU"/>
        </w:rPr>
        <w:t>Автоматично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анулюється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дозвіл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право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вироблення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продукції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встановленої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як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джерело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захворювань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споживач</w:t>
      </w:r>
      <w:r w:rsidRPr="007D63B4">
        <w:rPr>
          <w:rFonts w:ascii="Arial"/>
          <w:color w:val="000000"/>
          <w:sz w:val="18"/>
          <w:lang w:val="ru-RU"/>
        </w:rPr>
        <w:t>ів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39" w:name="38"/>
      <w:bookmarkEnd w:id="38"/>
      <w:r w:rsidRPr="007D63B4">
        <w:rPr>
          <w:rFonts w:ascii="Arial"/>
          <w:color w:val="000000"/>
          <w:sz w:val="18"/>
          <w:lang w:val="ru-RU"/>
        </w:rPr>
        <w:t>Повторна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видача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дозволу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здійснюється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порядку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зазначеному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вище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40" w:name="39"/>
      <w:bookmarkEnd w:id="39"/>
      <w:r w:rsidRPr="007D63B4">
        <w:rPr>
          <w:rFonts w:ascii="Arial"/>
          <w:color w:val="000000"/>
          <w:sz w:val="18"/>
          <w:lang w:val="ru-RU"/>
        </w:rPr>
        <w:t xml:space="preserve">2.8. </w:t>
      </w:r>
      <w:r w:rsidRPr="007D63B4">
        <w:rPr>
          <w:rFonts w:ascii="Arial"/>
          <w:color w:val="000000"/>
          <w:sz w:val="18"/>
          <w:lang w:val="ru-RU"/>
        </w:rPr>
        <w:t>Дозвіл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оформлюється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двох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примірниках</w:t>
      </w:r>
      <w:r w:rsidRPr="007D63B4">
        <w:rPr>
          <w:rFonts w:ascii="Arial"/>
          <w:color w:val="000000"/>
          <w:sz w:val="18"/>
          <w:lang w:val="ru-RU"/>
        </w:rPr>
        <w:t xml:space="preserve">: </w:t>
      </w:r>
      <w:r w:rsidRPr="007D63B4">
        <w:rPr>
          <w:rFonts w:ascii="Arial"/>
          <w:color w:val="000000"/>
          <w:sz w:val="18"/>
          <w:lang w:val="ru-RU"/>
        </w:rPr>
        <w:t>перший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видається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підприємству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другий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залишається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організації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яка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видала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дозвіл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41" w:name="40"/>
      <w:bookmarkEnd w:id="40"/>
      <w:r w:rsidRPr="007D63B4">
        <w:rPr>
          <w:rFonts w:ascii="Arial"/>
          <w:color w:val="000000"/>
          <w:sz w:val="18"/>
          <w:lang w:val="ru-RU"/>
        </w:rPr>
        <w:t>Термін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дії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дозволу</w:t>
      </w:r>
      <w:r w:rsidRPr="007D63B4">
        <w:rPr>
          <w:rFonts w:ascii="Arial"/>
          <w:color w:val="000000"/>
          <w:sz w:val="18"/>
          <w:lang w:val="ru-RU"/>
        </w:rPr>
        <w:t xml:space="preserve"> - 3 </w:t>
      </w:r>
      <w:r w:rsidRPr="007D63B4">
        <w:rPr>
          <w:rFonts w:ascii="Arial"/>
          <w:color w:val="000000"/>
          <w:sz w:val="18"/>
          <w:lang w:val="ru-RU"/>
        </w:rPr>
        <w:t>роки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pStyle w:val="3"/>
        <w:spacing w:after="0"/>
        <w:jc w:val="center"/>
        <w:rPr>
          <w:lang w:val="ru-RU"/>
        </w:rPr>
      </w:pPr>
      <w:bookmarkStart w:id="42" w:name="41"/>
      <w:bookmarkEnd w:id="41"/>
      <w:r w:rsidRPr="007D63B4">
        <w:rPr>
          <w:rFonts w:ascii="Arial"/>
          <w:color w:val="000000"/>
          <w:sz w:val="27"/>
          <w:lang w:val="ru-RU"/>
        </w:rPr>
        <w:lastRenderedPageBreak/>
        <w:t xml:space="preserve">3. </w:t>
      </w:r>
      <w:r w:rsidRPr="007D63B4">
        <w:rPr>
          <w:rFonts w:ascii="Arial"/>
          <w:color w:val="000000"/>
          <w:sz w:val="27"/>
          <w:lang w:val="ru-RU"/>
        </w:rPr>
        <w:t>Вимоги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до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переробних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підприємств</w:t>
      </w:r>
    </w:p>
    <w:p w:rsidR="002E1CE1" w:rsidRPr="007D63B4" w:rsidRDefault="007D63B4">
      <w:pPr>
        <w:pStyle w:val="3"/>
        <w:spacing w:after="0"/>
        <w:rPr>
          <w:lang w:val="ru-RU"/>
        </w:rPr>
      </w:pPr>
      <w:bookmarkStart w:id="43" w:name="42"/>
      <w:bookmarkEnd w:id="42"/>
      <w:r w:rsidRPr="007D63B4">
        <w:rPr>
          <w:rFonts w:ascii="Arial"/>
          <w:color w:val="000000"/>
          <w:sz w:val="27"/>
          <w:lang w:val="ru-RU"/>
        </w:rPr>
        <w:t xml:space="preserve">3.1. </w:t>
      </w:r>
      <w:r w:rsidRPr="007D63B4">
        <w:rPr>
          <w:rFonts w:ascii="Arial"/>
          <w:color w:val="000000"/>
          <w:sz w:val="27"/>
          <w:lang w:val="ru-RU"/>
        </w:rPr>
        <w:t>Загальні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вимоги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44" w:name="43"/>
      <w:bookmarkEnd w:id="43"/>
      <w:r w:rsidRPr="007D63B4">
        <w:rPr>
          <w:rFonts w:ascii="Arial"/>
          <w:color w:val="000000"/>
          <w:sz w:val="18"/>
          <w:lang w:val="ru-RU"/>
        </w:rPr>
        <w:t xml:space="preserve">3.1.1. </w:t>
      </w:r>
      <w:r w:rsidRPr="007D63B4">
        <w:rPr>
          <w:rFonts w:ascii="Arial"/>
          <w:color w:val="000000"/>
          <w:sz w:val="18"/>
          <w:lang w:val="ru-RU"/>
        </w:rPr>
        <w:t>Залежно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потужності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асортименту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продукції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яку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виробляють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до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складу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переробного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можуть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входити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такі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виробництва</w:t>
      </w:r>
      <w:r w:rsidRPr="007D63B4">
        <w:rPr>
          <w:rFonts w:ascii="Arial"/>
          <w:color w:val="000000"/>
          <w:sz w:val="18"/>
          <w:lang w:val="ru-RU"/>
        </w:rPr>
        <w:t xml:space="preserve">: </w:t>
      </w:r>
      <w:r w:rsidRPr="007D63B4">
        <w:rPr>
          <w:rFonts w:ascii="Arial"/>
          <w:color w:val="000000"/>
          <w:sz w:val="18"/>
          <w:lang w:val="ru-RU"/>
        </w:rPr>
        <w:t>холодильне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засолювальне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консервне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пресервне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ікряне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баликове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коптильне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кулінар</w:t>
      </w:r>
      <w:r w:rsidRPr="007D63B4">
        <w:rPr>
          <w:rFonts w:ascii="Arial"/>
          <w:color w:val="000000"/>
          <w:sz w:val="18"/>
          <w:lang w:val="ru-RU"/>
        </w:rPr>
        <w:t>не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риб</w:t>
      </w:r>
      <w:r w:rsidRPr="007D63B4">
        <w:rPr>
          <w:rFonts w:ascii="Arial"/>
          <w:color w:val="000000"/>
          <w:sz w:val="18"/>
          <w:lang w:val="ru-RU"/>
        </w:rPr>
        <w:t>'</w:t>
      </w:r>
      <w:r w:rsidRPr="007D63B4">
        <w:rPr>
          <w:rFonts w:ascii="Arial"/>
          <w:color w:val="000000"/>
          <w:sz w:val="18"/>
          <w:lang w:val="ru-RU"/>
        </w:rPr>
        <w:t>ячого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жиру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білкових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концентратів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білкової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ікри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кормової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технічної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продукції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виробництва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льоду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жерстяно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банкове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тощо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45" w:name="44"/>
      <w:bookmarkEnd w:id="44"/>
      <w:r w:rsidRPr="007D63B4">
        <w:rPr>
          <w:rFonts w:ascii="Arial"/>
          <w:color w:val="000000"/>
          <w:sz w:val="18"/>
          <w:lang w:val="ru-RU"/>
        </w:rPr>
        <w:t xml:space="preserve">3.1.2. </w:t>
      </w:r>
      <w:r w:rsidRPr="007D63B4">
        <w:rPr>
          <w:rFonts w:ascii="Arial"/>
          <w:color w:val="000000"/>
          <w:sz w:val="18"/>
          <w:lang w:val="ru-RU"/>
        </w:rPr>
        <w:t>Будівництво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реконструкція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</w:t>
      </w:r>
      <w:r w:rsidRPr="007D63B4">
        <w:rPr>
          <w:rFonts w:ascii="Arial"/>
          <w:color w:val="000000"/>
          <w:sz w:val="18"/>
          <w:lang w:val="ru-RU"/>
        </w:rPr>
        <w:t xml:space="preserve"> (</w:t>
      </w:r>
      <w:r w:rsidRPr="007D63B4">
        <w:rPr>
          <w:rFonts w:ascii="Arial"/>
          <w:color w:val="000000"/>
          <w:sz w:val="18"/>
          <w:lang w:val="ru-RU"/>
        </w:rPr>
        <w:t>цехів</w:t>
      </w:r>
      <w:r w:rsidRPr="007D63B4">
        <w:rPr>
          <w:rFonts w:ascii="Arial"/>
          <w:color w:val="000000"/>
          <w:sz w:val="18"/>
          <w:lang w:val="ru-RU"/>
        </w:rPr>
        <w:t xml:space="preserve">), </w:t>
      </w:r>
      <w:r w:rsidRPr="007D63B4">
        <w:rPr>
          <w:rFonts w:ascii="Arial"/>
          <w:color w:val="000000"/>
          <w:sz w:val="18"/>
          <w:lang w:val="ru-RU"/>
        </w:rPr>
        <w:t>споруд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здійснюється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погодженням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закладами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державної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епідеміологічної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служби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46" w:name="45"/>
      <w:bookmarkEnd w:id="45"/>
      <w:r w:rsidRPr="007D63B4">
        <w:rPr>
          <w:rFonts w:ascii="Arial"/>
          <w:color w:val="000000"/>
          <w:sz w:val="18"/>
          <w:lang w:val="ru-RU"/>
        </w:rPr>
        <w:t xml:space="preserve">3.1.3. </w:t>
      </w:r>
      <w:r w:rsidRPr="007D63B4">
        <w:rPr>
          <w:rFonts w:ascii="Arial"/>
          <w:color w:val="000000"/>
          <w:sz w:val="18"/>
          <w:lang w:val="ru-RU"/>
        </w:rPr>
        <w:t>Новозбудоване</w:t>
      </w:r>
      <w:r w:rsidRPr="007D63B4">
        <w:rPr>
          <w:rFonts w:ascii="Arial"/>
          <w:color w:val="000000"/>
          <w:sz w:val="18"/>
          <w:lang w:val="ru-RU"/>
        </w:rPr>
        <w:t xml:space="preserve"> (</w:t>
      </w:r>
      <w:r w:rsidRPr="007D63B4">
        <w:rPr>
          <w:rFonts w:ascii="Arial"/>
          <w:color w:val="000000"/>
          <w:sz w:val="18"/>
          <w:lang w:val="ru-RU"/>
        </w:rPr>
        <w:t>реконструйоване</w:t>
      </w:r>
      <w:r w:rsidRPr="007D63B4">
        <w:rPr>
          <w:rFonts w:ascii="Arial"/>
          <w:color w:val="000000"/>
          <w:sz w:val="18"/>
          <w:lang w:val="ru-RU"/>
        </w:rPr>
        <w:t xml:space="preserve">) </w:t>
      </w:r>
      <w:r w:rsidRPr="007D63B4">
        <w:rPr>
          <w:rFonts w:ascii="Arial"/>
          <w:color w:val="000000"/>
          <w:sz w:val="18"/>
          <w:lang w:val="ru-RU"/>
        </w:rPr>
        <w:t>переробне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підприємство</w:t>
      </w:r>
      <w:r w:rsidRPr="007D63B4">
        <w:rPr>
          <w:rFonts w:ascii="Arial"/>
          <w:color w:val="000000"/>
          <w:sz w:val="18"/>
          <w:lang w:val="ru-RU"/>
        </w:rPr>
        <w:t xml:space="preserve"> (</w:t>
      </w:r>
      <w:r w:rsidRPr="007D63B4">
        <w:rPr>
          <w:rFonts w:ascii="Arial"/>
          <w:color w:val="000000"/>
          <w:sz w:val="18"/>
          <w:lang w:val="ru-RU"/>
        </w:rPr>
        <w:t>цех</w:t>
      </w:r>
      <w:r w:rsidRPr="007D63B4">
        <w:rPr>
          <w:rFonts w:ascii="Arial"/>
          <w:color w:val="000000"/>
          <w:sz w:val="18"/>
          <w:lang w:val="ru-RU"/>
        </w:rPr>
        <w:t xml:space="preserve">) </w:t>
      </w:r>
      <w:r w:rsidRPr="007D63B4">
        <w:rPr>
          <w:rFonts w:ascii="Arial"/>
          <w:color w:val="000000"/>
          <w:sz w:val="18"/>
          <w:lang w:val="ru-RU"/>
        </w:rPr>
        <w:t>приймається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експлуатацію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порядку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встановленому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законодавством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згідно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основними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вимогами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умовами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прийняття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експлуатацію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об</w:t>
      </w:r>
      <w:r w:rsidRPr="007D63B4">
        <w:rPr>
          <w:rFonts w:ascii="Arial"/>
          <w:color w:val="000000"/>
          <w:sz w:val="18"/>
          <w:lang w:val="ru-RU"/>
        </w:rPr>
        <w:t>'</w:t>
      </w:r>
      <w:r w:rsidRPr="007D63B4">
        <w:rPr>
          <w:rFonts w:ascii="Arial"/>
          <w:color w:val="000000"/>
          <w:sz w:val="18"/>
          <w:lang w:val="ru-RU"/>
        </w:rPr>
        <w:t>єктів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погодженням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закла</w:t>
      </w:r>
      <w:r w:rsidRPr="007D63B4">
        <w:rPr>
          <w:rFonts w:ascii="Arial"/>
          <w:color w:val="000000"/>
          <w:sz w:val="18"/>
          <w:lang w:val="ru-RU"/>
        </w:rPr>
        <w:t>дами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державної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епідеміологічної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служби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47" w:name="46"/>
      <w:bookmarkEnd w:id="46"/>
      <w:r w:rsidRPr="007D63B4">
        <w:rPr>
          <w:rFonts w:ascii="Arial"/>
          <w:color w:val="000000"/>
          <w:sz w:val="18"/>
          <w:lang w:val="ru-RU"/>
        </w:rPr>
        <w:t xml:space="preserve">3.1.4. </w:t>
      </w:r>
      <w:r w:rsidRPr="007D63B4">
        <w:rPr>
          <w:rFonts w:ascii="Arial"/>
          <w:color w:val="000000"/>
          <w:sz w:val="18"/>
          <w:lang w:val="ru-RU"/>
        </w:rPr>
        <w:t>Робота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цеху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новому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технологічному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обладнанні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також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відремонтованому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чи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після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реконструкції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дозволяється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лише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узгодженням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територіальними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установами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державної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санепідслужби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після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його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</w:t>
      </w:r>
      <w:r w:rsidRPr="007D63B4">
        <w:rPr>
          <w:rFonts w:ascii="Arial"/>
          <w:color w:val="000000"/>
          <w:sz w:val="18"/>
          <w:lang w:val="ru-RU"/>
        </w:rPr>
        <w:t>тарної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обробки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обов</w:t>
      </w:r>
      <w:r w:rsidRPr="007D63B4">
        <w:rPr>
          <w:rFonts w:ascii="Arial"/>
          <w:color w:val="000000"/>
          <w:sz w:val="18"/>
          <w:lang w:val="ru-RU"/>
        </w:rPr>
        <w:t>'</w:t>
      </w:r>
      <w:r w:rsidRPr="007D63B4">
        <w:rPr>
          <w:rFonts w:ascii="Arial"/>
          <w:color w:val="000000"/>
          <w:sz w:val="18"/>
          <w:lang w:val="ru-RU"/>
        </w:rPr>
        <w:t>язковим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подальшим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мікробіологічним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контролем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48" w:name="47"/>
      <w:bookmarkEnd w:id="47"/>
      <w:r w:rsidRPr="007D63B4">
        <w:rPr>
          <w:rFonts w:ascii="Arial"/>
          <w:color w:val="000000"/>
          <w:sz w:val="18"/>
          <w:lang w:val="ru-RU"/>
        </w:rPr>
        <w:t xml:space="preserve">3.1.5.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усіх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цехах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переробного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регулярно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проводитись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зміни</w:t>
      </w:r>
      <w:r w:rsidRPr="007D63B4">
        <w:rPr>
          <w:rFonts w:ascii="Arial"/>
          <w:color w:val="000000"/>
          <w:sz w:val="18"/>
          <w:lang w:val="ru-RU"/>
        </w:rPr>
        <w:t xml:space="preserve">. </w:t>
      </w:r>
      <w:r w:rsidRPr="007D63B4">
        <w:rPr>
          <w:rFonts w:ascii="Arial"/>
          <w:color w:val="000000"/>
          <w:sz w:val="18"/>
          <w:lang w:val="ru-RU"/>
        </w:rPr>
        <w:t>Графік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проведення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днів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змін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узгоджується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лабораторією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</w:t>
      </w:r>
      <w:r w:rsidRPr="007D63B4">
        <w:rPr>
          <w:rFonts w:ascii="Arial"/>
          <w:color w:val="000000"/>
          <w:sz w:val="18"/>
          <w:lang w:val="ru-RU"/>
        </w:rPr>
        <w:t>иємства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затверджується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директором</w:t>
      </w:r>
      <w:r w:rsidRPr="007D63B4">
        <w:rPr>
          <w:rFonts w:ascii="Arial"/>
          <w:color w:val="000000"/>
          <w:sz w:val="18"/>
          <w:lang w:val="ru-RU"/>
        </w:rPr>
        <w:t xml:space="preserve">. </w:t>
      </w:r>
      <w:r w:rsidRPr="007D63B4">
        <w:rPr>
          <w:rFonts w:ascii="Arial"/>
          <w:color w:val="000000"/>
          <w:sz w:val="18"/>
          <w:lang w:val="ru-RU"/>
        </w:rPr>
        <w:t>При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незадовільному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стані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виробництва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вимогу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виробничої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лабораторії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або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установ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державної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епідеміологічної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служби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можуть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проводитися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позапланові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зміни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49" w:name="48"/>
      <w:bookmarkEnd w:id="48"/>
      <w:r w:rsidRPr="007D63B4">
        <w:rPr>
          <w:rFonts w:ascii="Arial"/>
          <w:color w:val="000000"/>
          <w:sz w:val="18"/>
          <w:lang w:val="ru-RU"/>
        </w:rPr>
        <w:t xml:space="preserve">3.1.6. </w:t>
      </w:r>
      <w:r w:rsidRPr="007D63B4">
        <w:rPr>
          <w:rFonts w:ascii="Arial"/>
          <w:color w:val="000000"/>
          <w:sz w:val="18"/>
          <w:lang w:val="ru-RU"/>
        </w:rPr>
        <w:t>Санітарному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контрол</w:t>
      </w:r>
      <w:r w:rsidRPr="007D63B4">
        <w:rPr>
          <w:rFonts w:ascii="Arial"/>
          <w:color w:val="000000"/>
          <w:sz w:val="18"/>
          <w:lang w:val="ru-RU"/>
        </w:rPr>
        <w:t>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підлягають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усі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об</w:t>
      </w:r>
      <w:r w:rsidRPr="007D63B4">
        <w:rPr>
          <w:rFonts w:ascii="Arial"/>
          <w:color w:val="000000"/>
          <w:sz w:val="18"/>
          <w:lang w:val="ru-RU"/>
        </w:rPr>
        <w:t>'</w:t>
      </w:r>
      <w:r w:rsidRPr="007D63B4">
        <w:rPr>
          <w:rFonts w:ascii="Arial"/>
          <w:color w:val="000000"/>
          <w:sz w:val="18"/>
          <w:lang w:val="ru-RU"/>
        </w:rPr>
        <w:t>єкти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які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контактують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харчовими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продуктами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50" w:name="49"/>
      <w:bookmarkEnd w:id="49"/>
      <w:r w:rsidRPr="007D63B4">
        <w:rPr>
          <w:rFonts w:ascii="Arial"/>
          <w:color w:val="000000"/>
          <w:sz w:val="18"/>
          <w:lang w:val="ru-RU"/>
        </w:rPr>
        <w:t xml:space="preserve">3.1.7. </w:t>
      </w:r>
      <w:r w:rsidRPr="007D63B4">
        <w:rPr>
          <w:rFonts w:ascii="Arial"/>
          <w:color w:val="000000"/>
          <w:sz w:val="18"/>
          <w:lang w:val="ru-RU"/>
        </w:rPr>
        <w:t>Візуальний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контроль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сировини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напівфабрикатів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готової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стану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технологічного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обладнання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є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обов</w:t>
      </w:r>
      <w:r w:rsidRPr="007D63B4">
        <w:rPr>
          <w:rFonts w:ascii="Arial"/>
          <w:color w:val="000000"/>
          <w:sz w:val="18"/>
          <w:lang w:val="ru-RU"/>
        </w:rPr>
        <w:t>'</w:t>
      </w:r>
      <w:r w:rsidRPr="007D63B4">
        <w:rPr>
          <w:rFonts w:ascii="Arial"/>
          <w:color w:val="000000"/>
          <w:sz w:val="18"/>
          <w:lang w:val="ru-RU"/>
        </w:rPr>
        <w:t>язковим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проводиться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виробничою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лабораторією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кожні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дві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години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зміну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51" w:name="50"/>
      <w:bookmarkEnd w:id="50"/>
      <w:r w:rsidRPr="007D63B4">
        <w:rPr>
          <w:rFonts w:ascii="Arial"/>
          <w:color w:val="000000"/>
          <w:sz w:val="18"/>
          <w:lang w:val="ru-RU"/>
        </w:rPr>
        <w:t xml:space="preserve">3.1.8. </w:t>
      </w:r>
      <w:r w:rsidRPr="007D63B4">
        <w:rPr>
          <w:rFonts w:ascii="Arial"/>
          <w:color w:val="000000"/>
          <w:sz w:val="18"/>
          <w:lang w:val="ru-RU"/>
        </w:rPr>
        <w:t>Санітарно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мікробіологічний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контроль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сировини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напівфабрикатів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допоміжних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матеріалів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санітарного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стану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виробництва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проводять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відповідно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нормативних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документів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затверджених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Міністерством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охорони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здоров</w:t>
      </w:r>
      <w:r w:rsidRPr="007D63B4">
        <w:rPr>
          <w:rFonts w:ascii="Arial"/>
          <w:color w:val="000000"/>
          <w:sz w:val="18"/>
          <w:lang w:val="ru-RU"/>
        </w:rPr>
        <w:t>'</w:t>
      </w:r>
      <w:r w:rsidRPr="007D63B4">
        <w:rPr>
          <w:rFonts w:ascii="Arial"/>
          <w:color w:val="000000"/>
          <w:sz w:val="18"/>
          <w:lang w:val="ru-RU"/>
        </w:rPr>
        <w:t>я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52" w:name="51"/>
      <w:bookmarkEnd w:id="51"/>
      <w:r w:rsidRPr="007D63B4">
        <w:rPr>
          <w:rFonts w:ascii="Arial"/>
          <w:color w:val="000000"/>
          <w:sz w:val="18"/>
          <w:lang w:val="ru-RU"/>
        </w:rPr>
        <w:t xml:space="preserve">3.1.9. </w:t>
      </w:r>
      <w:r w:rsidRPr="007D63B4">
        <w:rPr>
          <w:rFonts w:ascii="Arial"/>
          <w:color w:val="000000"/>
          <w:sz w:val="18"/>
          <w:lang w:val="ru-RU"/>
        </w:rPr>
        <w:t>Переробні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підприємства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я</w:t>
      </w:r>
      <w:r w:rsidRPr="007D63B4">
        <w:rPr>
          <w:rFonts w:ascii="Arial"/>
          <w:color w:val="000000"/>
          <w:sz w:val="18"/>
          <w:lang w:val="ru-RU"/>
        </w:rPr>
        <w:t>кі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виготовляють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консерви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пресерви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солону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копчену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ікряну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варено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морожену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продукцію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кулінарну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продукцію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повинні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виробничу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лабораторію</w:t>
      </w:r>
      <w:r w:rsidRPr="007D63B4">
        <w:rPr>
          <w:rFonts w:ascii="Arial"/>
          <w:color w:val="000000"/>
          <w:sz w:val="18"/>
          <w:lang w:val="ru-RU"/>
        </w:rPr>
        <w:t xml:space="preserve"> (</w:t>
      </w:r>
      <w:r w:rsidRPr="007D63B4">
        <w:rPr>
          <w:rFonts w:ascii="Arial"/>
          <w:color w:val="000000"/>
          <w:sz w:val="18"/>
          <w:lang w:val="ru-RU"/>
        </w:rPr>
        <w:t>за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наявності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консервного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пресервного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виробництва</w:t>
      </w:r>
      <w:r w:rsidRPr="007D63B4">
        <w:rPr>
          <w:rFonts w:ascii="Arial"/>
          <w:color w:val="000000"/>
          <w:sz w:val="18"/>
          <w:lang w:val="ru-RU"/>
        </w:rPr>
        <w:t xml:space="preserve"> - </w:t>
      </w:r>
      <w:r w:rsidRPr="007D63B4">
        <w:rPr>
          <w:rFonts w:ascii="Arial"/>
          <w:color w:val="000000"/>
          <w:sz w:val="18"/>
          <w:lang w:val="ru-RU"/>
        </w:rPr>
        <w:t>обов</w:t>
      </w:r>
      <w:r w:rsidRPr="007D63B4">
        <w:rPr>
          <w:rFonts w:ascii="Arial"/>
          <w:color w:val="000000"/>
          <w:sz w:val="18"/>
          <w:lang w:val="ru-RU"/>
        </w:rPr>
        <w:t>'</w:t>
      </w:r>
      <w:r w:rsidRPr="007D63B4">
        <w:rPr>
          <w:rFonts w:ascii="Arial"/>
          <w:color w:val="000000"/>
          <w:sz w:val="18"/>
          <w:lang w:val="ru-RU"/>
        </w:rPr>
        <w:t>язково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передбачати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штаті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лабораторії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спеціаліста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м</w:t>
      </w:r>
      <w:r w:rsidRPr="007D63B4">
        <w:rPr>
          <w:rFonts w:ascii="Arial"/>
          <w:color w:val="000000"/>
          <w:sz w:val="18"/>
          <w:lang w:val="ru-RU"/>
        </w:rPr>
        <w:t>ікробіолога</w:t>
      </w:r>
      <w:r w:rsidRPr="007D63B4">
        <w:rPr>
          <w:rFonts w:ascii="Arial"/>
          <w:color w:val="000000"/>
          <w:sz w:val="18"/>
          <w:lang w:val="ru-RU"/>
        </w:rPr>
        <w:t>).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53" w:name="52"/>
      <w:bookmarkEnd w:id="52"/>
      <w:r w:rsidRPr="007D63B4">
        <w:rPr>
          <w:rFonts w:ascii="Arial"/>
          <w:color w:val="000000"/>
          <w:sz w:val="18"/>
          <w:lang w:val="ru-RU"/>
        </w:rPr>
        <w:t>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разі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відсутності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переробному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підприємстві</w:t>
      </w:r>
      <w:r w:rsidRPr="007D63B4">
        <w:rPr>
          <w:rFonts w:ascii="Arial"/>
          <w:color w:val="000000"/>
          <w:sz w:val="18"/>
          <w:lang w:val="ru-RU"/>
        </w:rPr>
        <w:t xml:space="preserve"> (</w:t>
      </w:r>
      <w:r w:rsidRPr="007D63B4">
        <w:rPr>
          <w:rFonts w:ascii="Arial"/>
          <w:color w:val="000000"/>
          <w:sz w:val="18"/>
          <w:lang w:val="ru-RU"/>
        </w:rPr>
        <w:t>крім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консервних</w:t>
      </w:r>
      <w:r w:rsidRPr="007D63B4">
        <w:rPr>
          <w:rFonts w:ascii="Arial"/>
          <w:color w:val="000000"/>
          <w:sz w:val="18"/>
          <w:lang w:val="ru-RU"/>
        </w:rPr>
        <w:t xml:space="preserve">) </w:t>
      </w:r>
      <w:r w:rsidRPr="007D63B4">
        <w:rPr>
          <w:rFonts w:ascii="Arial"/>
          <w:color w:val="000000"/>
          <w:sz w:val="18"/>
          <w:lang w:val="ru-RU"/>
        </w:rPr>
        <w:t>бактеріологічної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лабораторії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мікробіологічний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контроль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здійснюють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договірних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засадах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лабораторії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акредитовані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встановленому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законодавством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порядку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право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проведення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цих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досліджень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pStyle w:val="3"/>
        <w:spacing w:after="0"/>
        <w:rPr>
          <w:lang w:val="ru-RU"/>
        </w:rPr>
      </w:pPr>
      <w:bookmarkStart w:id="54" w:name="53"/>
      <w:bookmarkEnd w:id="53"/>
      <w:r w:rsidRPr="007D63B4">
        <w:rPr>
          <w:rFonts w:ascii="Arial"/>
          <w:color w:val="000000"/>
          <w:sz w:val="27"/>
          <w:lang w:val="ru-RU"/>
        </w:rPr>
        <w:t xml:space="preserve">3.2. </w:t>
      </w:r>
      <w:r w:rsidRPr="007D63B4">
        <w:rPr>
          <w:rFonts w:ascii="Arial"/>
          <w:color w:val="000000"/>
          <w:sz w:val="27"/>
          <w:lang w:val="ru-RU"/>
        </w:rPr>
        <w:t>Вимоги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до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планування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переробних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підприємств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55" w:name="54"/>
      <w:bookmarkEnd w:id="54"/>
      <w:r w:rsidRPr="007D63B4">
        <w:rPr>
          <w:rFonts w:ascii="Arial"/>
          <w:color w:val="000000"/>
          <w:sz w:val="18"/>
          <w:lang w:val="ru-RU"/>
        </w:rPr>
        <w:t xml:space="preserve">3.2.1. </w:t>
      </w:r>
      <w:r w:rsidRPr="007D63B4">
        <w:rPr>
          <w:rFonts w:ascii="Arial"/>
          <w:color w:val="000000"/>
          <w:sz w:val="18"/>
          <w:lang w:val="ru-RU"/>
        </w:rPr>
        <w:t>Територія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переробного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повинна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впорядкована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мати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огорожу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транспортні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пішохідні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шляхи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виробничі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майданчики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твердим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водонепроникним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покриттям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зливову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каналізацію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що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унеможливлює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застоювання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атмосферних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опадів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відповідати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санітарним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вимогам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щодо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озеленення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природного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освітлення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провітрювання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рівня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стояння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ґрунтових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Default="007D63B4">
      <w:pPr>
        <w:spacing w:after="0"/>
        <w:ind w:firstLine="240"/>
      </w:pPr>
      <w:bookmarkStart w:id="56" w:name="55"/>
      <w:bookmarkEnd w:id="55"/>
      <w:r>
        <w:rPr>
          <w:rFonts w:ascii="Arial"/>
          <w:color w:val="000000"/>
          <w:sz w:val="18"/>
        </w:rPr>
        <w:t xml:space="preserve">3.2.2.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несприятливу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7" w:name="56"/>
      <w:bookmarkEnd w:id="56"/>
      <w:r>
        <w:rPr>
          <w:rFonts w:ascii="Arial"/>
          <w:color w:val="000000"/>
          <w:sz w:val="18"/>
        </w:rPr>
        <w:t xml:space="preserve">3.2.3. </w:t>
      </w:r>
      <w:r>
        <w:rPr>
          <w:rFonts w:ascii="Arial"/>
          <w:color w:val="000000"/>
          <w:sz w:val="18"/>
        </w:rPr>
        <w:t>Цехи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кормову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</w:t>
      </w:r>
      <w:r>
        <w:rPr>
          <w:rFonts w:ascii="Arial"/>
          <w:color w:val="000000"/>
          <w:sz w:val="18"/>
        </w:rPr>
        <w:t>щення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8" w:name="57"/>
      <w:bookmarkEnd w:id="57"/>
      <w:r>
        <w:rPr>
          <w:rFonts w:ascii="Arial"/>
          <w:color w:val="000000"/>
          <w:sz w:val="18"/>
        </w:rPr>
        <w:t xml:space="preserve">3.2.4. </w:t>
      </w:r>
      <w:r>
        <w:rPr>
          <w:rFonts w:ascii="Arial"/>
          <w:color w:val="000000"/>
          <w:sz w:val="18"/>
        </w:rPr>
        <w:t>Цехи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віддалені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останніх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9" w:name="58"/>
      <w:bookmarkEnd w:id="58"/>
      <w:r>
        <w:rPr>
          <w:rFonts w:ascii="Arial"/>
          <w:color w:val="000000"/>
          <w:sz w:val="18"/>
        </w:rPr>
        <w:t xml:space="preserve">3.2.5.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</w:t>
      </w:r>
      <w:r>
        <w:rPr>
          <w:rFonts w:ascii="Arial"/>
          <w:color w:val="000000"/>
          <w:sz w:val="18"/>
        </w:rPr>
        <w:t>ель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функціонально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>).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60" w:name="59"/>
      <w:bookmarkEnd w:id="59"/>
      <w:r w:rsidRPr="007D63B4">
        <w:rPr>
          <w:rFonts w:ascii="Arial"/>
          <w:color w:val="000000"/>
          <w:sz w:val="18"/>
          <w:lang w:val="ru-RU"/>
        </w:rPr>
        <w:t xml:space="preserve">3.2.6.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території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переробного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виділяють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зону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охорони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навколо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водопроводу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також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захисну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зону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навколо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очисних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споруд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61" w:name="60"/>
      <w:bookmarkEnd w:id="60"/>
      <w:r w:rsidRPr="007D63B4">
        <w:rPr>
          <w:rFonts w:ascii="Arial"/>
          <w:color w:val="000000"/>
          <w:sz w:val="18"/>
          <w:lang w:val="ru-RU"/>
        </w:rPr>
        <w:t xml:space="preserve">3.2.7. </w:t>
      </w:r>
      <w:r w:rsidRPr="007D63B4">
        <w:rPr>
          <w:rFonts w:ascii="Arial"/>
          <w:color w:val="000000"/>
          <w:sz w:val="18"/>
          <w:lang w:val="ru-RU"/>
        </w:rPr>
        <w:t>Господарська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частина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території</w:t>
      </w:r>
      <w:r w:rsidRPr="007D63B4">
        <w:rPr>
          <w:rFonts w:ascii="Arial"/>
          <w:color w:val="000000"/>
          <w:sz w:val="18"/>
          <w:lang w:val="ru-RU"/>
        </w:rPr>
        <w:t xml:space="preserve"> (</w:t>
      </w:r>
      <w:r w:rsidRPr="007D63B4">
        <w:rPr>
          <w:rFonts w:ascii="Arial"/>
          <w:color w:val="000000"/>
          <w:sz w:val="18"/>
          <w:lang w:val="ru-RU"/>
        </w:rPr>
        <w:t>ремонтні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майстерні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гараж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склад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паливно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мастильних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матеріалів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інші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склади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тощо</w:t>
      </w:r>
      <w:r w:rsidRPr="007D63B4">
        <w:rPr>
          <w:rFonts w:ascii="Arial"/>
          <w:color w:val="000000"/>
          <w:sz w:val="18"/>
          <w:lang w:val="ru-RU"/>
        </w:rPr>
        <w:t xml:space="preserve">) </w:t>
      </w:r>
      <w:r w:rsidRPr="007D63B4">
        <w:rPr>
          <w:rFonts w:ascii="Arial"/>
          <w:color w:val="000000"/>
          <w:sz w:val="18"/>
          <w:lang w:val="ru-RU"/>
        </w:rPr>
        <w:t>має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віддалена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виробничої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відстань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менше</w:t>
      </w:r>
      <w:r w:rsidRPr="007D63B4">
        <w:rPr>
          <w:rFonts w:ascii="Arial"/>
          <w:color w:val="000000"/>
          <w:sz w:val="18"/>
          <w:lang w:val="ru-RU"/>
        </w:rPr>
        <w:t xml:space="preserve"> 30 </w:t>
      </w:r>
      <w:r w:rsidRPr="007D63B4">
        <w:rPr>
          <w:rFonts w:ascii="Arial"/>
          <w:color w:val="000000"/>
          <w:sz w:val="18"/>
          <w:lang w:val="ru-RU"/>
        </w:rPr>
        <w:t>м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Default="007D63B4">
      <w:pPr>
        <w:spacing w:after="0"/>
        <w:ind w:firstLine="240"/>
      </w:pPr>
      <w:bookmarkStart w:id="62" w:name="61"/>
      <w:bookmarkEnd w:id="61"/>
      <w:r w:rsidRPr="007D63B4">
        <w:rPr>
          <w:rFonts w:ascii="Arial"/>
          <w:color w:val="000000"/>
          <w:sz w:val="18"/>
          <w:lang w:val="ru-RU"/>
        </w:rPr>
        <w:t xml:space="preserve">3.2.8.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збирання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сміття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встановлюються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металеві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контейнери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кришками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</w:t>
      </w:r>
      <w:r w:rsidRPr="007D63B4">
        <w:rPr>
          <w:rFonts w:ascii="Arial"/>
          <w:color w:val="000000"/>
          <w:sz w:val="18"/>
          <w:lang w:val="ru-RU"/>
        </w:rPr>
        <w:t>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асфальтованому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або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бетонованому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майданчику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площа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якого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має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менше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площі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основи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передбачених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сміттєзбірників</w:t>
      </w:r>
      <w:r w:rsidRPr="007D63B4">
        <w:rPr>
          <w:rFonts w:ascii="Arial"/>
          <w:color w:val="000000"/>
          <w:sz w:val="18"/>
          <w:lang w:val="ru-RU"/>
        </w:rPr>
        <w:t xml:space="preserve">. </w:t>
      </w:r>
      <w:r w:rsidRPr="007D63B4">
        <w:rPr>
          <w:rFonts w:ascii="Arial"/>
          <w:color w:val="000000"/>
          <w:sz w:val="18"/>
          <w:lang w:val="ru-RU"/>
        </w:rPr>
        <w:t>Майданчик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якому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розміщені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сміттєзбірники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має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трьох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боків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огороджений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бетонованою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або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цегляною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стіною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висотою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>
        <w:rPr>
          <w:rFonts w:ascii="Arial"/>
          <w:color w:val="000000"/>
          <w:sz w:val="18"/>
        </w:rPr>
        <w:t xml:space="preserve">1,5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</w:t>
      </w:r>
      <w:r>
        <w:rPr>
          <w:rFonts w:ascii="Arial"/>
          <w:color w:val="000000"/>
          <w:sz w:val="18"/>
        </w:rPr>
        <w:t>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3" w:name="62"/>
      <w:bookmarkEnd w:id="62"/>
      <w:r>
        <w:rPr>
          <w:rFonts w:ascii="Arial"/>
          <w:color w:val="000000"/>
          <w:sz w:val="18"/>
        </w:rPr>
        <w:lastRenderedPageBreak/>
        <w:t xml:space="preserve">3.2.9. </w:t>
      </w:r>
      <w:r>
        <w:rPr>
          <w:rFonts w:ascii="Arial"/>
          <w:color w:val="000000"/>
          <w:sz w:val="18"/>
        </w:rPr>
        <w:t>Туалети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відвідувачів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експедиторів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вантажників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водіїв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влаштовувати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туалету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>.</w:t>
      </w:r>
    </w:p>
    <w:p w:rsidR="002E1CE1" w:rsidRPr="007D63B4" w:rsidRDefault="007D63B4">
      <w:pPr>
        <w:pStyle w:val="3"/>
        <w:spacing w:after="0"/>
        <w:rPr>
          <w:lang w:val="ru-RU"/>
        </w:rPr>
      </w:pPr>
      <w:bookmarkStart w:id="64" w:name="63"/>
      <w:bookmarkEnd w:id="63"/>
      <w:r w:rsidRPr="007D63B4">
        <w:rPr>
          <w:rFonts w:ascii="Arial"/>
          <w:color w:val="000000"/>
          <w:sz w:val="27"/>
          <w:lang w:val="ru-RU"/>
        </w:rPr>
        <w:t xml:space="preserve">3.3. </w:t>
      </w:r>
      <w:r w:rsidRPr="007D63B4">
        <w:rPr>
          <w:rFonts w:ascii="Arial"/>
          <w:color w:val="000000"/>
          <w:sz w:val="27"/>
          <w:lang w:val="ru-RU"/>
        </w:rPr>
        <w:t>Вимоги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до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планування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виробничих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приміщень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65" w:name="64"/>
      <w:bookmarkEnd w:id="64"/>
      <w:r w:rsidRPr="007D63B4">
        <w:rPr>
          <w:rFonts w:ascii="Arial"/>
          <w:color w:val="000000"/>
          <w:sz w:val="18"/>
          <w:lang w:val="ru-RU"/>
        </w:rPr>
        <w:t xml:space="preserve">3.3.1. </w:t>
      </w:r>
      <w:r w:rsidRPr="007D63B4">
        <w:rPr>
          <w:rFonts w:ascii="Arial"/>
          <w:color w:val="000000"/>
          <w:sz w:val="18"/>
          <w:lang w:val="ru-RU"/>
        </w:rPr>
        <w:t>Площу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об</w:t>
      </w:r>
      <w:r w:rsidRPr="007D63B4">
        <w:rPr>
          <w:rFonts w:ascii="Arial"/>
          <w:color w:val="000000"/>
          <w:sz w:val="18"/>
          <w:lang w:val="ru-RU"/>
        </w:rPr>
        <w:t>'</w:t>
      </w:r>
      <w:r w:rsidRPr="007D63B4">
        <w:rPr>
          <w:rFonts w:ascii="Arial"/>
          <w:color w:val="000000"/>
          <w:sz w:val="18"/>
          <w:lang w:val="ru-RU"/>
        </w:rPr>
        <w:t>єм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виробничих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приміщень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установлюють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урахуванням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технологічного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процесу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забезпечення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кожного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працівника</w:t>
      </w:r>
      <w:r w:rsidRPr="007D63B4">
        <w:rPr>
          <w:rFonts w:ascii="Arial"/>
          <w:color w:val="000000"/>
          <w:sz w:val="18"/>
          <w:lang w:val="ru-RU"/>
        </w:rPr>
        <w:t xml:space="preserve"> (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розрахунку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максимальну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кількість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людей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зайнятих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одній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зміні</w:t>
      </w:r>
      <w:r w:rsidRPr="007D63B4">
        <w:rPr>
          <w:rFonts w:ascii="Arial"/>
          <w:color w:val="000000"/>
          <w:sz w:val="18"/>
          <w:lang w:val="ru-RU"/>
        </w:rPr>
        <w:t xml:space="preserve">) </w:t>
      </w:r>
      <w:r w:rsidRPr="007D63B4">
        <w:rPr>
          <w:rFonts w:ascii="Arial"/>
          <w:color w:val="000000"/>
          <w:sz w:val="18"/>
          <w:lang w:val="ru-RU"/>
        </w:rPr>
        <w:t>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менше</w:t>
      </w:r>
      <w:r w:rsidRPr="007D63B4">
        <w:rPr>
          <w:rFonts w:ascii="Arial"/>
          <w:color w:val="000000"/>
          <w:sz w:val="18"/>
          <w:lang w:val="ru-RU"/>
        </w:rPr>
        <w:t xml:space="preserve"> 4,5 </w:t>
      </w:r>
      <w:r w:rsidRPr="007D63B4">
        <w:rPr>
          <w:rFonts w:ascii="Arial"/>
          <w:color w:val="000000"/>
          <w:sz w:val="18"/>
          <w:lang w:val="ru-RU"/>
        </w:rPr>
        <w:t>м</w:t>
      </w:r>
      <w:r w:rsidRPr="007D63B4">
        <w:rPr>
          <w:rFonts w:ascii="Arial"/>
          <w:color w:val="000000"/>
          <w:vertAlign w:val="superscript"/>
          <w:lang w:val="ru-RU"/>
        </w:rPr>
        <w:t>2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площі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15 </w:t>
      </w:r>
      <w:r w:rsidRPr="007D63B4">
        <w:rPr>
          <w:rFonts w:ascii="Arial"/>
          <w:color w:val="000000"/>
          <w:sz w:val="18"/>
          <w:lang w:val="ru-RU"/>
        </w:rPr>
        <w:t>м</w:t>
      </w:r>
      <w:r w:rsidRPr="007D63B4">
        <w:rPr>
          <w:rFonts w:ascii="Arial"/>
          <w:color w:val="000000"/>
          <w:vertAlign w:val="superscript"/>
          <w:lang w:val="ru-RU"/>
        </w:rPr>
        <w:t>3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пов</w:t>
      </w:r>
      <w:r w:rsidRPr="007D63B4">
        <w:rPr>
          <w:rFonts w:ascii="Arial"/>
          <w:color w:val="000000"/>
          <w:sz w:val="18"/>
          <w:lang w:val="ru-RU"/>
        </w:rPr>
        <w:t>ітря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66" w:name="65"/>
      <w:bookmarkEnd w:id="65"/>
      <w:r w:rsidRPr="007D63B4">
        <w:rPr>
          <w:rFonts w:ascii="Arial"/>
          <w:color w:val="000000"/>
          <w:sz w:val="18"/>
          <w:lang w:val="ru-RU"/>
        </w:rPr>
        <w:t xml:space="preserve">3.3.2. </w:t>
      </w:r>
      <w:r w:rsidRPr="007D63B4">
        <w:rPr>
          <w:rFonts w:ascii="Arial"/>
          <w:color w:val="000000"/>
          <w:sz w:val="18"/>
          <w:lang w:val="ru-RU"/>
        </w:rPr>
        <w:t>Висоту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виробничих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приміщень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установлюють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залежно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обладнання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яке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застосовують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умов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видалення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надмірних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волого</w:t>
      </w:r>
      <w:r w:rsidRPr="007D63B4">
        <w:rPr>
          <w:rFonts w:ascii="Arial"/>
          <w:color w:val="000000"/>
          <w:sz w:val="18"/>
          <w:lang w:val="ru-RU"/>
        </w:rPr>
        <w:t xml:space="preserve">-, </w:t>
      </w:r>
      <w:r w:rsidRPr="007D63B4">
        <w:rPr>
          <w:rFonts w:ascii="Arial"/>
          <w:color w:val="000000"/>
          <w:sz w:val="18"/>
          <w:lang w:val="ru-RU"/>
        </w:rPr>
        <w:t>тепло</w:t>
      </w:r>
      <w:r w:rsidRPr="007D63B4">
        <w:rPr>
          <w:rFonts w:ascii="Arial"/>
          <w:color w:val="000000"/>
          <w:sz w:val="18"/>
          <w:lang w:val="ru-RU"/>
        </w:rPr>
        <w:t xml:space="preserve">-, </w:t>
      </w:r>
      <w:r w:rsidRPr="007D63B4">
        <w:rPr>
          <w:rFonts w:ascii="Arial"/>
          <w:color w:val="000000"/>
          <w:sz w:val="18"/>
          <w:lang w:val="ru-RU"/>
        </w:rPr>
        <w:t>газовиділень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робочої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зони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але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менше</w:t>
      </w:r>
      <w:r w:rsidRPr="007D63B4">
        <w:rPr>
          <w:rFonts w:ascii="Arial"/>
          <w:color w:val="000000"/>
          <w:sz w:val="18"/>
          <w:lang w:val="ru-RU"/>
        </w:rPr>
        <w:t xml:space="preserve"> 4,2 </w:t>
      </w:r>
      <w:r w:rsidRPr="007D63B4">
        <w:rPr>
          <w:rFonts w:ascii="Arial"/>
          <w:color w:val="000000"/>
          <w:sz w:val="18"/>
          <w:lang w:val="ru-RU"/>
        </w:rPr>
        <w:t>м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67" w:name="66"/>
      <w:bookmarkEnd w:id="66"/>
      <w:r w:rsidRPr="007D63B4">
        <w:rPr>
          <w:rFonts w:ascii="Arial"/>
          <w:color w:val="000000"/>
          <w:sz w:val="18"/>
          <w:lang w:val="ru-RU"/>
        </w:rPr>
        <w:t>Висота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приміщень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жиро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борошняних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цехів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лакування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літографуванн</w:t>
      </w:r>
      <w:r w:rsidRPr="007D63B4">
        <w:rPr>
          <w:rFonts w:ascii="Arial"/>
          <w:color w:val="000000"/>
          <w:sz w:val="18"/>
          <w:lang w:val="ru-RU"/>
        </w:rPr>
        <w:t>я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виробництва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металевих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банок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виготовлення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карагінану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має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менше</w:t>
      </w:r>
      <w:r w:rsidRPr="007D63B4">
        <w:rPr>
          <w:rFonts w:ascii="Arial"/>
          <w:color w:val="000000"/>
          <w:sz w:val="18"/>
          <w:lang w:val="ru-RU"/>
        </w:rPr>
        <w:t xml:space="preserve"> 6 </w:t>
      </w:r>
      <w:r w:rsidRPr="007D63B4">
        <w:rPr>
          <w:rFonts w:ascii="Arial"/>
          <w:color w:val="000000"/>
          <w:sz w:val="18"/>
          <w:lang w:val="ru-RU"/>
        </w:rPr>
        <w:t>м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68" w:name="67"/>
      <w:bookmarkEnd w:id="67"/>
      <w:r w:rsidRPr="007D63B4">
        <w:rPr>
          <w:rFonts w:ascii="Arial"/>
          <w:color w:val="000000"/>
          <w:sz w:val="18"/>
          <w:lang w:val="ru-RU"/>
        </w:rPr>
        <w:t xml:space="preserve">3.3.3. </w:t>
      </w:r>
      <w:r w:rsidRPr="007D63B4">
        <w:rPr>
          <w:rFonts w:ascii="Arial"/>
          <w:color w:val="000000"/>
          <w:sz w:val="18"/>
          <w:lang w:val="ru-RU"/>
        </w:rPr>
        <w:t>Виробничі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приміщення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цеху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розташовують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ходом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технологічного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процесу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таким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чином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щоб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виключити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перехрещування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потоків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контакти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сирих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готових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продуктів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також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</w:t>
      </w:r>
      <w:r w:rsidRPr="007D63B4">
        <w:rPr>
          <w:rFonts w:ascii="Arial"/>
          <w:color w:val="000000"/>
          <w:sz w:val="18"/>
          <w:lang w:val="ru-RU"/>
        </w:rPr>
        <w:t>ранспортування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напівфабрикатів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захищених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впливу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довкілля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через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відкриті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простори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69" w:name="68"/>
      <w:bookmarkEnd w:id="68"/>
      <w:r w:rsidRPr="007D63B4">
        <w:rPr>
          <w:rFonts w:ascii="Arial"/>
          <w:color w:val="000000"/>
          <w:sz w:val="18"/>
          <w:lang w:val="ru-RU"/>
        </w:rPr>
        <w:t xml:space="preserve">3.3.4. </w:t>
      </w:r>
      <w:r w:rsidRPr="007D63B4">
        <w:rPr>
          <w:rFonts w:ascii="Arial"/>
          <w:color w:val="000000"/>
          <w:sz w:val="18"/>
          <w:lang w:val="ru-RU"/>
        </w:rPr>
        <w:t>За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умови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відсутності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запроектованому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технологічному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процесі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певного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технологічного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етапу</w:t>
      </w:r>
      <w:r w:rsidRPr="007D63B4">
        <w:rPr>
          <w:rFonts w:ascii="Arial"/>
          <w:color w:val="000000"/>
          <w:sz w:val="18"/>
          <w:lang w:val="ru-RU"/>
        </w:rPr>
        <w:t xml:space="preserve"> (</w:t>
      </w:r>
      <w:r w:rsidRPr="007D63B4">
        <w:rPr>
          <w:rFonts w:ascii="Arial"/>
          <w:color w:val="000000"/>
          <w:sz w:val="18"/>
          <w:lang w:val="ru-RU"/>
        </w:rPr>
        <w:t>наприклад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розбирання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риби</w:t>
      </w:r>
      <w:r w:rsidRPr="007D63B4">
        <w:rPr>
          <w:rFonts w:ascii="Arial"/>
          <w:color w:val="000000"/>
          <w:sz w:val="18"/>
          <w:lang w:val="ru-RU"/>
        </w:rPr>
        <w:t xml:space="preserve">) </w:t>
      </w:r>
      <w:r w:rsidRPr="007D63B4">
        <w:rPr>
          <w:rFonts w:ascii="Arial"/>
          <w:color w:val="000000"/>
          <w:sz w:val="18"/>
          <w:lang w:val="ru-RU"/>
        </w:rPr>
        <w:t>відповідне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приміщення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може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передбач</w:t>
      </w:r>
      <w:r w:rsidRPr="007D63B4">
        <w:rPr>
          <w:rFonts w:ascii="Arial"/>
          <w:color w:val="000000"/>
          <w:sz w:val="18"/>
          <w:lang w:val="ru-RU"/>
        </w:rPr>
        <w:t>атися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70" w:name="69"/>
      <w:bookmarkEnd w:id="69"/>
      <w:r w:rsidRPr="007D63B4">
        <w:rPr>
          <w:rFonts w:ascii="Arial"/>
          <w:color w:val="000000"/>
          <w:sz w:val="18"/>
          <w:lang w:val="ru-RU"/>
        </w:rPr>
        <w:t>Виключення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певної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технологічної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ланки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повинно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призводити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перетинання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технологічних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процесів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погіршення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якості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безпеки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продукції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71" w:name="70"/>
      <w:bookmarkEnd w:id="70"/>
      <w:r w:rsidRPr="007D63B4">
        <w:rPr>
          <w:rFonts w:ascii="Arial"/>
          <w:color w:val="000000"/>
          <w:sz w:val="18"/>
          <w:lang w:val="ru-RU"/>
        </w:rPr>
        <w:t xml:space="preserve">3.3.5.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зберігання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риби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інших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живих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ресурсів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належить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холодильник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або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камери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зберігання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які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забезпечують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температуру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відповідно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вимог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нормативних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документів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конкретного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виду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продукції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72" w:name="71"/>
      <w:bookmarkEnd w:id="71"/>
      <w:r w:rsidRPr="007D63B4">
        <w:rPr>
          <w:rFonts w:ascii="Arial"/>
          <w:color w:val="000000"/>
          <w:sz w:val="18"/>
          <w:lang w:val="ru-RU"/>
        </w:rPr>
        <w:t xml:space="preserve">3.3.6. </w:t>
      </w:r>
      <w:r w:rsidRPr="007D63B4">
        <w:rPr>
          <w:rFonts w:ascii="Arial"/>
          <w:color w:val="000000"/>
          <w:sz w:val="18"/>
          <w:lang w:val="ru-RU"/>
        </w:rPr>
        <w:t>За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наявності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вентиляції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підвальних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приміщеннях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дозволяється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розміщувати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складські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приміщення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холодильні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камери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тузлук</w:t>
      </w:r>
      <w:r w:rsidRPr="007D63B4">
        <w:rPr>
          <w:rFonts w:ascii="Arial"/>
          <w:color w:val="000000"/>
          <w:sz w:val="18"/>
          <w:lang w:val="ru-RU"/>
        </w:rPr>
        <w:t>ові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апаратні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машинні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відділення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холодильних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установок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умов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дотримання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правил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техніки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безпеки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73" w:name="72"/>
      <w:bookmarkEnd w:id="72"/>
      <w:r w:rsidRPr="007D63B4">
        <w:rPr>
          <w:rFonts w:ascii="Arial"/>
          <w:color w:val="000000"/>
          <w:sz w:val="18"/>
          <w:lang w:val="ru-RU"/>
        </w:rPr>
        <w:t xml:space="preserve">3.3.7. </w:t>
      </w:r>
      <w:r w:rsidRPr="007D63B4">
        <w:rPr>
          <w:rFonts w:ascii="Arial"/>
          <w:color w:val="000000"/>
          <w:sz w:val="18"/>
          <w:lang w:val="ru-RU"/>
        </w:rPr>
        <w:t>Планування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виробничих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приміщень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розміщення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устаткування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забезпечувати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можливість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їх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обробки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74" w:name="73"/>
      <w:bookmarkEnd w:id="73"/>
      <w:r w:rsidRPr="007D63B4">
        <w:rPr>
          <w:rFonts w:ascii="Arial"/>
          <w:color w:val="000000"/>
          <w:sz w:val="18"/>
          <w:lang w:val="ru-RU"/>
        </w:rPr>
        <w:t xml:space="preserve">3.3.8. </w:t>
      </w:r>
      <w:r w:rsidRPr="007D63B4">
        <w:rPr>
          <w:rFonts w:ascii="Arial"/>
          <w:color w:val="000000"/>
          <w:sz w:val="18"/>
          <w:lang w:val="ru-RU"/>
        </w:rPr>
        <w:t>Підлога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виробничих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приміщень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має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рівною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твердою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незадсорбовною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поверхнею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неслизькою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виконаною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міцного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нетоксичного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водо</w:t>
      </w:r>
      <w:r w:rsidRPr="007D63B4">
        <w:rPr>
          <w:rFonts w:ascii="Arial"/>
          <w:color w:val="000000"/>
          <w:sz w:val="18"/>
          <w:lang w:val="ru-RU"/>
        </w:rPr>
        <w:t xml:space="preserve">-, </w:t>
      </w:r>
      <w:r w:rsidRPr="007D63B4">
        <w:rPr>
          <w:rFonts w:ascii="Arial"/>
          <w:color w:val="000000"/>
          <w:sz w:val="18"/>
          <w:lang w:val="ru-RU"/>
        </w:rPr>
        <w:t>кислото</w:t>
      </w:r>
      <w:r w:rsidRPr="007D63B4">
        <w:rPr>
          <w:rFonts w:ascii="Arial"/>
          <w:color w:val="000000"/>
          <w:sz w:val="18"/>
          <w:lang w:val="ru-RU"/>
        </w:rPr>
        <w:t xml:space="preserve">-, </w:t>
      </w:r>
      <w:r w:rsidRPr="007D63B4">
        <w:rPr>
          <w:rFonts w:ascii="Arial"/>
          <w:color w:val="000000"/>
          <w:sz w:val="18"/>
          <w:lang w:val="ru-RU"/>
        </w:rPr>
        <w:t>луго</w:t>
      </w:r>
      <w:r w:rsidRPr="007D63B4">
        <w:rPr>
          <w:rFonts w:ascii="Arial"/>
          <w:color w:val="000000"/>
          <w:sz w:val="18"/>
          <w:lang w:val="ru-RU"/>
        </w:rPr>
        <w:t xml:space="preserve">-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олієстійкого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матеріалу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легко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піддаватися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очищенню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дезінфекції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75" w:name="74"/>
      <w:bookmarkEnd w:id="74"/>
      <w:r w:rsidRPr="007D63B4">
        <w:rPr>
          <w:rFonts w:ascii="Arial"/>
          <w:color w:val="000000"/>
          <w:sz w:val="18"/>
          <w:lang w:val="ru-RU"/>
        </w:rPr>
        <w:t>Підлога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має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нахилом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каналізаційних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трапів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ро</w:t>
      </w:r>
      <w:r w:rsidRPr="007D63B4">
        <w:rPr>
          <w:rFonts w:ascii="Arial"/>
          <w:color w:val="000000"/>
          <w:sz w:val="18"/>
          <w:lang w:val="ru-RU"/>
        </w:rPr>
        <w:t>зміщених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осторонь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робочих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місць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проходів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76" w:name="75"/>
      <w:bookmarkEnd w:id="75"/>
      <w:r w:rsidRPr="007D63B4">
        <w:rPr>
          <w:rFonts w:ascii="Arial"/>
          <w:color w:val="000000"/>
          <w:sz w:val="18"/>
          <w:lang w:val="ru-RU"/>
        </w:rPr>
        <w:t>Нахили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лотків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каналів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менше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нахилу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підлоги</w:t>
      </w:r>
      <w:r w:rsidRPr="007D63B4">
        <w:rPr>
          <w:rFonts w:ascii="Arial"/>
          <w:color w:val="000000"/>
          <w:sz w:val="18"/>
          <w:lang w:val="ru-RU"/>
        </w:rPr>
        <w:t xml:space="preserve">. </w:t>
      </w:r>
      <w:r w:rsidRPr="007D63B4">
        <w:rPr>
          <w:rFonts w:ascii="Arial"/>
          <w:color w:val="000000"/>
          <w:sz w:val="18"/>
          <w:lang w:val="ru-RU"/>
        </w:rPr>
        <w:t>Напрямок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нахилів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має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таким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щоб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стічні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стікали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отвори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лотків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каналів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обладнаних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знімними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решітками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перехрещували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проходи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прої</w:t>
      </w:r>
      <w:r w:rsidRPr="007D63B4">
        <w:rPr>
          <w:rFonts w:ascii="Arial"/>
          <w:color w:val="000000"/>
          <w:sz w:val="18"/>
          <w:lang w:val="ru-RU"/>
        </w:rPr>
        <w:t>зди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77" w:name="76"/>
      <w:bookmarkEnd w:id="76"/>
      <w:r w:rsidRPr="007D63B4">
        <w:rPr>
          <w:rFonts w:ascii="Arial"/>
          <w:color w:val="000000"/>
          <w:sz w:val="18"/>
          <w:lang w:val="ru-RU"/>
        </w:rPr>
        <w:t xml:space="preserve">3.3.9. </w:t>
      </w:r>
      <w:r w:rsidRPr="007D63B4">
        <w:rPr>
          <w:rFonts w:ascii="Arial"/>
          <w:color w:val="000000"/>
          <w:sz w:val="18"/>
          <w:lang w:val="ru-RU"/>
        </w:rPr>
        <w:t>Внутрішні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стіни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покриті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водонепроникним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матеріалом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світлого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кольору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дозволеним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Міністерством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охорони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здоров</w:t>
      </w:r>
      <w:r w:rsidRPr="007D63B4">
        <w:rPr>
          <w:rFonts w:ascii="Arial"/>
          <w:color w:val="000000"/>
          <w:sz w:val="18"/>
          <w:lang w:val="ru-RU"/>
        </w:rPr>
        <w:t>'</w:t>
      </w:r>
      <w:r w:rsidRPr="007D63B4">
        <w:rPr>
          <w:rFonts w:ascii="Arial"/>
          <w:color w:val="000000"/>
          <w:sz w:val="18"/>
          <w:lang w:val="ru-RU"/>
        </w:rPr>
        <w:t>я</w:t>
      </w:r>
      <w:r w:rsidRPr="007D63B4">
        <w:rPr>
          <w:rFonts w:ascii="Arial"/>
          <w:color w:val="000000"/>
          <w:sz w:val="18"/>
          <w:lang w:val="ru-RU"/>
        </w:rPr>
        <w:t xml:space="preserve"> (</w:t>
      </w:r>
      <w:r w:rsidRPr="007D63B4">
        <w:rPr>
          <w:rFonts w:ascii="Arial"/>
          <w:color w:val="000000"/>
          <w:sz w:val="18"/>
          <w:lang w:val="ru-RU"/>
        </w:rPr>
        <w:t>керамічною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плиткою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корозійностійкими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металевими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листами</w:t>
      </w:r>
      <w:r w:rsidRPr="007D63B4">
        <w:rPr>
          <w:rFonts w:ascii="Arial"/>
          <w:color w:val="000000"/>
          <w:sz w:val="18"/>
          <w:lang w:val="ru-RU"/>
        </w:rPr>
        <w:t xml:space="preserve"> (</w:t>
      </w:r>
      <w:r w:rsidRPr="007D63B4">
        <w:rPr>
          <w:rFonts w:ascii="Arial"/>
          <w:color w:val="000000"/>
          <w:sz w:val="18"/>
          <w:lang w:val="ru-RU"/>
        </w:rPr>
        <w:t>листова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сталь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алюмінієві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сплави</w:t>
      </w:r>
      <w:r w:rsidRPr="007D63B4">
        <w:rPr>
          <w:rFonts w:ascii="Arial"/>
          <w:color w:val="000000"/>
          <w:sz w:val="18"/>
          <w:lang w:val="ru-RU"/>
        </w:rPr>
        <w:t xml:space="preserve">) </w:t>
      </w:r>
      <w:r w:rsidRPr="007D63B4">
        <w:rPr>
          <w:rFonts w:ascii="Arial"/>
          <w:color w:val="000000"/>
          <w:sz w:val="18"/>
          <w:lang w:val="ru-RU"/>
        </w:rPr>
        <w:t>або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неметалевим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покриттям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доброю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якістю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поверхні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стійким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ударів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таким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що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легко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піддається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ремонту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тощо</w:t>
      </w:r>
      <w:r w:rsidRPr="007D63B4">
        <w:rPr>
          <w:rFonts w:ascii="Arial"/>
          <w:color w:val="000000"/>
          <w:sz w:val="18"/>
          <w:lang w:val="ru-RU"/>
        </w:rPr>
        <w:t>).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78" w:name="77"/>
      <w:bookmarkEnd w:id="77"/>
      <w:r w:rsidRPr="007D63B4">
        <w:rPr>
          <w:rFonts w:ascii="Arial"/>
          <w:color w:val="000000"/>
          <w:sz w:val="18"/>
          <w:lang w:val="ru-RU"/>
        </w:rPr>
        <w:t>Стіни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без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виступів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комунікації</w:t>
      </w:r>
      <w:r w:rsidRPr="007D63B4">
        <w:rPr>
          <w:rFonts w:ascii="Arial"/>
          <w:color w:val="000000"/>
          <w:sz w:val="18"/>
          <w:lang w:val="ru-RU"/>
        </w:rPr>
        <w:t xml:space="preserve"> (</w:t>
      </w:r>
      <w:r w:rsidRPr="007D63B4">
        <w:rPr>
          <w:rFonts w:ascii="Arial"/>
          <w:color w:val="000000"/>
          <w:sz w:val="18"/>
          <w:lang w:val="ru-RU"/>
        </w:rPr>
        <w:t>труби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кабелі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тощо</w:t>
      </w:r>
      <w:r w:rsidRPr="007D63B4">
        <w:rPr>
          <w:rFonts w:ascii="Arial"/>
          <w:color w:val="000000"/>
          <w:sz w:val="18"/>
          <w:lang w:val="ru-RU"/>
        </w:rPr>
        <w:t xml:space="preserve">) </w:t>
      </w:r>
      <w:r w:rsidRPr="007D63B4">
        <w:rPr>
          <w:rFonts w:ascii="Arial"/>
          <w:color w:val="000000"/>
          <w:sz w:val="18"/>
          <w:lang w:val="ru-RU"/>
        </w:rPr>
        <w:t>сховані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товщі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стіни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чи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охайно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зашиті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79" w:name="78"/>
      <w:bookmarkEnd w:id="78"/>
      <w:r w:rsidRPr="007D63B4">
        <w:rPr>
          <w:rFonts w:ascii="Arial"/>
          <w:color w:val="000000"/>
          <w:sz w:val="18"/>
          <w:lang w:val="ru-RU"/>
        </w:rPr>
        <w:t xml:space="preserve">3.3.10. </w:t>
      </w:r>
      <w:r w:rsidRPr="007D63B4">
        <w:rPr>
          <w:rFonts w:ascii="Arial"/>
          <w:color w:val="000000"/>
          <w:sz w:val="18"/>
          <w:lang w:val="ru-RU"/>
        </w:rPr>
        <w:t>Стелі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виробничих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приміщень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водостійкою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пов</w:t>
      </w:r>
      <w:r w:rsidRPr="007D63B4">
        <w:rPr>
          <w:rFonts w:ascii="Arial"/>
          <w:color w:val="000000"/>
          <w:sz w:val="18"/>
          <w:lang w:val="ru-RU"/>
        </w:rPr>
        <w:t>ерхнею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яку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можна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очистити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чи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вимити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мають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пофарбовані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емульсійними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фарбами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світлого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кольору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чи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побілені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80" w:name="79"/>
      <w:bookmarkEnd w:id="79"/>
      <w:r w:rsidRPr="007D63B4">
        <w:rPr>
          <w:rFonts w:ascii="Arial"/>
          <w:color w:val="000000"/>
          <w:sz w:val="18"/>
          <w:lang w:val="ru-RU"/>
        </w:rPr>
        <w:t>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приміщеннях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елементами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що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виступають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стелі</w:t>
      </w:r>
      <w:r w:rsidRPr="007D63B4">
        <w:rPr>
          <w:rFonts w:ascii="Arial"/>
          <w:color w:val="000000"/>
          <w:sz w:val="18"/>
          <w:lang w:val="ru-RU"/>
        </w:rPr>
        <w:t xml:space="preserve"> (</w:t>
      </w:r>
      <w:r w:rsidRPr="007D63B4">
        <w:rPr>
          <w:rFonts w:ascii="Arial"/>
          <w:color w:val="000000"/>
          <w:sz w:val="18"/>
          <w:lang w:val="ru-RU"/>
        </w:rPr>
        <w:t>балками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трубами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тощо</w:t>
      </w:r>
      <w:r w:rsidRPr="007D63B4">
        <w:rPr>
          <w:rFonts w:ascii="Arial"/>
          <w:color w:val="000000"/>
          <w:sz w:val="18"/>
          <w:lang w:val="ru-RU"/>
        </w:rPr>
        <w:t xml:space="preserve">), </w:t>
      </w:r>
      <w:r w:rsidRPr="007D63B4">
        <w:rPr>
          <w:rFonts w:ascii="Arial"/>
          <w:color w:val="000000"/>
          <w:sz w:val="18"/>
          <w:lang w:val="ru-RU"/>
        </w:rPr>
        <w:t>рекомендується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встановлювати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підвісну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стелю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81" w:name="80"/>
      <w:bookmarkEnd w:id="80"/>
      <w:r w:rsidRPr="007D63B4">
        <w:rPr>
          <w:rFonts w:ascii="Arial"/>
          <w:color w:val="000000"/>
          <w:sz w:val="18"/>
          <w:lang w:val="ru-RU"/>
        </w:rPr>
        <w:t xml:space="preserve">3.3.11. </w:t>
      </w:r>
      <w:r w:rsidRPr="007D63B4">
        <w:rPr>
          <w:rFonts w:ascii="Arial"/>
          <w:color w:val="000000"/>
          <w:sz w:val="18"/>
          <w:lang w:val="ru-RU"/>
        </w:rPr>
        <w:t>Двері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через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які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надходить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продукція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повинні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достатньо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широкими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обшиті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корозійно</w:t>
      </w:r>
      <w:r w:rsidRPr="007D63B4">
        <w:rPr>
          <w:rFonts w:ascii="Arial"/>
          <w:color w:val="000000"/>
          <w:sz w:val="18"/>
          <w:lang w:val="ru-RU"/>
        </w:rPr>
        <w:t xml:space="preserve">-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ударостійкими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матеріалами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або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виготовлені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них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також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легко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митися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82" w:name="81"/>
      <w:bookmarkEnd w:id="81"/>
      <w:r w:rsidRPr="007D63B4">
        <w:rPr>
          <w:rFonts w:ascii="Arial"/>
          <w:color w:val="000000"/>
          <w:sz w:val="18"/>
          <w:lang w:val="ru-RU"/>
        </w:rPr>
        <w:t xml:space="preserve">3.3.12. </w:t>
      </w:r>
      <w:r w:rsidRPr="007D63B4">
        <w:rPr>
          <w:rFonts w:ascii="Arial"/>
          <w:color w:val="000000"/>
          <w:sz w:val="18"/>
          <w:lang w:val="ru-RU"/>
        </w:rPr>
        <w:t>Розміщення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устаткування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виробничих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цехах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повинно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утворювати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місць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доступних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прибиранн</w:t>
      </w:r>
      <w:r w:rsidRPr="007D63B4">
        <w:rPr>
          <w:rFonts w:ascii="Arial"/>
          <w:color w:val="000000"/>
          <w:sz w:val="18"/>
          <w:lang w:val="ru-RU"/>
        </w:rPr>
        <w:t>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дезінфекції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83" w:name="82"/>
      <w:bookmarkEnd w:id="82"/>
      <w:r w:rsidRPr="007D63B4">
        <w:rPr>
          <w:rFonts w:ascii="Arial"/>
          <w:color w:val="000000"/>
          <w:sz w:val="18"/>
          <w:lang w:val="ru-RU"/>
        </w:rPr>
        <w:t xml:space="preserve">3.3.13.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зберігання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прибирального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інвентарю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мийних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дезінфекційних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засобів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передбачені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кожній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виробничій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ділянці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або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кожному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цеху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комори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шафи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тощо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84" w:name="83"/>
      <w:bookmarkEnd w:id="83"/>
      <w:r w:rsidRPr="007D63B4">
        <w:rPr>
          <w:rFonts w:ascii="Arial"/>
          <w:color w:val="000000"/>
          <w:sz w:val="18"/>
          <w:lang w:val="ru-RU"/>
        </w:rPr>
        <w:t xml:space="preserve">3.3.14. </w:t>
      </w:r>
      <w:r w:rsidRPr="007D63B4">
        <w:rPr>
          <w:rFonts w:ascii="Arial"/>
          <w:color w:val="000000"/>
          <w:sz w:val="18"/>
          <w:lang w:val="ru-RU"/>
        </w:rPr>
        <w:t>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виробничих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приміщеннях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передбачені</w:t>
      </w:r>
      <w:r w:rsidRPr="007D63B4">
        <w:rPr>
          <w:rFonts w:ascii="Arial"/>
          <w:color w:val="000000"/>
          <w:sz w:val="18"/>
          <w:lang w:val="ru-RU"/>
        </w:rPr>
        <w:t>: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85" w:name="84"/>
      <w:bookmarkEnd w:id="84"/>
      <w:r w:rsidRPr="007D63B4">
        <w:rPr>
          <w:rFonts w:ascii="Arial"/>
          <w:color w:val="000000"/>
          <w:sz w:val="18"/>
          <w:lang w:val="ru-RU"/>
        </w:rPr>
        <w:t xml:space="preserve">- </w:t>
      </w:r>
      <w:r w:rsidRPr="007D63B4">
        <w:rPr>
          <w:rFonts w:ascii="Arial"/>
          <w:color w:val="000000"/>
          <w:sz w:val="18"/>
          <w:lang w:val="ru-RU"/>
        </w:rPr>
        <w:t>водорозб</w:t>
      </w:r>
      <w:r w:rsidRPr="007D63B4">
        <w:rPr>
          <w:rFonts w:ascii="Arial"/>
          <w:color w:val="000000"/>
          <w:sz w:val="18"/>
          <w:lang w:val="ru-RU"/>
        </w:rPr>
        <w:t>ірні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крани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розрахунку</w:t>
      </w:r>
      <w:r w:rsidRPr="007D63B4">
        <w:rPr>
          <w:rFonts w:ascii="Arial"/>
          <w:color w:val="000000"/>
          <w:sz w:val="18"/>
          <w:lang w:val="ru-RU"/>
        </w:rPr>
        <w:t xml:space="preserve"> 1 </w:t>
      </w:r>
      <w:r w:rsidRPr="007D63B4">
        <w:rPr>
          <w:rFonts w:ascii="Arial"/>
          <w:color w:val="000000"/>
          <w:sz w:val="18"/>
          <w:lang w:val="ru-RU"/>
        </w:rPr>
        <w:t>кран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150 </w:t>
      </w:r>
      <w:r w:rsidRPr="007D63B4">
        <w:rPr>
          <w:rFonts w:ascii="Arial"/>
          <w:color w:val="000000"/>
          <w:sz w:val="18"/>
          <w:lang w:val="ru-RU"/>
        </w:rPr>
        <w:t>м</w:t>
      </w:r>
      <w:r w:rsidRPr="007D63B4">
        <w:rPr>
          <w:rFonts w:ascii="Arial"/>
          <w:color w:val="000000"/>
          <w:vertAlign w:val="superscript"/>
          <w:lang w:val="ru-RU"/>
        </w:rPr>
        <w:t>2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площі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але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менше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одного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приміщення</w:t>
      </w:r>
      <w:r w:rsidRPr="007D63B4">
        <w:rPr>
          <w:rFonts w:ascii="Arial"/>
          <w:color w:val="000000"/>
          <w:sz w:val="18"/>
          <w:lang w:val="ru-RU"/>
        </w:rPr>
        <w:t>;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86" w:name="85"/>
      <w:bookmarkEnd w:id="85"/>
      <w:r w:rsidRPr="007D63B4">
        <w:rPr>
          <w:rFonts w:ascii="Arial"/>
          <w:color w:val="000000"/>
          <w:sz w:val="18"/>
          <w:lang w:val="ru-RU"/>
        </w:rPr>
        <w:t xml:space="preserve">- </w:t>
      </w:r>
      <w:r w:rsidRPr="007D63B4">
        <w:rPr>
          <w:rFonts w:ascii="Arial"/>
          <w:color w:val="000000"/>
          <w:sz w:val="18"/>
          <w:lang w:val="ru-RU"/>
        </w:rPr>
        <w:t>кронштейни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підвішування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шлангів</w:t>
      </w:r>
      <w:r w:rsidRPr="007D63B4">
        <w:rPr>
          <w:rFonts w:ascii="Arial"/>
          <w:color w:val="000000"/>
          <w:sz w:val="18"/>
          <w:lang w:val="ru-RU"/>
        </w:rPr>
        <w:t>;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87" w:name="86"/>
      <w:bookmarkEnd w:id="86"/>
      <w:r w:rsidRPr="007D63B4">
        <w:rPr>
          <w:rFonts w:ascii="Arial"/>
          <w:color w:val="000000"/>
          <w:sz w:val="18"/>
          <w:lang w:val="ru-RU"/>
        </w:rPr>
        <w:t xml:space="preserve">- </w:t>
      </w:r>
      <w:r w:rsidRPr="007D63B4">
        <w:rPr>
          <w:rFonts w:ascii="Arial"/>
          <w:color w:val="000000"/>
          <w:sz w:val="18"/>
          <w:lang w:val="ru-RU"/>
        </w:rPr>
        <w:t>раковини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підведенням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через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змішувачі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холодної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гарячої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миття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рук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оснащені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милом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щіткою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дезінфекційним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розчином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елек</w:t>
      </w:r>
      <w:r w:rsidRPr="007D63B4">
        <w:rPr>
          <w:rFonts w:ascii="Arial"/>
          <w:color w:val="000000"/>
          <w:sz w:val="18"/>
          <w:lang w:val="ru-RU"/>
        </w:rPr>
        <w:t>трорушником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або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серветками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разового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використання</w:t>
      </w:r>
      <w:r w:rsidRPr="007D63B4">
        <w:rPr>
          <w:rFonts w:ascii="Arial"/>
          <w:color w:val="000000"/>
          <w:sz w:val="18"/>
          <w:lang w:val="ru-RU"/>
        </w:rPr>
        <w:t xml:space="preserve">. </w:t>
      </w:r>
      <w:r w:rsidRPr="007D63B4">
        <w:rPr>
          <w:rFonts w:ascii="Arial"/>
          <w:color w:val="000000"/>
          <w:sz w:val="18"/>
          <w:lang w:val="ru-RU"/>
        </w:rPr>
        <w:t>Раковини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встановлюватися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кожному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виробничому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приміщенні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вході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також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відстані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більше</w:t>
      </w:r>
      <w:r w:rsidRPr="007D63B4">
        <w:rPr>
          <w:rFonts w:ascii="Arial"/>
          <w:color w:val="000000"/>
          <w:sz w:val="18"/>
          <w:lang w:val="ru-RU"/>
        </w:rPr>
        <w:t xml:space="preserve"> 15 </w:t>
      </w:r>
      <w:r w:rsidRPr="007D63B4">
        <w:rPr>
          <w:rFonts w:ascii="Arial"/>
          <w:color w:val="000000"/>
          <w:sz w:val="18"/>
          <w:lang w:val="ru-RU"/>
        </w:rPr>
        <w:t>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робочого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місця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розрахунку</w:t>
      </w:r>
      <w:r w:rsidRPr="007D63B4">
        <w:rPr>
          <w:rFonts w:ascii="Arial"/>
          <w:color w:val="000000"/>
          <w:sz w:val="18"/>
          <w:lang w:val="ru-RU"/>
        </w:rPr>
        <w:t xml:space="preserve"> 1 </w:t>
      </w:r>
      <w:r w:rsidRPr="007D63B4">
        <w:rPr>
          <w:rFonts w:ascii="Arial"/>
          <w:color w:val="000000"/>
          <w:sz w:val="18"/>
          <w:lang w:val="ru-RU"/>
        </w:rPr>
        <w:t>змішувач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20 </w:t>
      </w:r>
      <w:r w:rsidRPr="007D63B4">
        <w:rPr>
          <w:rFonts w:ascii="Arial"/>
          <w:color w:val="000000"/>
          <w:sz w:val="18"/>
          <w:lang w:val="ru-RU"/>
        </w:rPr>
        <w:t>осіб</w:t>
      </w:r>
      <w:r w:rsidRPr="007D63B4">
        <w:rPr>
          <w:rFonts w:ascii="Arial"/>
          <w:color w:val="000000"/>
          <w:sz w:val="18"/>
          <w:lang w:val="ru-RU"/>
        </w:rPr>
        <w:t>;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88" w:name="87"/>
      <w:bookmarkEnd w:id="87"/>
      <w:r w:rsidRPr="007D63B4">
        <w:rPr>
          <w:rFonts w:ascii="Arial"/>
          <w:color w:val="000000"/>
          <w:sz w:val="18"/>
          <w:lang w:val="ru-RU"/>
        </w:rPr>
        <w:lastRenderedPageBreak/>
        <w:t xml:space="preserve">- </w:t>
      </w:r>
      <w:r w:rsidRPr="007D63B4">
        <w:rPr>
          <w:rFonts w:ascii="Arial"/>
          <w:color w:val="000000"/>
          <w:sz w:val="18"/>
          <w:lang w:val="ru-RU"/>
        </w:rPr>
        <w:t>фонтанчики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пиття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або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сатураторні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установки</w:t>
      </w:r>
      <w:r w:rsidRPr="007D63B4">
        <w:rPr>
          <w:rFonts w:ascii="Arial"/>
          <w:color w:val="000000"/>
          <w:sz w:val="18"/>
          <w:lang w:val="ru-RU"/>
        </w:rPr>
        <w:t xml:space="preserve"> -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відстані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більше</w:t>
      </w:r>
      <w:r w:rsidRPr="007D63B4">
        <w:rPr>
          <w:rFonts w:ascii="Arial"/>
          <w:color w:val="000000"/>
          <w:sz w:val="18"/>
          <w:lang w:val="ru-RU"/>
        </w:rPr>
        <w:t xml:space="preserve"> 70 </w:t>
      </w:r>
      <w:r w:rsidRPr="007D63B4">
        <w:rPr>
          <w:rFonts w:ascii="Arial"/>
          <w:color w:val="000000"/>
          <w:sz w:val="18"/>
          <w:lang w:val="ru-RU"/>
        </w:rPr>
        <w:t>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робочого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місця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89" w:name="88"/>
      <w:bookmarkEnd w:id="88"/>
      <w:r w:rsidRPr="007D63B4">
        <w:rPr>
          <w:rFonts w:ascii="Arial"/>
          <w:color w:val="000000"/>
          <w:sz w:val="18"/>
          <w:lang w:val="ru-RU"/>
        </w:rPr>
        <w:t xml:space="preserve">3.3.15. </w:t>
      </w:r>
      <w:r w:rsidRPr="007D63B4">
        <w:rPr>
          <w:rFonts w:ascii="Arial"/>
          <w:color w:val="000000"/>
          <w:sz w:val="18"/>
          <w:lang w:val="ru-RU"/>
        </w:rPr>
        <w:t>Виробничі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площі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технологічне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обладнання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можуть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використані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роботи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нерибними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харчовими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продуктами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дозволом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органів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державної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ветеринарної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медицини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умови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що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даний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час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</w:t>
      </w:r>
      <w:r w:rsidRPr="007D63B4">
        <w:rPr>
          <w:rFonts w:ascii="Arial"/>
          <w:color w:val="000000"/>
          <w:sz w:val="18"/>
          <w:lang w:val="ru-RU"/>
        </w:rPr>
        <w:t>одукція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риби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інших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живих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ресурсів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вироблятися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буде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pStyle w:val="3"/>
        <w:spacing w:after="0"/>
        <w:rPr>
          <w:lang w:val="ru-RU"/>
        </w:rPr>
      </w:pPr>
      <w:bookmarkStart w:id="90" w:name="89"/>
      <w:bookmarkEnd w:id="89"/>
      <w:r w:rsidRPr="007D63B4">
        <w:rPr>
          <w:rFonts w:ascii="Arial"/>
          <w:color w:val="000000"/>
          <w:sz w:val="27"/>
          <w:lang w:val="ru-RU"/>
        </w:rPr>
        <w:t xml:space="preserve">3.4. </w:t>
      </w:r>
      <w:r w:rsidRPr="007D63B4">
        <w:rPr>
          <w:rFonts w:ascii="Arial"/>
          <w:color w:val="000000"/>
          <w:sz w:val="27"/>
          <w:lang w:val="ru-RU"/>
        </w:rPr>
        <w:t>Вимоги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до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водозабезпечення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та</w:t>
      </w:r>
      <w:r w:rsidRPr="007D63B4">
        <w:rPr>
          <w:rFonts w:ascii="Arial"/>
          <w:color w:val="000000"/>
          <w:sz w:val="27"/>
          <w:lang w:val="ru-RU"/>
        </w:rPr>
        <w:t xml:space="preserve"> </w:t>
      </w:r>
      <w:r w:rsidRPr="007D63B4">
        <w:rPr>
          <w:rFonts w:ascii="Arial"/>
          <w:color w:val="000000"/>
          <w:sz w:val="27"/>
          <w:lang w:val="ru-RU"/>
        </w:rPr>
        <w:t>каналізації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91" w:name="90"/>
      <w:bookmarkEnd w:id="90"/>
      <w:r w:rsidRPr="007D63B4">
        <w:rPr>
          <w:rFonts w:ascii="Arial"/>
          <w:color w:val="000000"/>
          <w:sz w:val="18"/>
          <w:lang w:val="ru-RU"/>
        </w:rPr>
        <w:t xml:space="preserve">3.4.1. </w:t>
      </w:r>
      <w:r w:rsidRPr="007D63B4">
        <w:rPr>
          <w:rFonts w:ascii="Arial"/>
          <w:color w:val="000000"/>
          <w:sz w:val="18"/>
          <w:lang w:val="ru-RU"/>
        </w:rPr>
        <w:t>Водопостачання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переробних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повинно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забезпечуватися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шляхом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підключення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централізованого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господарсько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питного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водопроводу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його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відсутності</w:t>
      </w:r>
      <w:r w:rsidRPr="007D63B4">
        <w:rPr>
          <w:rFonts w:ascii="Arial"/>
          <w:color w:val="000000"/>
          <w:sz w:val="18"/>
          <w:lang w:val="ru-RU"/>
        </w:rPr>
        <w:t xml:space="preserve"> - </w:t>
      </w:r>
      <w:r w:rsidRPr="007D63B4">
        <w:rPr>
          <w:rFonts w:ascii="Arial"/>
          <w:color w:val="000000"/>
          <w:sz w:val="18"/>
          <w:lang w:val="ru-RU"/>
        </w:rPr>
        <w:t>через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самостійний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водопровід</w:t>
      </w:r>
      <w:r w:rsidRPr="007D63B4">
        <w:rPr>
          <w:rFonts w:ascii="Arial"/>
          <w:color w:val="000000"/>
          <w:sz w:val="18"/>
          <w:lang w:val="ru-RU"/>
        </w:rPr>
        <w:t xml:space="preserve">. </w:t>
      </w:r>
      <w:r w:rsidRPr="007D63B4">
        <w:rPr>
          <w:rFonts w:ascii="Arial"/>
          <w:color w:val="000000"/>
          <w:sz w:val="18"/>
          <w:lang w:val="ru-RU"/>
        </w:rPr>
        <w:t>Вода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яку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використовують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технологічні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потреби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числі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виробництво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консервів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має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відповідати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вимогам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ГОСТ</w:t>
      </w:r>
      <w:r w:rsidRPr="007D63B4">
        <w:rPr>
          <w:rFonts w:ascii="Arial"/>
          <w:color w:val="000000"/>
          <w:sz w:val="18"/>
          <w:lang w:val="ru-RU"/>
        </w:rPr>
        <w:t xml:space="preserve"> 2874. </w:t>
      </w:r>
      <w:r w:rsidRPr="007D63B4">
        <w:rPr>
          <w:rFonts w:ascii="Arial"/>
          <w:color w:val="000000"/>
          <w:sz w:val="18"/>
          <w:lang w:val="ru-RU"/>
        </w:rPr>
        <w:t>Лабораторно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виробничий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контроль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водопостачання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здійснюють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відповідно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додатк</w:t>
      </w:r>
      <w:r w:rsidRPr="007D63B4">
        <w:rPr>
          <w:rFonts w:ascii="Arial"/>
          <w:color w:val="000000"/>
          <w:sz w:val="18"/>
          <w:lang w:val="ru-RU"/>
        </w:rPr>
        <w:t>а</w:t>
      </w:r>
      <w:r w:rsidRPr="007D63B4">
        <w:rPr>
          <w:rFonts w:ascii="Arial"/>
          <w:color w:val="000000"/>
          <w:sz w:val="18"/>
          <w:lang w:val="ru-RU"/>
        </w:rPr>
        <w:t xml:space="preserve"> 2.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92" w:name="91"/>
      <w:bookmarkEnd w:id="91"/>
      <w:r w:rsidRPr="007D63B4">
        <w:rPr>
          <w:rFonts w:ascii="Arial"/>
          <w:color w:val="000000"/>
          <w:sz w:val="18"/>
          <w:lang w:val="ru-RU"/>
        </w:rPr>
        <w:t xml:space="preserve">3.4.2. </w:t>
      </w:r>
      <w:r w:rsidRPr="007D63B4">
        <w:rPr>
          <w:rFonts w:ascii="Arial"/>
          <w:color w:val="000000"/>
          <w:sz w:val="18"/>
          <w:lang w:val="ru-RU"/>
        </w:rPr>
        <w:t>Система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водопостачання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вибір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вододжерела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його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обладнання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узгоджені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закладами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державної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епідеміологічної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служби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93" w:name="92"/>
      <w:bookmarkEnd w:id="92"/>
      <w:r w:rsidRPr="007D63B4">
        <w:rPr>
          <w:rFonts w:ascii="Arial"/>
          <w:color w:val="000000"/>
          <w:sz w:val="18"/>
          <w:lang w:val="ru-RU"/>
        </w:rPr>
        <w:t xml:space="preserve">3.4.3. </w:t>
      </w:r>
      <w:r w:rsidRPr="007D63B4">
        <w:rPr>
          <w:rFonts w:ascii="Arial"/>
          <w:color w:val="000000"/>
          <w:sz w:val="18"/>
          <w:lang w:val="ru-RU"/>
        </w:rPr>
        <w:t>Водопровідний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вузол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має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міститися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ізольованому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приміщенні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мати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крани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відбирання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проб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мано</w:t>
      </w:r>
      <w:r w:rsidRPr="007D63B4">
        <w:rPr>
          <w:rFonts w:ascii="Arial"/>
          <w:color w:val="000000"/>
          <w:sz w:val="18"/>
          <w:lang w:val="ru-RU"/>
        </w:rPr>
        <w:t>метри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трапи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стоку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зворотні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клапани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що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допускають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рух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тільки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одному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напрямі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94" w:name="93"/>
      <w:bookmarkEnd w:id="93"/>
      <w:r w:rsidRPr="007D63B4">
        <w:rPr>
          <w:rFonts w:ascii="Arial"/>
          <w:color w:val="000000"/>
          <w:sz w:val="18"/>
          <w:lang w:val="ru-RU"/>
        </w:rPr>
        <w:t xml:space="preserve">3.4.4.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всіх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водопроводах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незалежно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відомчого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підпорядкування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які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подають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як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поверхневих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так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підземних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джерел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створюють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зони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охорони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95" w:name="94"/>
      <w:bookmarkEnd w:id="94"/>
      <w:r w:rsidRPr="007D63B4">
        <w:rPr>
          <w:rFonts w:ascii="Arial"/>
          <w:color w:val="000000"/>
          <w:sz w:val="18"/>
          <w:lang w:val="ru-RU"/>
        </w:rPr>
        <w:t>3</w:t>
      </w:r>
      <w:r w:rsidRPr="007D63B4">
        <w:rPr>
          <w:rFonts w:ascii="Arial"/>
          <w:color w:val="000000"/>
          <w:sz w:val="18"/>
          <w:lang w:val="ru-RU"/>
        </w:rPr>
        <w:t xml:space="preserve">.4.5.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>'</w:t>
      </w:r>
      <w:r w:rsidRPr="007D63B4">
        <w:rPr>
          <w:rFonts w:ascii="Arial"/>
          <w:color w:val="000000"/>
          <w:sz w:val="18"/>
          <w:lang w:val="ru-RU"/>
        </w:rPr>
        <w:t>єднання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мереж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господарсько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питного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технічного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водопроводів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категорично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забороняється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96" w:name="95"/>
      <w:bookmarkEnd w:id="95"/>
      <w:r w:rsidRPr="007D63B4">
        <w:rPr>
          <w:rFonts w:ascii="Arial"/>
          <w:color w:val="000000"/>
          <w:sz w:val="18"/>
          <w:lang w:val="ru-RU"/>
        </w:rPr>
        <w:t xml:space="preserve">3.4.6. </w:t>
      </w:r>
      <w:r w:rsidRPr="007D63B4">
        <w:rPr>
          <w:rFonts w:ascii="Arial"/>
          <w:color w:val="000000"/>
          <w:sz w:val="18"/>
          <w:lang w:val="ru-RU"/>
        </w:rPr>
        <w:t>Труби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арматура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устаткування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що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застосовуються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обладнанні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внутрішніх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систем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холодного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гарячого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водопостачання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повинні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відповідати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вимогам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СНиП</w:t>
      </w:r>
      <w:r w:rsidRPr="007D63B4">
        <w:rPr>
          <w:rFonts w:ascii="Arial"/>
          <w:color w:val="000000"/>
          <w:sz w:val="18"/>
          <w:lang w:val="ru-RU"/>
        </w:rPr>
        <w:t xml:space="preserve"> 2.04.01.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97" w:name="96"/>
      <w:bookmarkEnd w:id="96"/>
      <w:r w:rsidRPr="007D63B4">
        <w:rPr>
          <w:rFonts w:ascii="Arial"/>
          <w:color w:val="000000"/>
          <w:sz w:val="18"/>
          <w:lang w:val="ru-RU"/>
        </w:rPr>
        <w:t xml:space="preserve">3.4.7.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уникнення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конденсації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вологи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водопроводах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температура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поверхні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яких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нижче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температури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приміщення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має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передбачена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їх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теплова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ізоляція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98" w:name="97"/>
      <w:bookmarkEnd w:id="97"/>
      <w:r w:rsidRPr="007D63B4">
        <w:rPr>
          <w:rFonts w:ascii="Arial"/>
          <w:color w:val="000000"/>
          <w:sz w:val="18"/>
          <w:lang w:val="ru-RU"/>
        </w:rPr>
        <w:t xml:space="preserve">3.4.8. </w:t>
      </w:r>
      <w:r w:rsidRPr="007D63B4">
        <w:rPr>
          <w:rFonts w:ascii="Arial"/>
          <w:color w:val="000000"/>
          <w:sz w:val="18"/>
          <w:lang w:val="ru-RU"/>
        </w:rPr>
        <w:t>Водопровідні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каналізаційні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парові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газові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труби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пофарбовані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відповідно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СНиП</w:t>
      </w:r>
      <w:r w:rsidRPr="007D63B4">
        <w:rPr>
          <w:rFonts w:ascii="Arial"/>
          <w:color w:val="000000"/>
          <w:sz w:val="18"/>
          <w:lang w:val="ru-RU"/>
        </w:rPr>
        <w:t xml:space="preserve"> 2.04.01.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99" w:name="98"/>
      <w:bookmarkEnd w:id="98"/>
      <w:r w:rsidRPr="007D63B4">
        <w:rPr>
          <w:rFonts w:ascii="Arial"/>
          <w:color w:val="000000"/>
          <w:sz w:val="18"/>
          <w:lang w:val="ru-RU"/>
        </w:rPr>
        <w:t xml:space="preserve">3.4.9. </w:t>
      </w:r>
      <w:r w:rsidRPr="007D63B4">
        <w:rPr>
          <w:rFonts w:ascii="Arial"/>
          <w:color w:val="000000"/>
          <w:sz w:val="18"/>
          <w:lang w:val="ru-RU"/>
        </w:rPr>
        <w:t>Норми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витрат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господарсько</w:t>
      </w:r>
      <w:r w:rsidRPr="007D63B4">
        <w:rPr>
          <w:rFonts w:ascii="Arial"/>
          <w:color w:val="000000"/>
          <w:sz w:val="18"/>
          <w:lang w:val="ru-RU"/>
        </w:rPr>
        <w:t>-</w:t>
      </w:r>
      <w:r w:rsidRPr="007D63B4">
        <w:rPr>
          <w:rFonts w:ascii="Arial"/>
          <w:color w:val="000000"/>
          <w:sz w:val="18"/>
          <w:lang w:val="ru-RU"/>
        </w:rPr>
        <w:t>побутові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потреби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підприємстві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зазначені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табл</w:t>
      </w:r>
      <w:r w:rsidRPr="007D63B4">
        <w:rPr>
          <w:rFonts w:ascii="Arial"/>
          <w:color w:val="000000"/>
          <w:sz w:val="18"/>
          <w:lang w:val="ru-RU"/>
        </w:rPr>
        <w:t>. 1.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100" w:name="99"/>
      <w:bookmarkEnd w:id="99"/>
      <w:r w:rsidRPr="007D63B4">
        <w:rPr>
          <w:rFonts w:ascii="Arial"/>
          <w:color w:val="000000"/>
          <w:sz w:val="18"/>
          <w:lang w:val="ru-RU"/>
        </w:rPr>
        <w:t>Норма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витрат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миття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підлоги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панелей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стін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зміну</w:t>
      </w:r>
      <w:r w:rsidRPr="007D63B4">
        <w:rPr>
          <w:rFonts w:ascii="Arial"/>
          <w:color w:val="000000"/>
          <w:sz w:val="18"/>
          <w:lang w:val="ru-RU"/>
        </w:rPr>
        <w:t>: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101" w:name="100"/>
      <w:bookmarkEnd w:id="100"/>
      <w:r w:rsidRPr="007D63B4">
        <w:rPr>
          <w:rFonts w:ascii="Arial"/>
          <w:color w:val="000000"/>
          <w:sz w:val="18"/>
          <w:lang w:val="ru-RU"/>
        </w:rPr>
        <w:t xml:space="preserve">- </w:t>
      </w:r>
      <w:r w:rsidRPr="007D63B4">
        <w:rPr>
          <w:rFonts w:ascii="Arial"/>
          <w:color w:val="000000"/>
          <w:sz w:val="18"/>
          <w:lang w:val="ru-RU"/>
        </w:rPr>
        <w:t>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виробничих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приміщеннях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які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вимагають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особливого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санітарного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режиму</w:t>
      </w:r>
      <w:r w:rsidRPr="007D63B4">
        <w:rPr>
          <w:rFonts w:ascii="Arial"/>
          <w:color w:val="000000"/>
          <w:sz w:val="18"/>
          <w:lang w:val="ru-RU"/>
        </w:rPr>
        <w:t xml:space="preserve"> (</w:t>
      </w:r>
      <w:r w:rsidRPr="007D63B4">
        <w:rPr>
          <w:rFonts w:ascii="Arial"/>
          <w:color w:val="000000"/>
          <w:sz w:val="18"/>
          <w:lang w:val="ru-RU"/>
        </w:rPr>
        <w:t>розробле</w:t>
      </w:r>
      <w:r w:rsidRPr="007D63B4">
        <w:rPr>
          <w:rFonts w:ascii="Arial"/>
          <w:color w:val="000000"/>
          <w:sz w:val="18"/>
          <w:lang w:val="ru-RU"/>
        </w:rPr>
        <w:t>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риби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ікряні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консервні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кулінарні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пресервні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цехи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цех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медичних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жирів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тощо</w:t>
      </w:r>
      <w:r w:rsidRPr="007D63B4">
        <w:rPr>
          <w:rFonts w:ascii="Arial"/>
          <w:color w:val="000000"/>
          <w:sz w:val="18"/>
          <w:lang w:val="ru-RU"/>
        </w:rPr>
        <w:t xml:space="preserve">) - 10 </w:t>
      </w:r>
      <w:r w:rsidRPr="007D63B4">
        <w:rPr>
          <w:rFonts w:ascii="Arial"/>
          <w:color w:val="000000"/>
          <w:sz w:val="18"/>
          <w:lang w:val="ru-RU"/>
        </w:rPr>
        <w:t>дм</w:t>
      </w:r>
      <w:r w:rsidRPr="007D63B4">
        <w:rPr>
          <w:rFonts w:ascii="Arial"/>
          <w:color w:val="000000"/>
          <w:vertAlign w:val="superscript"/>
          <w:lang w:val="ru-RU"/>
        </w:rPr>
        <w:t>3</w:t>
      </w:r>
      <w:r w:rsidRPr="007D63B4">
        <w:rPr>
          <w:rFonts w:ascii="Arial"/>
          <w:color w:val="000000"/>
          <w:sz w:val="18"/>
          <w:lang w:val="ru-RU"/>
        </w:rPr>
        <w:t>/</w:t>
      </w:r>
      <w:r w:rsidRPr="007D63B4">
        <w:rPr>
          <w:rFonts w:ascii="Arial"/>
          <w:color w:val="000000"/>
          <w:sz w:val="18"/>
          <w:lang w:val="ru-RU"/>
        </w:rPr>
        <w:t>м</w:t>
      </w:r>
      <w:r w:rsidRPr="007D63B4">
        <w:rPr>
          <w:rFonts w:ascii="Arial"/>
          <w:color w:val="000000"/>
          <w:vertAlign w:val="superscript"/>
          <w:lang w:val="ru-RU"/>
        </w:rPr>
        <w:t>2</w:t>
      </w:r>
      <w:r w:rsidRPr="007D63B4">
        <w:rPr>
          <w:rFonts w:ascii="Arial"/>
          <w:color w:val="000000"/>
          <w:sz w:val="18"/>
          <w:lang w:val="ru-RU"/>
        </w:rPr>
        <w:t>;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102" w:name="101"/>
      <w:bookmarkEnd w:id="101"/>
      <w:r w:rsidRPr="007D63B4">
        <w:rPr>
          <w:rFonts w:ascii="Arial"/>
          <w:color w:val="000000"/>
          <w:sz w:val="18"/>
          <w:lang w:val="ru-RU"/>
        </w:rPr>
        <w:t xml:space="preserve">- </w:t>
      </w:r>
      <w:r w:rsidRPr="007D63B4">
        <w:rPr>
          <w:rFonts w:ascii="Arial"/>
          <w:color w:val="000000"/>
          <w:sz w:val="18"/>
          <w:lang w:val="ru-RU"/>
        </w:rPr>
        <w:t>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приміщеннях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невеликим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забрудненням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підлоги</w:t>
      </w:r>
      <w:r w:rsidRPr="007D63B4">
        <w:rPr>
          <w:rFonts w:ascii="Arial"/>
          <w:color w:val="000000"/>
          <w:sz w:val="18"/>
          <w:lang w:val="ru-RU"/>
        </w:rPr>
        <w:t xml:space="preserve"> - 5 </w:t>
      </w:r>
      <w:r w:rsidRPr="007D63B4">
        <w:rPr>
          <w:rFonts w:ascii="Arial"/>
          <w:color w:val="000000"/>
          <w:sz w:val="18"/>
          <w:lang w:val="ru-RU"/>
        </w:rPr>
        <w:t>дм</w:t>
      </w:r>
      <w:r w:rsidRPr="007D63B4">
        <w:rPr>
          <w:rFonts w:ascii="Arial"/>
          <w:color w:val="000000"/>
          <w:vertAlign w:val="superscript"/>
          <w:lang w:val="ru-RU"/>
        </w:rPr>
        <w:t>3</w:t>
      </w:r>
      <w:r w:rsidRPr="007D63B4">
        <w:rPr>
          <w:rFonts w:ascii="Arial"/>
          <w:color w:val="000000"/>
          <w:sz w:val="18"/>
          <w:lang w:val="ru-RU"/>
        </w:rPr>
        <w:t>/</w:t>
      </w:r>
      <w:r w:rsidRPr="007D63B4">
        <w:rPr>
          <w:rFonts w:ascii="Arial"/>
          <w:color w:val="000000"/>
          <w:sz w:val="18"/>
          <w:lang w:val="ru-RU"/>
        </w:rPr>
        <w:t>м</w:t>
      </w:r>
      <w:r w:rsidRPr="007D63B4">
        <w:rPr>
          <w:rFonts w:ascii="Arial"/>
          <w:color w:val="000000"/>
          <w:vertAlign w:val="superscript"/>
          <w:lang w:val="ru-RU"/>
        </w:rPr>
        <w:t>2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103" w:name="102"/>
      <w:bookmarkEnd w:id="102"/>
      <w:r w:rsidRPr="007D63B4">
        <w:rPr>
          <w:rFonts w:ascii="Arial"/>
          <w:color w:val="000000"/>
          <w:sz w:val="18"/>
          <w:lang w:val="ru-RU"/>
        </w:rPr>
        <w:t>Норми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витрат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технологічні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потреби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передбачені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технологічних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інструкціях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переробки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риби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інших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водних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живих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ресурсів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виробництва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консервів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пресервів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них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Default="007D63B4">
      <w:pPr>
        <w:spacing w:after="0"/>
        <w:ind w:firstLine="240"/>
        <w:jc w:val="right"/>
      </w:pPr>
      <w:bookmarkStart w:id="104" w:name="103"/>
      <w:bookmarkEnd w:id="103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179"/>
        <w:gridCol w:w="2474"/>
        <w:gridCol w:w="2475"/>
      </w:tblGrid>
      <w:tr w:rsidR="002E1CE1">
        <w:trPr>
          <w:trHeight w:val="45"/>
          <w:tblCellSpacing w:w="0" w:type="auto"/>
        </w:trPr>
        <w:tc>
          <w:tcPr>
            <w:tcW w:w="445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5" w:name="104"/>
            <w:bookmarkEnd w:id="104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6" w:name="105"/>
            <w:bookmarkEnd w:id="105"/>
            <w:r>
              <w:rPr>
                <w:rFonts w:ascii="Arial"/>
                <w:color w:val="000000"/>
                <w:sz w:val="15"/>
              </w:rPr>
              <w:t>Витрачання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6"/>
      </w:tr>
      <w:tr w:rsidR="002E1C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7" w:name="106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8" w:name="107"/>
            <w:bookmarkEnd w:id="107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"/>
      </w:tr>
      <w:tr w:rsidR="002E1CE1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Pr="007D63B4" w:rsidRDefault="007D63B4">
            <w:pPr>
              <w:spacing w:after="0"/>
              <w:rPr>
                <w:lang w:val="ru-RU"/>
              </w:rPr>
            </w:pPr>
            <w:bookmarkStart w:id="109" w:name="108"/>
            <w:r w:rsidRPr="007D63B4">
              <w:rPr>
                <w:rFonts w:ascii="Arial"/>
                <w:color w:val="000000"/>
                <w:sz w:val="15"/>
                <w:lang w:val="ru-RU"/>
              </w:rPr>
              <w:t>З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питною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метою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та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для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особистої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гігієни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особу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0" w:name="109"/>
            <w:bookmarkEnd w:id="109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1" w:name="110"/>
            <w:bookmarkEnd w:id="110"/>
            <w:r>
              <w:rPr>
                <w:rFonts w:ascii="Arial"/>
                <w:color w:val="000000"/>
                <w:sz w:val="15"/>
              </w:rPr>
              <w:t xml:space="preserve">15 </w:t>
            </w:r>
          </w:p>
        </w:tc>
        <w:bookmarkEnd w:id="111"/>
      </w:tr>
      <w:tr w:rsidR="002E1CE1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2" w:name="111"/>
            <w:r>
              <w:rPr>
                <w:rFonts w:ascii="Arial"/>
                <w:color w:val="000000"/>
                <w:sz w:val="15"/>
              </w:rPr>
              <w:t>Душ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особу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3" w:name="112"/>
            <w:bookmarkEnd w:id="112"/>
            <w:r>
              <w:rPr>
                <w:rFonts w:ascii="Arial"/>
                <w:color w:val="000000"/>
                <w:sz w:val="15"/>
              </w:rPr>
              <w:t xml:space="preserve">40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4" w:name="113"/>
            <w:bookmarkEnd w:id="11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bookmarkEnd w:id="114"/>
      </w:tr>
      <w:tr w:rsidR="002E1CE1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5" w:name="114"/>
            <w:r>
              <w:rPr>
                <w:rFonts w:ascii="Arial"/>
                <w:color w:val="000000"/>
                <w:sz w:val="15"/>
              </w:rPr>
              <w:t>Їдальня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обід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6" w:name="115"/>
            <w:bookmarkEnd w:id="115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7" w:name="116"/>
            <w:bookmarkEnd w:id="11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bookmarkEnd w:id="117"/>
      </w:tr>
      <w:tr w:rsidR="002E1CE1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Pr="007D63B4" w:rsidRDefault="007D63B4">
            <w:pPr>
              <w:spacing w:after="0"/>
              <w:rPr>
                <w:lang w:val="ru-RU"/>
              </w:rPr>
            </w:pPr>
            <w:bookmarkStart w:id="118" w:name="117"/>
            <w:r w:rsidRPr="007D63B4">
              <w:rPr>
                <w:rFonts w:ascii="Arial"/>
                <w:color w:val="000000"/>
                <w:sz w:val="15"/>
                <w:lang w:val="ru-RU"/>
              </w:rPr>
              <w:t>Пральня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механічна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кг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сухої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білизни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9" w:name="118"/>
            <w:bookmarkEnd w:id="118"/>
            <w:r>
              <w:rPr>
                <w:rFonts w:ascii="Arial"/>
                <w:color w:val="000000"/>
                <w:sz w:val="15"/>
              </w:rPr>
              <w:t xml:space="preserve">60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0" w:name="119"/>
            <w:bookmarkEnd w:id="119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bookmarkEnd w:id="120"/>
      </w:tr>
      <w:tr w:rsidR="002E1CE1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21" w:name="120"/>
            <w:r>
              <w:rPr>
                <w:rFonts w:ascii="Arial"/>
                <w:color w:val="000000"/>
                <w:sz w:val="15"/>
              </w:rPr>
              <w:t>Транспорт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автомашину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2" w:name="121"/>
            <w:bookmarkEnd w:id="121"/>
            <w:r>
              <w:rPr>
                <w:rFonts w:ascii="Arial"/>
                <w:color w:val="000000"/>
                <w:sz w:val="15"/>
              </w:rPr>
              <w:t xml:space="preserve">600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3" w:name="122"/>
            <w:bookmarkEnd w:id="12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bookmarkEnd w:id="123"/>
      </w:tr>
      <w:tr w:rsidR="002E1CE1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24" w:name="123"/>
            <w:r>
              <w:rPr>
                <w:rFonts w:ascii="Arial"/>
                <w:color w:val="000000"/>
                <w:sz w:val="15"/>
              </w:rPr>
              <w:t>Поливання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проїздів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5" w:name="124"/>
            <w:bookmarkEnd w:id="124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6" w:name="125"/>
            <w:bookmarkEnd w:id="125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bookmarkEnd w:id="126"/>
      </w:tr>
      <w:tr w:rsidR="002E1CE1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Pr="007D63B4" w:rsidRDefault="007D63B4">
            <w:pPr>
              <w:spacing w:after="0"/>
              <w:rPr>
                <w:lang w:val="ru-RU"/>
              </w:rPr>
            </w:pPr>
            <w:bookmarkStart w:id="127" w:name="126"/>
            <w:r w:rsidRPr="007D63B4">
              <w:rPr>
                <w:rFonts w:ascii="Arial"/>
                <w:color w:val="000000"/>
                <w:sz w:val="15"/>
                <w:lang w:val="ru-RU"/>
              </w:rPr>
              <w:t>Поливання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зелених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насаджень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7D63B4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) 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8" w:name="127"/>
            <w:bookmarkEnd w:id="127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9" w:name="128"/>
            <w:bookmarkEnd w:id="128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bookmarkEnd w:id="129"/>
      </w:tr>
      <w:tr w:rsidR="002E1CE1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30" w:name="129"/>
            <w:r>
              <w:rPr>
                <w:rFonts w:ascii="Arial"/>
                <w:color w:val="000000"/>
                <w:sz w:val="15"/>
              </w:rPr>
              <w:t>Медпункт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відвідування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31" w:name="130"/>
            <w:bookmarkEnd w:id="130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32" w:name="131"/>
            <w:bookmarkEnd w:id="131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bookmarkEnd w:id="132"/>
      </w:tr>
      <w:tr w:rsidR="002E1CE1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33" w:name="132"/>
            <w:r>
              <w:rPr>
                <w:rFonts w:ascii="Arial"/>
                <w:color w:val="000000"/>
                <w:sz w:val="15"/>
              </w:rPr>
              <w:t>Лабораторія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кран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годину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34" w:name="133"/>
            <w:bookmarkEnd w:id="133"/>
            <w:r>
              <w:rPr>
                <w:rFonts w:ascii="Arial"/>
                <w:color w:val="000000"/>
                <w:sz w:val="15"/>
              </w:rPr>
              <w:t xml:space="preserve">40 - 60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35" w:name="134"/>
            <w:bookmarkEnd w:id="13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bookmarkEnd w:id="135"/>
      </w:tr>
      <w:tr w:rsidR="002E1CE1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36" w:name="928396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37" w:name="928397"/>
            <w:bookmarkEnd w:id="136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наявності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38" w:name="928398"/>
            <w:bookmarkEnd w:id="137"/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відсутності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каналізації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38"/>
      </w:tr>
      <w:tr w:rsidR="002E1CE1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Pr="007D63B4" w:rsidRDefault="007D63B4">
            <w:pPr>
              <w:spacing w:after="0"/>
              <w:rPr>
                <w:lang w:val="ru-RU"/>
              </w:rPr>
            </w:pPr>
            <w:bookmarkStart w:id="139" w:name="135"/>
            <w:r w:rsidRPr="007D63B4">
              <w:rPr>
                <w:rFonts w:ascii="Arial"/>
                <w:color w:val="000000"/>
                <w:sz w:val="15"/>
                <w:lang w:val="ru-RU"/>
              </w:rPr>
              <w:t>Миття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підлоги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панелей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,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стін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за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зміну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7D63B4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40" w:name="136"/>
            <w:bookmarkEnd w:id="139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41" w:name="137"/>
            <w:bookmarkEnd w:id="14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bookmarkEnd w:id="141"/>
      </w:tr>
      <w:tr w:rsidR="002E1CE1">
        <w:trPr>
          <w:trHeight w:val="45"/>
          <w:tblCellSpacing w:w="0" w:type="auto"/>
        </w:trPr>
        <w:tc>
          <w:tcPr>
            <w:tcW w:w="445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Pr="007D63B4" w:rsidRDefault="007D63B4">
            <w:pPr>
              <w:spacing w:after="0"/>
              <w:rPr>
                <w:lang w:val="ru-RU"/>
              </w:rPr>
            </w:pPr>
            <w:bookmarkStart w:id="142" w:name="138"/>
            <w:r w:rsidRPr="007D63B4">
              <w:rPr>
                <w:rFonts w:ascii="Arial"/>
                <w:color w:val="000000"/>
                <w:sz w:val="15"/>
                <w:lang w:val="ru-RU"/>
              </w:rPr>
              <w:t>Миття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підлоги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протягом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робочої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зміни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(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на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 1 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>м</w:t>
            </w:r>
            <w:r w:rsidRPr="007D63B4">
              <w:rPr>
                <w:rFonts w:ascii="Arial"/>
                <w:color w:val="000000"/>
                <w:vertAlign w:val="superscript"/>
                <w:lang w:val="ru-RU"/>
              </w:rPr>
              <w:t>2</w:t>
            </w:r>
            <w:r w:rsidRPr="007D63B4">
              <w:rPr>
                <w:rFonts w:ascii="Arial"/>
                <w:color w:val="000000"/>
                <w:sz w:val="15"/>
                <w:lang w:val="ru-RU"/>
              </w:rPr>
              <w:t xml:space="preserve">)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43" w:name="139"/>
            <w:bookmarkEnd w:id="142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261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44" w:name="140"/>
            <w:bookmarkEnd w:id="143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bookmarkEnd w:id="144"/>
      </w:tr>
    </w:tbl>
    <w:p w:rsidR="002E1CE1" w:rsidRDefault="007D63B4">
      <w:r>
        <w:br/>
      </w:r>
    </w:p>
    <w:p w:rsidR="002E1CE1" w:rsidRPr="007D63B4" w:rsidRDefault="007D63B4">
      <w:pPr>
        <w:spacing w:after="0"/>
        <w:ind w:firstLine="240"/>
        <w:rPr>
          <w:lang w:val="ru-RU"/>
        </w:rPr>
      </w:pPr>
      <w:bookmarkStart w:id="145" w:name="141"/>
      <w:r w:rsidRPr="007D63B4">
        <w:rPr>
          <w:rFonts w:ascii="Arial"/>
          <w:color w:val="000000"/>
          <w:sz w:val="18"/>
          <w:lang w:val="ru-RU"/>
        </w:rPr>
        <w:t xml:space="preserve">3.4.10. </w:t>
      </w:r>
      <w:r w:rsidRPr="007D63B4">
        <w:rPr>
          <w:rFonts w:ascii="Arial"/>
          <w:color w:val="000000"/>
          <w:sz w:val="18"/>
          <w:lang w:val="ru-RU"/>
        </w:rPr>
        <w:t>Шланги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для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прибирання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цеху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підключають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гарячої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холодної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води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через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змішувачі</w:t>
      </w:r>
      <w:r w:rsidRPr="007D63B4">
        <w:rPr>
          <w:rFonts w:ascii="Arial"/>
          <w:color w:val="000000"/>
          <w:sz w:val="18"/>
          <w:lang w:val="ru-RU"/>
        </w:rPr>
        <w:t xml:space="preserve">. </w:t>
      </w:r>
      <w:r w:rsidRPr="007D63B4">
        <w:rPr>
          <w:rFonts w:ascii="Arial"/>
          <w:color w:val="000000"/>
          <w:sz w:val="18"/>
          <w:lang w:val="ru-RU"/>
        </w:rPr>
        <w:t>Кінці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шлангів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мають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бути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обладнані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пістолетними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насадками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та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пристроями</w:t>
      </w:r>
      <w:r w:rsidRPr="007D63B4">
        <w:rPr>
          <w:rFonts w:ascii="Arial"/>
          <w:color w:val="000000"/>
          <w:sz w:val="18"/>
          <w:lang w:val="ru-RU"/>
        </w:rPr>
        <w:t xml:space="preserve">, </w:t>
      </w:r>
      <w:r w:rsidRPr="007D63B4">
        <w:rPr>
          <w:rFonts w:ascii="Arial"/>
          <w:color w:val="000000"/>
          <w:sz w:val="18"/>
          <w:lang w:val="ru-RU"/>
        </w:rPr>
        <w:t>що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не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дають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змоги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стикатися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з</w:t>
      </w:r>
      <w:r w:rsidRPr="007D63B4">
        <w:rPr>
          <w:rFonts w:ascii="Arial"/>
          <w:color w:val="000000"/>
          <w:sz w:val="18"/>
          <w:lang w:val="ru-RU"/>
        </w:rPr>
        <w:t xml:space="preserve"> </w:t>
      </w:r>
      <w:r w:rsidRPr="007D63B4">
        <w:rPr>
          <w:rFonts w:ascii="Arial"/>
          <w:color w:val="000000"/>
          <w:sz w:val="18"/>
          <w:lang w:val="ru-RU"/>
        </w:rPr>
        <w:t>підлогою</w:t>
      </w:r>
      <w:r w:rsidRPr="007D63B4">
        <w:rPr>
          <w:rFonts w:ascii="Arial"/>
          <w:color w:val="000000"/>
          <w:sz w:val="18"/>
          <w:lang w:val="ru-RU"/>
        </w:rPr>
        <w:t>.</w:t>
      </w:r>
    </w:p>
    <w:p w:rsidR="002E1CE1" w:rsidRDefault="007D63B4">
      <w:pPr>
        <w:spacing w:after="0"/>
        <w:ind w:firstLine="240"/>
      </w:pPr>
      <w:bookmarkStart w:id="146" w:name="142"/>
      <w:bookmarkEnd w:id="145"/>
      <w:r>
        <w:rPr>
          <w:rFonts w:ascii="Arial"/>
          <w:color w:val="000000"/>
          <w:sz w:val="18"/>
        </w:rPr>
        <w:t xml:space="preserve">3.4.11. </w:t>
      </w:r>
      <w:r>
        <w:rPr>
          <w:rFonts w:ascii="Arial"/>
          <w:color w:val="000000"/>
          <w:sz w:val="18"/>
        </w:rPr>
        <w:t>Морська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</w:t>
      </w:r>
      <w:r>
        <w:rPr>
          <w:rFonts w:ascii="Arial"/>
          <w:color w:val="000000"/>
          <w:sz w:val="18"/>
        </w:rPr>
        <w:t xml:space="preserve"> 2874,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розморожування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47" w:name="143"/>
      <w:bookmarkEnd w:id="146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одержання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опріснену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48" w:name="144"/>
      <w:bookmarkEnd w:id="147"/>
      <w:r>
        <w:rPr>
          <w:rFonts w:ascii="Arial"/>
          <w:color w:val="000000"/>
          <w:sz w:val="18"/>
        </w:rPr>
        <w:lastRenderedPageBreak/>
        <w:t xml:space="preserve">3.4.12. </w:t>
      </w:r>
      <w:r>
        <w:rPr>
          <w:rFonts w:ascii="Arial"/>
          <w:color w:val="000000"/>
          <w:sz w:val="18"/>
        </w:rPr>
        <w:t>Забір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нафтопродуктами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водоростями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гниють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49" w:name="145"/>
      <w:bookmarkEnd w:id="148"/>
      <w:r>
        <w:rPr>
          <w:rFonts w:ascii="Arial"/>
          <w:color w:val="000000"/>
          <w:sz w:val="18"/>
        </w:rPr>
        <w:t xml:space="preserve">3.4.13.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концентрацією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преп</w:t>
      </w:r>
      <w:r>
        <w:rPr>
          <w:rFonts w:ascii="Arial"/>
          <w:color w:val="000000"/>
          <w:sz w:val="18"/>
        </w:rPr>
        <w:t>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катапол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концентрацією</w:t>
      </w:r>
      <w:r>
        <w:rPr>
          <w:rFonts w:ascii="Arial"/>
          <w:color w:val="000000"/>
          <w:sz w:val="18"/>
        </w:rPr>
        <w:t xml:space="preserve"> 0,2 - 0,5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озонування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електрохлорування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ультрафіолетове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бактерицидними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50" w:name="146"/>
      <w:bookmarkEnd w:id="149"/>
      <w:r>
        <w:rPr>
          <w:rFonts w:ascii="Arial"/>
          <w:color w:val="000000"/>
          <w:sz w:val="18"/>
        </w:rPr>
        <w:t xml:space="preserve">3.4.14.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катаполу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</w:t>
      </w:r>
      <w:r>
        <w:rPr>
          <w:rFonts w:ascii="Arial"/>
          <w:color w:val="000000"/>
          <w:sz w:val="18"/>
        </w:rPr>
        <w:t>рвів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51" w:name="147"/>
      <w:bookmarkEnd w:id="150"/>
      <w:r>
        <w:rPr>
          <w:rFonts w:ascii="Arial"/>
          <w:color w:val="000000"/>
          <w:sz w:val="18"/>
        </w:rPr>
        <w:t xml:space="preserve">3.4.15.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3.</w:t>
      </w:r>
    </w:p>
    <w:p w:rsidR="002E1CE1" w:rsidRDefault="007D63B4">
      <w:pPr>
        <w:spacing w:after="0"/>
        <w:ind w:firstLine="240"/>
      </w:pPr>
      <w:bookmarkStart w:id="152" w:name="148"/>
      <w:bookmarkEnd w:id="151"/>
      <w:r>
        <w:rPr>
          <w:rFonts w:ascii="Arial"/>
          <w:color w:val="000000"/>
          <w:sz w:val="18"/>
        </w:rPr>
        <w:t>3.4.16.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</w:t>
      </w:r>
      <w:r>
        <w:rPr>
          <w:rFonts w:ascii="Arial"/>
          <w:color w:val="000000"/>
          <w:sz w:val="18"/>
        </w:rPr>
        <w:t xml:space="preserve"> 18963,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Методических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санитарно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микробиологическому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поверхностных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водоемов</w:t>
      </w:r>
      <w:r>
        <w:rPr>
          <w:rFonts w:ascii="Arial"/>
          <w:color w:val="000000"/>
          <w:sz w:val="18"/>
        </w:rPr>
        <w:t>".</w:t>
      </w:r>
    </w:p>
    <w:p w:rsidR="002E1CE1" w:rsidRDefault="007D63B4">
      <w:pPr>
        <w:spacing w:after="0"/>
        <w:ind w:firstLine="240"/>
      </w:pPr>
      <w:bookmarkStart w:id="153" w:name="149"/>
      <w:bookmarkEnd w:id="152"/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зафіксовані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форма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2).</w:t>
      </w:r>
    </w:p>
    <w:p w:rsidR="002E1CE1" w:rsidRDefault="007D63B4">
      <w:pPr>
        <w:spacing w:after="0"/>
        <w:ind w:firstLine="240"/>
      </w:pPr>
      <w:bookmarkStart w:id="154" w:name="150"/>
      <w:bookmarkEnd w:id="153"/>
      <w:r>
        <w:rPr>
          <w:rFonts w:ascii="Arial"/>
          <w:color w:val="000000"/>
          <w:sz w:val="18"/>
        </w:rPr>
        <w:t xml:space="preserve">3.4.17. </w:t>
      </w:r>
      <w:r>
        <w:rPr>
          <w:rFonts w:ascii="Arial"/>
          <w:color w:val="000000"/>
          <w:sz w:val="18"/>
        </w:rPr>
        <w:t>Упорядкування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СНиП</w:t>
      </w:r>
      <w:r>
        <w:rPr>
          <w:rFonts w:ascii="Arial"/>
          <w:color w:val="000000"/>
          <w:sz w:val="18"/>
        </w:rPr>
        <w:t xml:space="preserve"> 2.04.01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СНиП</w:t>
      </w:r>
      <w:r>
        <w:rPr>
          <w:rFonts w:ascii="Arial"/>
          <w:color w:val="000000"/>
          <w:sz w:val="18"/>
        </w:rPr>
        <w:t xml:space="preserve"> 2.04.03.</w:t>
      </w:r>
    </w:p>
    <w:p w:rsidR="002E1CE1" w:rsidRDefault="007D63B4">
      <w:pPr>
        <w:spacing w:after="0"/>
        <w:ind w:firstLine="240"/>
      </w:pPr>
      <w:bookmarkStart w:id="155" w:name="151"/>
      <w:bookmarkEnd w:id="154"/>
      <w:r>
        <w:rPr>
          <w:rFonts w:ascii="Arial"/>
          <w:color w:val="000000"/>
          <w:sz w:val="18"/>
        </w:rPr>
        <w:t xml:space="preserve">3.4.18.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</w:t>
      </w:r>
      <w:r>
        <w:rPr>
          <w:rFonts w:ascii="Arial"/>
          <w:color w:val="000000"/>
          <w:sz w:val="18"/>
        </w:rPr>
        <w:t>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56" w:name="152"/>
      <w:bookmarkEnd w:id="155"/>
      <w:r>
        <w:rPr>
          <w:rFonts w:ascii="Arial"/>
          <w:color w:val="000000"/>
          <w:sz w:val="18"/>
        </w:rPr>
        <w:t xml:space="preserve">3.4.19. </w:t>
      </w:r>
      <w:r>
        <w:rPr>
          <w:rFonts w:ascii="Arial"/>
          <w:color w:val="000000"/>
          <w:sz w:val="18"/>
        </w:rPr>
        <w:t>Трапи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міжстелевих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перекриттях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водонепроникними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розташовувалися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харчоблоки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57" w:name="153"/>
      <w:bookmarkEnd w:id="156"/>
      <w:r>
        <w:rPr>
          <w:rFonts w:ascii="Arial"/>
          <w:color w:val="000000"/>
          <w:sz w:val="18"/>
        </w:rPr>
        <w:t>3.4.20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фекальних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СанПиН</w:t>
      </w:r>
      <w:r>
        <w:rPr>
          <w:rFonts w:ascii="Arial"/>
          <w:color w:val="000000"/>
          <w:sz w:val="18"/>
        </w:rPr>
        <w:t xml:space="preserve"> 4631.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158" w:name="154"/>
      <w:bookmarkEnd w:id="157"/>
      <w:r>
        <w:rPr>
          <w:rFonts w:ascii="Arial"/>
          <w:color w:val="000000"/>
          <w:sz w:val="27"/>
        </w:rPr>
        <w:t xml:space="preserve">3.5.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освітлення</w:t>
      </w:r>
    </w:p>
    <w:p w:rsidR="002E1CE1" w:rsidRDefault="007D63B4">
      <w:pPr>
        <w:spacing w:after="0"/>
        <w:ind w:firstLine="240"/>
      </w:pPr>
      <w:bookmarkStart w:id="159" w:name="155"/>
      <w:bookmarkEnd w:id="158"/>
      <w:r>
        <w:rPr>
          <w:rFonts w:ascii="Arial"/>
          <w:color w:val="000000"/>
          <w:sz w:val="18"/>
        </w:rPr>
        <w:t xml:space="preserve">3.5.1.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СНиП</w:t>
      </w:r>
      <w:r>
        <w:rPr>
          <w:rFonts w:ascii="Arial"/>
          <w:color w:val="000000"/>
          <w:sz w:val="18"/>
        </w:rPr>
        <w:t xml:space="preserve"> 11-4.</w:t>
      </w:r>
    </w:p>
    <w:p w:rsidR="002E1CE1" w:rsidRDefault="007D63B4">
      <w:pPr>
        <w:spacing w:after="0"/>
        <w:ind w:firstLine="240"/>
      </w:pPr>
      <w:bookmarkStart w:id="160" w:name="156"/>
      <w:bookmarkEnd w:id="159"/>
      <w:r>
        <w:rPr>
          <w:rFonts w:ascii="Arial"/>
          <w:color w:val="000000"/>
          <w:sz w:val="18"/>
        </w:rPr>
        <w:t xml:space="preserve">3.5.2.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61" w:name="157"/>
      <w:bookmarkEnd w:id="160"/>
      <w:r>
        <w:rPr>
          <w:rFonts w:ascii="Arial"/>
          <w:color w:val="000000"/>
          <w:sz w:val="18"/>
        </w:rPr>
        <w:t>Світлові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прорізи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захаращуватися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готовою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одукцією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напівфабрикатами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усередині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будівлею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фанерою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картоном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62" w:name="158"/>
      <w:bookmarkEnd w:id="161"/>
      <w:r>
        <w:rPr>
          <w:rFonts w:ascii="Arial"/>
          <w:color w:val="000000"/>
          <w:sz w:val="18"/>
        </w:rPr>
        <w:t xml:space="preserve">3.5.3. </w:t>
      </w:r>
      <w:r>
        <w:rPr>
          <w:rFonts w:ascii="Arial"/>
          <w:color w:val="000000"/>
          <w:sz w:val="18"/>
        </w:rPr>
        <w:t>Розбите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замінювати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складене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нецільне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скло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63" w:name="159"/>
      <w:bookmarkEnd w:id="162"/>
      <w:r>
        <w:rPr>
          <w:rFonts w:ascii="Arial"/>
          <w:color w:val="000000"/>
          <w:sz w:val="18"/>
        </w:rPr>
        <w:t xml:space="preserve">3.5.4.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світильники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вибухобезпечному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попаданню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64" w:name="160"/>
      <w:bookmarkEnd w:id="163"/>
      <w:r>
        <w:rPr>
          <w:rFonts w:ascii="Arial"/>
          <w:color w:val="000000"/>
          <w:sz w:val="18"/>
        </w:rPr>
        <w:t xml:space="preserve">3.5.5.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люмінесцентне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вирішене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люмінесцентних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ртутний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наповнювач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65" w:name="161"/>
      <w:bookmarkEnd w:id="164"/>
      <w:r>
        <w:rPr>
          <w:rFonts w:ascii="Arial"/>
          <w:color w:val="000000"/>
          <w:sz w:val="18"/>
        </w:rPr>
        <w:t xml:space="preserve">3.5.6.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66" w:name="162"/>
      <w:bookmarkEnd w:id="165"/>
      <w:r>
        <w:rPr>
          <w:rFonts w:ascii="Arial"/>
          <w:color w:val="000000"/>
          <w:sz w:val="18"/>
        </w:rPr>
        <w:t xml:space="preserve">3.5.7.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67" w:name="163"/>
      <w:bookmarkEnd w:id="166"/>
      <w:r>
        <w:rPr>
          <w:rFonts w:ascii="Arial"/>
          <w:color w:val="000000"/>
          <w:sz w:val="18"/>
        </w:rPr>
        <w:t xml:space="preserve">3.5.8. </w:t>
      </w:r>
      <w:r>
        <w:rPr>
          <w:rFonts w:ascii="Arial"/>
          <w:color w:val="000000"/>
          <w:sz w:val="18"/>
        </w:rPr>
        <w:t>Санітарну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</w:t>
      </w:r>
      <w:r>
        <w:rPr>
          <w:rFonts w:ascii="Arial"/>
          <w:color w:val="000000"/>
          <w:sz w:val="18"/>
        </w:rPr>
        <w:t>ильників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ікряному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графіка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68" w:name="164"/>
      <w:bookmarkEnd w:id="167"/>
      <w:r>
        <w:rPr>
          <w:rFonts w:ascii="Arial"/>
          <w:color w:val="000000"/>
          <w:sz w:val="18"/>
        </w:rPr>
        <w:t xml:space="preserve">3.5.9. </w:t>
      </w:r>
      <w:r>
        <w:rPr>
          <w:rFonts w:ascii="Arial"/>
          <w:color w:val="000000"/>
          <w:sz w:val="18"/>
        </w:rPr>
        <w:t>Зовнішня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засклена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вікон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фрамуг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кватирок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</w:t>
      </w:r>
      <w:r>
        <w:rPr>
          <w:rFonts w:ascii="Arial"/>
          <w:color w:val="000000"/>
          <w:sz w:val="18"/>
        </w:rPr>
        <w:t>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кіптяви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квартал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внутрішня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169" w:name="165"/>
      <w:bookmarkEnd w:id="168"/>
      <w:r>
        <w:rPr>
          <w:rFonts w:ascii="Arial"/>
          <w:color w:val="000000"/>
          <w:sz w:val="27"/>
        </w:rPr>
        <w:t xml:space="preserve">3.6.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вентиляції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опалення</w:t>
      </w:r>
    </w:p>
    <w:p w:rsidR="002E1CE1" w:rsidRDefault="007D63B4">
      <w:pPr>
        <w:spacing w:after="0"/>
        <w:ind w:firstLine="240"/>
      </w:pPr>
      <w:bookmarkStart w:id="170" w:name="166"/>
      <w:bookmarkEnd w:id="169"/>
      <w:r>
        <w:rPr>
          <w:rFonts w:ascii="Arial"/>
          <w:color w:val="000000"/>
          <w:sz w:val="18"/>
        </w:rPr>
        <w:t xml:space="preserve">3.6.1.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СНиП</w:t>
      </w:r>
      <w:r>
        <w:rPr>
          <w:rFonts w:ascii="Arial"/>
          <w:color w:val="000000"/>
          <w:sz w:val="18"/>
        </w:rPr>
        <w:t xml:space="preserve"> 2.04.05, </w:t>
      </w:r>
      <w:r>
        <w:rPr>
          <w:rFonts w:ascii="Arial"/>
          <w:color w:val="000000"/>
          <w:sz w:val="18"/>
        </w:rPr>
        <w:t>ГОСТ</w:t>
      </w:r>
      <w:r>
        <w:rPr>
          <w:rFonts w:ascii="Arial"/>
          <w:color w:val="000000"/>
          <w:sz w:val="18"/>
        </w:rPr>
        <w:t xml:space="preserve"> 12.1.005.</w:t>
      </w:r>
    </w:p>
    <w:p w:rsidR="002E1CE1" w:rsidRDefault="007D63B4">
      <w:pPr>
        <w:spacing w:after="0"/>
        <w:ind w:firstLine="240"/>
      </w:pPr>
      <w:bookmarkStart w:id="171" w:name="167"/>
      <w:bookmarkEnd w:id="170"/>
      <w:r>
        <w:rPr>
          <w:rFonts w:ascii="Arial"/>
          <w:color w:val="000000"/>
          <w:sz w:val="18"/>
        </w:rPr>
        <w:lastRenderedPageBreak/>
        <w:t xml:space="preserve">3.6.2.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кватирки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фрамуги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фіксації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всер</w:t>
      </w:r>
      <w:r>
        <w:rPr>
          <w:rFonts w:ascii="Arial"/>
          <w:color w:val="000000"/>
          <w:sz w:val="18"/>
        </w:rPr>
        <w:t>едину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зручності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72" w:name="168"/>
      <w:bookmarkEnd w:id="171"/>
      <w:r>
        <w:rPr>
          <w:rFonts w:ascii="Arial"/>
          <w:color w:val="000000"/>
          <w:sz w:val="18"/>
        </w:rPr>
        <w:t xml:space="preserve">3.6.3. </w:t>
      </w:r>
      <w:r>
        <w:rPr>
          <w:rFonts w:ascii="Arial"/>
          <w:color w:val="000000"/>
          <w:sz w:val="18"/>
        </w:rPr>
        <w:t>Повітрянозабірне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найменшого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73" w:name="169"/>
      <w:bookmarkEnd w:id="172"/>
      <w:r>
        <w:rPr>
          <w:rFonts w:ascii="Arial"/>
          <w:color w:val="000000"/>
          <w:sz w:val="18"/>
        </w:rPr>
        <w:t xml:space="preserve">3.6.4. </w:t>
      </w:r>
      <w:r>
        <w:rPr>
          <w:rFonts w:ascii="Arial"/>
          <w:color w:val="000000"/>
          <w:sz w:val="18"/>
        </w:rPr>
        <w:t>Повітрянозабірні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усередину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комах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74" w:name="170"/>
      <w:bookmarkEnd w:id="173"/>
      <w:r>
        <w:rPr>
          <w:rFonts w:ascii="Arial"/>
          <w:color w:val="000000"/>
          <w:sz w:val="18"/>
        </w:rPr>
        <w:t xml:space="preserve">3.6.5. </w:t>
      </w:r>
      <w:r>
        <w:rPr>
          <w:rFonts w:ascii="Arial"/>
          <w:color w:val="000000"/>
          <w:sz w:val="18"/>
        </w:rPr>
        <w:t>Вентиляційні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повітровідводи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75" w:name="171"/>
      <w:bookmarkEnd w:id="174"/>
      <w:r>
        <w:rPr>
          <w:rFonts w:ascii="Arial"/>
          <w:color w:val="000000"/>
          <w:sz w:val="18"/>
        </w:rPr>
        <w:t xml:space="preserve">3.6.6.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самостійні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конденсуються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відсосів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отруйну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вибухонебезпечну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76" w:name="172"/>
      <w:bookmarkEnd w:id="175"/>
      <w:r>
        <w:rPr>
          <w:rFonts w:ascii="Arial"/>
          <w:color w:val="000000"/>
          <w:sz w:val="18"/>
        </w:rPr>
        <w:t xml:space="preserve">3.6.7.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77" w:name="173"/>
      <w:bookmarkEnd w:id="176"/>
      <w:r>
        <w:rPr>
          <w:rFonts w:ascii="Arial"/>
          <w:color w:val="000000"/>
          <w:sz w:val="18"/>
        </w:rPr>
        <w:t xml:space="preserve">3.6.8. </w:t>
      </w:r>
      <w:r>
        <w:rPr>
          <w:rFonts w:ascii="Arial"/>
          <w:color w:val="000000"/>
          <w:sz w:val="18"/>
        </w:rPr>
        <w:t>Температуру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холодильних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>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СНиП</w:t>
      </w:r>
      <w:r>
        <w:rPr>
          <w:rFonts w:ascii="Arial"/>
          <w:color w:val="000000"/>
          <w:sz w:val="18"/>
        </w:rPr>
        <w:t xml:space="preserve"> 2.04.05.</w:t>
      </w:r>
    </w:p>
    <w:p w:rsidR="002E1CE1" w:rsidRDefault="007D63B4">
      <w:pPr>
        <w:spacing w:after="0"/>
        <w:ind w:firstLine="240"/>
      </w:pPr>
      <w:bookmarkStart w:id="178" w:name="174"/>
      <w:bookmarkEnd w:id="177"/>
      <w:r>
        <w:rPr>
          <w:rFonts w:ascii="Arial"/>
          <w:color w:val="000000"/>
          <w:sz w:val="18"/>
        </w:rPr>
        <w:t xml:space="preserve">3.6.9.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нагрівальними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легкодоступну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79" w:name="175"/>
      <w:bookmarkEnd w:id="178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</w:t>
      </w:r>
      <w:r>
        <w:rPr>
          <w:rFonts w:ascii="Arial"/>
          <w:color w:val="000000"/>
          <w:sz w:val="18"/>
        </w:rPr>
        <w:t>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теплоносія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двотрубних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95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однотрубних</w:t>
      </w:r>
      <w:r>
        <w:rPr>
          <w:rFonts w:ascii="Arial"/>
          <w:color w:val="000000"/>
          <w:sz w:val="18"/>
        </w:rPr>
        <w:t xml:space="preserve"> - 105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2E1CE1" w:rsidRDefault="007D63B4">
      <w:pPr>
        <w:spacing w:after="0"/>
        <w:ind w:firstLine="240"/>
      </w:pPr>
      <w:bookmarkStart w:id="180" w:name="176"/>
      <w:bookmarkEnd w:id="179"/>
      <w:r>
        <w:rPr>
          <w:rFonts w:ascii="Arial"/>
          <w:color w:val="000000"/>
          <w:sz w:val="18"/>
        </w:rPr>
        <w:t xml:space="preserve">3.6.10.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паро</w:t>
      </w:r>
      <w:r>
        <w:rPr>
          <w:rFonts w:ascii="Arial"/>
          <w:color w:val="000000"/>
          <w:sz w:val="18"/>
        </w:rPr>
        <w:t xml:space="preserve">-, </w:t>
      </w:r>
      <w:r>
        <w:rPr>
          <w:rFonts w:ascii="Arial"/>
          <w:color w:val="000000"/>
          <w:sz w:val="18"/>
        </w:rPr>
        <w:t>тепловиділення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теплоізолювати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кожухами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ковпаками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81" w:name="177"/>
      <w:bookmarkEnd w:id="180"/>
      <w:r>
        <w:rPr>
          <w:rFonts w:ascii="Arial"/>
          <w:color w:val="000000"/>
          <w:sz w:val="18"/>
        </w:rPr>
        <w:t xml:space="preserve">3.6.11.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</w:t>
      </w:r>
      <w:r>
        <w:rPr>
          <w:rFonts w:ascii="Arial"/>
          <w:i/>
          <w:color w:val="000000"/>
          <w:sz w:val="18"/>
        </w:rPr>
        <w:t>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змозі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метеорологічних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182" w:name="178"/>
      <w:bookmarkEnd w:id="181"/>
      <w:r>
        <w:rPr>
          <w:rFonts w:ascii="Arial"/>
          <w:color w:val="000000"/>
          <w:sz w:val="27"/>
        </w:rPr>
        <w:t xml:space="preserve">3.7.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території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виробничих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приміщень</w:t>
      </w:r>
    </w:p>
    <w:p w:rsidR="002E1CE1" w:rsidRDefault="007D63B4">
      <w:pPr>
        <w:spacing w:after="0"/>
        <w:ind w:firstLine="240"/>
      </w:pPr>
      <w:bookmarkStart w:id="183" w:name="179"/>
      <w:bookmarkEnd w:id="182"/>
      <w:r>
        <w:rPr>
          <w:rFonts w:ascii="Arial"/>
          <w:color w:val="000000"/>
          <w:sz w:val="18"/>
        </w:rPr>
        <w:t xml:space="preserve">3.7.1.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рибопереробного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їзні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господарські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насаджень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Узимку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льоду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84" w:name="180"/>
      <w:bookmarkEnd w:id="183"/>
      <w:r>
        <w:rPr>
          <w:rFonts w:ascii="Arial"/>
          <w:color w:val="000000"/>
          <w:sz w:val="18"/>
        </w:rPr>
        <w:t xml:space="preserve">3.7.2. </w:t>
      </w:r>
      <w:r>
        <w:rPr>
          <w:rFonts w:ascii="Arial"/>
          <w:color w:val="000000"/>
          <w:sz w:val="18"/>
        </w:rPr>
        <w:t>Водостоки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снігу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проїздів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ремонтуватися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85" w:name="181"/>
      <w:bookmarkEnd w:id="184"/>
      <w:r>
        <w:rPr>
          <w:rFonts w:ascii="Arial"/>
          <w:color w:val="000000"/>
          <w:sz w:val="18"/>
        </w:rPr>
        <w:t xml:space="preserve">3.7.3.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сміттєзбірники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вивозитися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спеціалізованим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86" w:name="182"/>
      <w:bookmarkEnd w:id="185"/>
      <w:r>
        <w:rPr>
          <w:rFonts w:ascii="Arial"/>
          <w:color w:val="000000"/>
          <w:sz w:val="18"/>
        </w:rPr>
        <w:t xml:space="preserve">3.7.4. </w:t>
      </w:r>
      <w:r>
        <w:rPr>
          <w:rFonts w:ascii="Arial"/>
          <w:color w:val="000000"/>
          <w:sz w:val="18"/>
        </w:rPr>
        <w:t>Сміттєзбірники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87" w:name="183"/>
      <w:bookmarkEnd w:id="186"/>
      <w:r>
        <w:rPr>
          <w:rFonts w:ascii="Arial"/>
          <w:color w:val="000000"/>
          <w:sz w:val="18"/>
        </w:rPr>
        <w:t xml:space="preserve">3.7.5.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водонепроникним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88" w:name="184"/>
      <w:bookmarkEnd w:id="187"/>
      <w:r>
        <w:rPr>
          <w:rFonts w:ascii="Arial"/>
          <w:color w:val="000000"/>
          <w:sz w:val="18"/>
        </w:rPr>
        <w:t xml:space="preserve">3.7.6.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</w:t>
      </w:r>
      <w:r>
        <w:rPr>
          <w:rFonts w:ascii="Arial"/>
          <w:color w:val="000000"/>
          <w:sz w:val="18"/>
        </w:rPr>
        <w:t>ичих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участь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89" w:name="185"/>
      <w:bookmarkEnd w:id="188"/>
      <w:r>
        <w:rPr>
          <w:rFonts w:ascii="Arial"/>
          <w:color w:val="000000"/>
          <w:sz w:val="18"/>
        </w:rPr>
        <w:t xml:space="preserve">3.7.7.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190" w:name="186"/>
      <w:bookmarkEnd w:id="18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пресервів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кулінарної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фаршу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варено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мороженої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ракоподібних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191" w:name="187"/>
      <w:bookmarkEnd w:id="19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ікри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192" w:name="188"/>
      <w:bookmarkEnd w:id="19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мороженої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кормового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борошна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жиру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93" w:name="189"/>
      <w:bookmarkEnd w:id="192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94" w:name="190"/>
      <w:bookmarkEnd w:id="193"/>
      <w:r>
        <w:rPr>
          <w:rFonts w:ascii="Arial"/>
          <w:color w:val="000000"/>
          <w:sz w:val="18"/>
        </w:rPr>
        <w:t xml:space="preserve">3.7.8.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зупинки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строки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95" w:name="191"/>
      <w:bookmarkEnd w:id="194"/>
      <w:r>
        <w:rPr>
          <w:rFonts w:ascii="Arial"/>
          <w:color w:val="000000"/>
          <w:sz w:val="18"/>
        </w:rPr>
        <w:t xml:space="preserve">3.7.9. </w:t>
      </w:r>
      <w:r>
        <w:rPr>
          <w:rFonts w:ascii="Arial"/>
          <w:color w:val="000000"/>
          <w:sz w:val="18"/>
        </w:rPr>
        <w:t>Косметичні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щороку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плісняви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стел</w:t>
      </w:r>
      <w:r>
        <w:rPr>
          <w:rFonts w:ascii="Arial"/>
          <w:color w:val="000000"/>
          <w:sz w:val="18"/>
        </w:rPr>
        <w:t>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побілкою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антисептиками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антисептиками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побілку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фарбування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96" w:name="192"/>
      <w:bookmarkEnd w:id="195"/>
      <w:r>
        <w:rPr>
          <w:rFonts w:ascii="Arial"/>
          <w:color w:val="000000"/>
          <w:sz w:val="18"/>
        </w:rPr>
        <w:t xml:space="preserve">3.7.10.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97" w:name="193"/>
      <w:bookmarkEnd w:id="196"/>
      <w:r>
        <w:rPr>
          <w:rFonts w:ascii="Arial"/>
          <w:color w:val="000000"/>
          <w:sz w:val="18"/>
        </w:rPr>
        <w:lastRenderedPageBreak/>
        <w:t xml:space="preserve">3.7.11. </w:t>
      </w:r>
      <w:r>
        <w:rPr>
          <w:rFonts w:ascii="Arial"/>
          <w:color w:val="000000"/>
          <w:sz w:val="18"/>
        </w:rPr>
        <w:t>Вхід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одязі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98" w:name="194"/>
      <w:bookmarkEnd w:id="197"/>
      <w:r>
        <w:rPr>
          <w:rFonts w:ascii="Arial"/>
          <w:color w:val="000000"/>
          <w:sz w:val="18"/>
        </w:rPr>
        <w:t xml:space="preserve">3.7.12.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складські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езкилимки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змочені</w:t>
      </w:r>
      <w:r>
        <w:rPr>
          <w:rFonts w:ascii="Arial"/>
          <w:color w:val="000000"/>
          <w:sz w:val="18"/>
        </w:rPr>
        <w:t xml:space="preserve"> 0,5 %-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Дезкилимки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99" w:name="195"/>
      <w:bookmarkEnd w:id="198"/>
      <w:r>
        <w:rPr>
          <w:rFonts w:ascii="Arial"/>
          <w:color w:val="000000"/>
          <w:sz w:val="18"/>
        </w:rPr>
        <w:t xml:space="preserve">3.7.13.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атегорично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сторожових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собак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утримування</w:t>
      </w:r>
      <w:r>
        <w:rPr>
          <w:rFonts w:ascii="Arial"/>
          <w:color w:val="000000"/>
          <w:sz w:val="18"/>
        </w:rPr>
        <w:t>).</w:t>
      </w:r>
    </w:p>
    <w:p w:rsidR="002E1CE1" w:rsidRDefault="007D63B4">
      <w:pPr>
        <w:pStyle w:val="3"/>
        <w:spacing w:after="0"/>
      </w:pPr>
      <w:bookmarkStart w:id="200" w:name="196"/>
      <w:bookmarkEnd w:id="199"/>
      <w:r>
        <w:rPr>
          <w:rFonts w:ascii="Arial"/>
          <w:color w:val="000000"/>
          <w:sz w:val="27"/>
        </w:rPr>
        <w:t xml:space="preserve">3.8.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інвентарю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тари</w:t>
      </w:r>
    </w:p>
    <w:p w:rsidR="002E1CE1" w:rsidRDefault="007D63B4">
      <w:pPr>
        <w:spacing w:after="0"/>
        <w:ind w:firstLine="240"/>
      </w:pPr>
      <w:bookmarkStart w:id="201" w:name="197"/>
      <w:bookmarkEnd w:id="200"/>
      <w:r>
        <w:rPr>
          <w:rFonts w:ascii="Arial"/>
          <w:color w:val="000000"/>
          <w:sz w:val="18"/>
        </w:rPr>
        <w:t xml:space="preserve">3.8.1. </w:t>
      </w:r>
      <w:r>
        <w:rPr>
          <w:rFonts w:ascii="Arial"/>
          <w:color w:val="000000"/>
          <w:sz w:val="18"/>
        </w:rPr>
        <w:t>Технологічне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</w:t>
      </w:r>
      <w:r>
        <w:rPr>
          <w:rFonts w:ascii="Arial"/>
          <w:color w:val="000000"/>
          <w:sz w:val="18"/>
        </w:rPr>
        <w:t>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ємкості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02" w:name="198"/>
      <w:bookmarkEnd w:id="201"/>
      <w:r>
        <w:rPr>
          <w:rFonts w:ascii="Arial"/>
          <w:color w:val="000000"/>
          <w:sz w:val="18"/>
        </w:rPr>
        <w:t xml:space="preserve">3.8.2. </w:t>
      </w:r>
      <w:r>
        <w:rPr>
          <w:rFonts w:ascii="Arial"/>
          <w:color w:val="000000"/>
          <w:sz w:val="18"/>
        </w:rPr>
        <w:t>Конструкція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03" w:name="199"/>
      <w:bookmarkEnd w:id="202"/>
      <w:r>
        <w:rPr>
          <w:rFonts w:ascii="Arial"/>
          <w:color w:val="000000"/>
          <w:sz w:val="18"/>
        </w:rPr>
        <w:t xml:space="preserve">3.8.3.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корозійностійкого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синтетичних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>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04" w:name="200"/>
      <w:bookmarkEnd w:id="203"/>
      <w:r>
        <w:rPr>
          <w:rFonts w:ascii="Arial"/>
          <w:color w:val="000000"/>
          <w:sz w:val="18"/>
        </w:rPr>
        <w:t xml:space="preserve">3.8.4.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змащуватися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рослинними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маслами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05" w:name="201"/>
      <w:bookmarkEnd w:id="204"/>
      <w:r>
        <w:rPr>
          <w:rFonts w:ascii="Arial"/>
          <w:color w:val="000000"/>
          <w:sz w:val="18"/>
        </w:rPr>
        <w:t xml:space="preserve">3.8.5. </w:t>
      </w:r>
      <w:r>
        <w:rPr>
          <w:rFonts w:ascii="Arial"/>
          <w:color w:val="000000"/>
          <w:sz w:val="18"/>
        </w:rPr>
        <w:t>Ванни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ящики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бункери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івними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очищуються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шпарин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утруднюють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Трубопроводи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розбираються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06" w:name="202"/>
      <w:bookmarkEnd w:id="205"/>
      <w:r>
        <w:rPr>
          <w:rFonts w:ascii="Arial"/>
          <w:color w:val="000000"/>
          <w:sz w:val="18"/>
        </w:rPr>
        <w:t xml:space="preserve">3.8.6. </w:t>
      </w:r>
      <w:r>
        <w:rPr>
          <w:rFonts w:ascii="Arial"/>
          <w:color w:val="000000"/>
          <w:sz w:val="18"/>
        </w:rPr>
        <w:t>Мішалки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нержавіючої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пластма</w:t>
      </w:r>
      <w:r>
        <w:rPr>
          <w:rFonts w:ascii="Arial"/>
          <w:color w:val="000000"/>
          <w:sz w:val="18"/>
        </w:rPr>
        <w:t>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ручками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07" w:name="203"/>
      <w:bookmarkEnd w:id="206"/>
      <w:r>
        <w:rPr>
          <w:rFonts w:ascii="Arial"/>
          <w:color w:val="000000"/>
          <w:sz w:val="18"/>
        </w:rPr>
        <w:t xml:space="preserve">3.8.7. </w:t>
      </w:r>
      <w:r>
        <w:rPr>
          <w:rFonts w:ascii="Arial"/>
          <w:color w:val="000000"/>
          <w:sz w:val="18"/>
        </w:rPr>
        <w:t>Тара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сухою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08" w:name="204"/>
      <w:bookmarkEnd w:id="207"/>
      <w:r>
        <w:rPr>
          <w:rFonts w:ascii="Arial"/>
          <w:color w:val="000000"/>
          <w:sz w:val="18"/>
        </w:rPr>
        <w:t>Банко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опрісненою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пропарювати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09" w:name="205"/>
      <w:bookmarkEnd w:id="208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пліснявою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10" w:name="206"/>
      <w:bookmarkEnd w:id="209"/>
      <w:r>
        <w:rPr>
          <w:rFonts w:ascii="Arial"/>
          <w:color w:val="000000"/>
          <w:sz w:val="18"/>
        </w:rPr>
        <w:t xml:space="preserve">3.8.8. </w:t>
      </w:r>
      <w:r>
        <w:rPr>
          <w:rFonts w:ascii="Arial"/>
          <w:color w:val="000000"/>
          <w:sz w:val="18"/>
        </w:rPr>
        <w:t>Споживча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акувального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11" w:name="207"/>
      <w:bookmarkEnd w:id="210"/>
      <w:r>
        <w:rPr>
          <w:rFonts w:ascii="Arial"/>
          <w:color w:val="000000"/>
          <w:sz w:val="18"/>
        </w:rPr>
        <w:t xml:space="preserve">3.8.9. </w:t>
      </w:r>
      <w:r>
        <w:rPr>
          <w:rFonts w:ascii="Arial"/>
          <w:color w:val="000000"/>
          <w:sz w:val="18"/>
        </w:rPr>
        <w:t>Тара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Оцінку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</w:t>
      </w:r>
      <w:r>
        <w:rPr>
          <w:rFonts w:ascii="Arial"/>
          <w:color w:val="000000"/>
          <w:sz w:val="18"/>
        </w:rPr>
        <w:t>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пресервних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4.</w:t>
      </w:r>
    </w:p>
    <w:p w:rsidR="002E1CE1" w:rsidRDefault="007D63B4">
      <w:pPr>
        <w:spacing w:after="0"/>
        <w:ind w:firstLine="240"/>
      </w:pPr>
      <w:bookmarkStart w:id="212" w:name="208"/>
      <w:bookmarkEnd w:id="211"/>
      <w:r>
        <w:rPr>
          <w:rFonts w:ascii="Arial"/>
          <w:color w:val="000000"/>
          <w:sz w:val="18"/>
        </w:rPr>
        <w:t xml:space="preserve">3.8.10. </w:t>
      </w:r>
      <w:r>
        <w:rPr>
          <w:rFonts w:ascii="Arial"/>
          <w:color w:val="000000"/>
          <w:sz w:val="18"/>
        </w:rPr>
        <w:t>Кришки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полімерні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запакованими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водонепроникний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проолієний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поліетиленові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пакети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13" w:name="209"/>
      <w:bookmarkEnd w:id="212"/>
      <w:r>
        <w:rPr>
          <w:rFonts w:ascii="Arial"/>
          <w:color w:val="000000"/>
          <w:sz w:val="18"/>
        </w:rPr>
        <w:t xml:space="preserve">3.8.11. </w:t>
      </w:r>
      <w:r>
        <w:rPr>
          <w:rFonts w:ascii="Arial"/>
          <w:color w:val="000000"/>
          <w:sz w:val="18"/>
        </w:rPr>
        <w:t>Криш</w:t>
      </w:r>
      <w:r>
        <w:rPr>
          <w:rFonts w:ascii="Arial"/>
          <w:color w:val="000000"/>
          <w:sz w:val="18"/>
        </w:rPr>
        <w:t>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закупорювання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магазин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закатувальної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14" w:name="210"/>
      <w:bookmarkEnd w:id="213"/>
      <w:r>
        <w:rPr>
          <w:rFonts w:ascii="Arial"/>
          <w:color w:val="000000"/>
          <w:sz w:val="18"/>
        </w:rPr>
        <w:t xml:space="preserve">3.8.12. </w:t>
      </w:r>
      <w:r>
        <w:rPr>
          <w:rFonts w:ascii="Arial"/>
          <w:color w:val="000000"/>
          <w:sz w:val="18"/>
        </w:rPr>
        <w:t>Банкотару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</w:t>
      </w:r>
      <w:r>
        <w:rPr>
          <w:rFonts w:ascii="Arial"/>
          <w:color w:val="000000"/>
          <w:sz w:val="18"/>
        </w:rPr>
        <w:t>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банкотару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15" w:name="211"/>
      <w:bookmarkEnd w:id="214"/>
      <w:r>
        <w:rPr>
          <w:rFonts w:ascii="Arial"/>
          <w:color w:val="000000"/>
          <w:sz w:val="18"/>
        </w:rPr>
        <w:t xml:space="preserve">3.8.13. </w:t>
      </w:r>
      <w:r>
        <w:rPr>
          <w:rFonts w:ascii="Arial"/>
          <w:color w:val="000000"/>
          <w:sz w:val="18"/>
        </w:rPr>
        <w:t>Оболонки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плівки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</w:t>
      </w:r>
      <w:r>
        <w:rPr>
          <w:rFonts w:ascii="Arial"/>
          <w:color w:val="000000"/>
          <w:sz w:val="18"/>
        </w:rPr>
        <w:t>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16" w:name="212"/>
      <w:bookmarkEnd w:id="215"/>
      <w:r>
        <w:rPr>
          <w:rFonts w:ascii="Arial"/>
          <w:color w:val="000000"/>
          <w:sz w:val="18"/>
        </w:rPr>
        <w:t xml:space="preserve">3.8.14. </w:t>
      </w:r>
      <w:r>
        <w:rPr>
          <w:rFonts w:ascii="Arial"/>
          <w:color w:val="000000"/>
          <w:sz w:val="18"/>
        </w:rPr>
        <w:t>Бочкотару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навісом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17" w:name="213"/>
      <w:bookmarkEnd w:id="216"/>
      <w:r>
        <w:rPr>
          <w:rFonts w:ascii="Arial"/>
          <w:color w:val="000000"/>
          <w:sz w:val="18"/>
        </w:rPr>
        <w:t xml:space="preserve">3.8.15. </w:t>
      </w:r>
      <w:r>
        <w:rPr>
          <w:rFonts w:ascii="Arial"/>
          <w:color w:val="000000"/>
          <w:sz w:val="18"/>
        </w:rPr>
        <w:t>Баки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виготовленими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</w:t>
      </w:r>
      <w:r>
        <w:rPr>
          <w:rFonts w:ascii="Arial"/>
          <w:color w:val="000000"/>
          <w:sz w:val="18"/>
        </w:rPr>
        <w:t>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18" w:name="214"/>
      <w:bookmarkEnd w:id="217"/>
      <w:r>
        <w:rPr>
          <w:rFonts w:ascii="Arial"/>
          <w:color w:val="000000"/>
          <w:sz w:val="18"/>
        </w:rPr>
        <w:t xml:space="preserve">3.8.16.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промаркований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19" w:name="215"/>
      <w:bookmarkEnd w:id="218"/>
      <w:r>
        <w:rPr>
          <w:rFonts w:ascii="Arial"/>
          <w:color w:val="000000"/>
          <w:sz w:val="18"/>
        </w:rPr>
        <w:t xml:space="preserve">3.8.17.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рибопереробних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Рекомендований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наведений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5, 6.</w:t>
      </w:r>
    </w:p>
    <w:p w:rsidR="002E1CE1" w:rsidRDefault="007D63B4">
      <w:pPr>
        <w:pStyle w:val="3"/>
        <w:spacing w:after="0"/>
      </w:pPr>
      <w:bookmarkStart w:id="220" w:name="216"/>
      <w:bookmarkEnd w:id="219"/>
      <w:r>
        <w:rPr>
          <w:rFonts w:ascii="Arial"/>
          <w:color w:val="000000"/>
          <w:sz w:val="27"/>
        </w:rPr>
        <w:lastRenderedPageBreak/>
        <w:t xml:space="preserve">3.9.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допоміжних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матеріалів</w:t>
      </w:r>
    </w:p>
    <w:p w:rsidR="002E1CE1" w:rsidRDefault="007D63B4">
      <w:pPr>
        <w:spacing w:after="0"/>
        <w:ind w:firstLine="240"/>
      </w:pPr>
      <w:bookmarkStart w:id="221" w:name="217"/>
      <w:bookmarkEnd w:id="220"/>
      <w:r>
        <w:rPr>
          <w:rFonts w:ascii="Arial"/>
          <w:color w:val="000000"/>
          <w:sz w:val="18"/>
        </w:rPr>
        <w:t xml:space="preserve">3.9.1.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22" w:name="218"/>
      <w:bookmarkEnd w:id="221"/>
      <w:r>
        <w:rPr>
          <w:rFonts w:ascii="Arial"/>
          <w:color w:val="000000"/>
          <w:sz w:val="18"/>
        </w:rPr>
        <w:t xml:space="preserve">3.9.2.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рекомендації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висновок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</w:t>
      </w:r>
      <w:r>
        <w:rPr>
          <w:rFonts w:ascii="Arial"/>
          <w:color w:val="000000"/>
          <w:sz w:val="18"/>
        </w:rPr>
        <w:t>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фірмовій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Пересипання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23" w:name="219"/>
      <w:bookmarkEnd w:id="222"/>
      <w:r>
        <w:rPr>
          <w:rFonts w:ascii="Arial"/>
          <w:color w:val="000000"/>
          <w:sz w:val="18"/>
        </w:rPr>
        <w:t xml:space="preserve">3.9.3.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вентильовані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</w:t>
      </w:r>
      <w:r>
        <w:rPr>
          <w:rFonts w:ascii="Arial"/>
          <w:color w:val="000000"/>
          <w:sz w:val="18"/>
        </w:rPr>
        <w:t>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коморними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24" w:name="220"/>
      <w:bookmarkEnd w:id="223"/>
      <w:r>
        <w:rPr>
          <w:rFonts w:ascii="Arial"/>
          <w:color w:val="000000"/>
          <w:sz w:val="18"/>
        </w:rPr>
        <w:t xml:space="preserve">3.9.4.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стелажах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піддонах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промарковану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25" w:name="221"/>
      <w:bookmarkEnd w:id="224"/>
      <w:r>
        <w:rPr>
          <w:rFonts w:ascii="Arial"/>
          <w:color w:val="000000"/>
          <w:sz w:val="18"/>
        </w:rPr>
        <w:t xml:space="preserve">3.9.5.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нижніми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мішків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ящиків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см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26" w:name="222"/>
      <w:bookmarkEnd w:id="225"/>
      <w:r>
        <w:rPr>
          <w:rFonts w:ascii="Arial"/>
          <w:color w:val="000000"/>
          <w:sz w:val="18"/>
        </w:rPr>
        <w:t xml:space="preserve">3.9.6.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поблизу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приладів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опалювання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незатареної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27" w:name="223"/>
      <w:bookmarkEnd w:id="226"/>
      <w:r>
        <w:rPr>
          <w:rFonts w:ascii="Arial"/>
          <w:color w:val="000000"/>
          <w:sz w:val="18"/>
        </w:rPr>
        <w:t xml:space="preserve">3.9.7. </w:t>
      </w:r>
      <w:r>
        <w:rPr>
          <w:rFonts w:ascii="Arial"/>
          <w:color w:val="000000"/>
          <w:sz w:val="18"/>
        </w:rPr>
        <w:t>Сипкі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пропускатися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магнітовловлю</w:t>
      </w:r>
      <w:r>
        <w:rPr>
          <w:rFonts w:ascii="Arial"/>
          <w:color w:val="000000"/>
          <w:sz w:val="18"/>
        </w:rPr>
        <w:t>вачі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28" w:name="224"/>
      <w:bookmarkEnd w:id="227"/>
      <w:r>
        <w:rPr>
          <w:rFonts w:ascii="Arial"/>
          <w:color w:val="000000"/>
          <w:sz w:val="18"/>
        </w:rPr>
        <w:t xml:space="preserve">3.9.8. </w:t>
      </w:r>
      <w:r>
        <w:rPr>
          <w:rFonts w:ascii="Arial"/>
          <w:color w:val="000000"/>
          <w:sz w:val="18"/>
        </w:rPr>
        <w:t>Прянощі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29" w:name="225"/>
      <w:bookmarkEnd w:id="228"/>
      <w:r>
        <w:rPr>
          <w:rFonts w:ascii="Arial"/>
          <w:color w:val="000000"/>
          <w:sz w:val="18"/>
        </w:rPr>
        <w:t xml:space="preserve">3.9.9. </w:t>
      </w:r>
      <w:r>
        <w:rPr>
          <w:rFonts w:ascii="Arial"/>
          <w:color w:val="000000"/>
          <w:sz w:val="18"/>
        </w:rPr>
        <w:t>Олію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надійшла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Staphilococcus aureus,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непрозорій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Випускний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бака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30" w:name="226"/>
      <w:bookmarkEnd w:id="229"/>
      <w:r>
        <w:rPr>
          <w:rFonts w:ascii="Arial"/>
          <w:color w:val="000000"/>
          <w:sz w:val="18"/>
        </w:rPr>
        <w:t xml:space="preserve">3.9.10. </w:t>
      </w:r>
      <w:r>
        <w:rPr>
          <w:rFonts w:ascii="Arial"/>
          <w:color w:val="000000"/>
          <w:sz w:val="18"/>
        </w:rPr>
        <w:t>Масло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вершкове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меланж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холодильній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стелажах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31" w:name="227"/>
      <w:bookmarkEnd w:id="230"/>
      <w:r>
        <w:rPr>
          <w:rFonts w:ascii="Arial"/>
          <w:color w:val="000000"/>
          <w:sz w:val="18"/>
        </w:rPr>
        <w:t xml:space="preserve">3.9.11. </w:t>
      </w:r>
      <w:r>
        <w:rPr>
          <w:rFonts w:ascii="Arial"/>
          <w:color w:val="000000"/>
          <w:sz w:val="18"/>
        </w:rPr>
        <w:t>Бутлі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оцтовою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плетених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кошиках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ящиках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клітках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прокладкою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прохолодному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відокремленому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32" w:name="228"/>
      <w:bookmarkEnd w:id="231"/>
      <w:r>
        <w:rPr>
          <w:rFonts w:ascii="Arial"/>
          <w:color w:val="000000"/>
          <w:sz w:val="18"/>
        </w:rPr>
        <w:t xml:space="preserve">3.9.12. </w:t>
      </w:r>
      <w:r>
        <w:rPr>
          <w:rFonts w:ascii="Arial"/>
          <w:color w:val="000000"/>
          <w:sz w:val="18"/>
        </w:rPr>
        <w:t>Сіль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сховищі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опаді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ґрунтових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33" w:name="229"/>
      <w:bookmarkEnd w:id="232"/>
      <w:r>
        <w:rPr>
          <w:rFonts w:ascii="Arial"/>
          <w:color w:val="000000"/>
          <w:sz w:val="18"/>
        </w:rPr>
        <w:t xml:space="preserve">3.9.13.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ящики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Висота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промивають</w:t>
      </w:r>
      <w:r>
        <w:rPr>
          <w:rFonts w:ascii="Arial"/>
          <w:color w:val="000000"/>
          <w:sz w:val="18"/>
        </w:rPr>
        <w:t xml:space="preserve"> 1 %-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кальцинованої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просушуют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34" w:name="230"/>
      <w:bookmarkEnd w:id="233"/>
      <w:r>
        <w:rPr>
          <w:rFonts w:ascii="Arial"/>
          <w:color w:val="000000"/>
          <w:sz w:val="18"/>
        </w:rPr>
        <w:t xml:space="preserve">3.9.14. </w:t>
      </w:r>
      <w:r>
        <w:rPr>
          <w:rFonts w:ascii="Arial"/>
          <w:color w:val="000000"/>
          <w:sz w:val="18"/>
        </w:rPr>
        <w:t>Лід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сольовий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тузлук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</w:t>
      </w:r>
      <w:r>
        <w:rPr>
          <w:rFonts w:ascii="Arial"/>
          <w:color w:val="000000"/>
          <w:sz w:val="18"/>
        </w:rPr>
        <w:t xml:space="preserve"> 2874.</w:t>
      </w:r>
    </w:p>
    <w:p w:rsidR="002E1CE1" w:rsidRDefault="007D63B4">
      <w:pPr>
        <w:spacing w:after="0"/>
        <w:ind w:firstLine="240"/>
      </w:pPr>
      <w:bookmarkStart w:id="235" w:name="231"/>
      <w:bookmarkEnd w:id="234"/>
      <w:r>
        <w:rPr>
          <w:rFonts w:ascii="Arial"/>
          <w:color w:val="000000"/>
          <w:sz w:val="18"/>
        </w:rPr>
        <w:t xml:space="preserve">3.9.15.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прісну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</w:t>
      </w:r>
      <w:r>
        <w:rPr>
          <w:rFonts w:ascii="Arial"/>
          <w:color w:val="000000"/>
          <w:sz w:val="18"/>
        </w:rPr>
        <w:t>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індексом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</w:t>
      </w:r>
      <w:r>
        <w:rPr>
          <w:rFonts w:ascii="Arial"/>
          <w:color w:val="000000"/>
          <w:sz w:val="18"/>
        </w:rPr>
        <w:t xml:space="preserve"> 2874.</w:t>
      </w:r>
    </w:p>
    <w:p w:rsidR="002E1CE1" w:rsidRDefault="007D63B4">
      <w:pPr>
        <w:spacing w:after="0"/>
        <w:ind w:firstLine="240"/>
      </w:pPr>
      <w:bookmarkStart w:id="236" w:name="232"/>
      <w:bookmarkEnd w:id="235"/>
      <w:r>
        <w:rPr>
          <w:rFonts w:ascii="Arial"/>
          <w:color w:val="000000"/>
          <w:sz w:val="18"/>
        </w:rPr>
        <w:t xml:space="preserve">3.9.16. </w:t>
      </w:r>
      <w:r>
        <w:rPr>
          <w:rFonts w:ascii="Arial"/>
          <w:color w:val="000000"/>
          <w:sz w:val="18"/>
        </w:rPr>
        <w:t>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продезінфікованій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стелажах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37" w:name="233"/>
      <w:bookmarkEnd w:id="236"/>
      <w:r>
        <w:rPr>
          <w:rFonts w:ascii="Arial"/>
          <w:color w:val="000000"/>
          <w:sz w:val="18"/>
        </w:rPr>
        <w:t xml:space="preserve">3.9.17. </w:t>
      </w:r>
      <w:r>
        <w:rPr>
          <w:rFonts w:ascii="Arial"/>
          <w:color w:val="000000"/>
          <w:sz w:val="18"/>
        </w:rPr>
        <w:t>Теплоізоляційний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истим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38" w:name="234"/>
      <w:bookmarkEnd w:id="237"/>
      <w:r>
        <w:rPr>
          <w:rFonts w:ascii="Arial"/>
          <w:color w:val="000000"/>
          <w:sz w:val="18"/>
        </w:rPr>
        <w:t xml:space="preserve">3.9.18.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соле</w:t>
      </w:r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льодосховищах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промаркованим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інвентарем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39" w:name="235"/>
      <w:bookmarkEnd w:id="238"/>
      <w:r>
        <w:rPr>
          <w:rFonts w:ascii="Arial"/>
          <w:color w:val="000000"/>
          <w:sz w:val="18"/>
        </w:rPr>
        <w:t xml:space="preserve">3.9.19.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відра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промаркований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підсобними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240" w:name="236"/>
      <w:bookmarkEnd w:id="239"/>
      <w:r>
        <w:rPr>
          <w:rFonts w:ascii="Arial"/>
          <w:color w:val="000000"/>
          <w:sz w:val="27"/>
        </w:rPr>
        <w:t xml:space="preserve">3.10.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тоні</w:t>
      </w:r>
    </w:p>
    <w:p w:rsidR="002E1CE1" w:rsidRDefault="007D63B4">
      <w:pPr>
        <w:spacing w:after="0"/>
        <w:ind w:firstLine="240"/>
      </w:pPr>
      <w:bookmarkStart w:id="241" w:name="237"/>
      <w:bookmarkEnd w:id="240"/>
      <w:r>
        <w:rPr>
          <w:rFonts w:ascii="Arial"/>
          <w:color w:val="000000"/>
          <w:sz w:val="18"/>
        </w:rPr>
        <w:t xml:space="preserve">3.10.1. </w:t>
      </w:r>
      <w:r>
        <w:rPr>
          <w:rFonts w:ascii="Arial"/>
          <w:color w:val="000000"/>
          <w:sz w:val="18"/>
        </w:rPr>
        <w:t>Тоня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прибережна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42" w:name="238"/>
      <w:bookmarkEnd w:id="241"/>
      <w:r>
        <w:rPr>
          <w:rFonts w:ascii="Arial"/>
          <w:color w:val="000000"/>
          <w:sz w:val="18"/>
        </w:rPr>
        <w:t xml:space="preserve">3.10.2.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43" w:name="239"/>
      <w:bookmarkEnd w:id="242"/>
      <w:r>
        <w:rPr>
          <w:rFonts w:ascii="Arial"/>
          <w:color w:val="000000"/>
          <w:sz w:val="18"/>
        </w:rPr>
        <w:t xml:space="preserve">3.10.3. </w:t>
      </w:r>
      <w:r>
        <w:rPr>
          <w:rFonts w:ascii="Arial"/>
          <w:color w:val="000000"/>
          <w:sz w:val="18"/>
        </w:rPr>
        <w:t>Берегова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тоневої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огороджена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рівна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</w:t>
      </w:r>
      <w:r>
        <w:rPr>
          <w:rFonts w:ascii="Arial"/>
          <w:color w:val="000000"/>
          <w:sz w:val="18"/>
        </w:rPr>
        <w:t>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щоденно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44" w:name="240"/>
      <w:bookmarkEnd w:id="243"/>
      <w:r>
        <w:rPr>
          <w:rFonts w:ascii="Arial"/>
          <w:color w:val="000000"/>
          <w:sz w:val="18"/>
        </w:rPr>
        <w:t xml:space="preserve">3.10.4.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навісів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вибрана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незатоплювана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ущільненим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ґрунтом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45" w:name="241"/>
      <w:bookmarkEnd w:id="244"/>
      <w:r>
        <w:rPr>
          <w:rFonts w:ascii="Arial"/>
          <w:color w:val="000000"/>
          <w:sz w:val="18"/>
        </w:rPr>
        <w:t xml:space="preserve">3.10.5.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</w:t>
      </w:r>
      <w:r>
        <w:rPr>
          <w:rFonts w:ascii="Arial"/>
          <w:color w:val="000000"/>
          <w:sz w:val="18"/>
        </w:rPr>
        <w:t xml:space="preserve"> 2874.</w:t>
      </w:r>
    </w:p>
    <w:p w:rsidR="002E1CE1" w:rsidRDefault="007D63B4">
      <w:pPr>
        <w:spacing w:after="0"/>
        <w:ind w:firstLine="240"/>
      </w:pPr>
      <w:bookmarkStart w:id="246" w:name="242"/>
      <w:bookmarkEnd w:id="245"/>
      <w:r>
        <w:rPr>
          <w:rFonts w:ascii="Arial"/>
          <w:color w:val="000000"/>
          <w:sz w:val="18"/>
        </w:rPr>
        <w:t>3.10.6.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фекальних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служби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водонепроникні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lastRenderedPageBreak/>
        <w:t>сміття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сміттєзбірники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</w:t>
      </w:r>
      <w:r>
        <w:rPr>
          <w:rFonts w:ascii="Arial"/>
          <w:color w:val="000000"/>
          <w:sz w:val="18"/>
        </w:rPr>
        <w:t>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сміттєзбірників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житлових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колодязів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невода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47" w:name="243"/>
      <w:bookmarkEnd w:id="246"/>
      <w:r>
        <w:rPr>
          <w:rFonts w:ascii="Arial"/>
          <w:color w:val="000000"/>
          <w:sz w:val="18"/>
        </w:rPr>
        <w:t xml:space="preserve">3.10.7. </w:t>
      </w:r>
      <w:r>
        <w:rPr>
          <w:rFonts w:ascii="Arial"/>
          <w:color w:val="000000"/>
          <w:sz w:val="18"/>
        </w:rPr>
        <w:t>Уміст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сміттєзбірників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заливають</w:t>
      </w:r>
      <w:r>
        <w:rPr>
          <w:rFonts w:ascii="Arial"/>
          <w:color w:val="000000"/>
          <w:sz w:val="18"/>
        </w:rPr>
        <w:t xml:space="preserve"> 10 %-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вапна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вивозит</w:t>
      </w:r>
      <w:r>
        <w:rPr>
          <w:rFonts w:ascii="Arial"/>
          <w:color w:val="000000"/>
          <w:sz w:val="18"/>
        </w:rPr>
        <w:t>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транспортом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248" w:name="244"/>
      <w:bookmarkEnd w:id="247"/>
      <w:r>
        <w:rPr>
          <w:rFonts w:ascii="Arial"/>
          <w:color w:val="000000"/>
          <w:sz w:val="27"/>
        </w:rPr>
        <w:t xml:space="preserve">3.11.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приймального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риборозбирального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цехів</w:t>
      </w:r>
    </w:p>
    <w:p w:rsidR="002E1CE1" w:rsidRDefault="007D63B4">
      <w:pPr>
        <w:spacing w:after="0"/>
        <w:ind w:firstLine="240"/>
      </w:pPr>
      <w:bookmarkStart w:id="249" w:name="245"/>
      <w:bookmarkEnd w:id="248"/>
      <w:r>
        <w:rPr>
          <w:rFonts w:ascii="Arial"/>
          <w:color w:val="000000"/>
          <w:sz w:val="18"/>
        </w:rPr>
        <w:t xml:space="preserve">3.11.1. </w:t>
      </w:r>
      <w:r>
        <w:rPr>
          <w:rFonts w:ascii="Arial"/>
          <w:color w:val="000000"/>
          <w:sz w:val="18"/>
        </w:rPr>
        <w:t>Приймальний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пристань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переробного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каналізацією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заасфальтована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</w:t>
      </w:r>
      <w:r>
        <w:rPr>
          <w:rFonts w:ascii="Arial"/>
          <w:color w:val="000000"/>
          <w:sz w:val="18"/>
        </w:rPr>
        <w:t>ізаційного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трапу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50" w:name="246"/>
      <w:bookmarkEnd w:id="249"/>
      <w:r>
        <w:rPr>
          <w:rFonts w:ascii="Arial"/>
          <w:color w:val="000000"/>
          <w:sz w:val="18"/>
        </w:rPr>
        <w:t xml:space="preserve">3.11.2.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51" w:name="247"/>
      <w:bookmarkEnd w:id="250"/>
      <w:r>
        <w:rPr>
          <w:rFonts w:ascii="Arial"/>
          <w:color w:val="000000"/>
          <w:sz w:val="18"/>
        </w:rPr>
        <w:t xml:space="preserve">3.11.3.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промарко</w:t>
      </w:r>
      <w:r>
        <w:rPr>
          <w:rFonts w:ascii="Arial"/>
          <w:color w:val="000000"/>
          <w:sz w:val="18"/>
        </w:rPr>
        <w:t>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дезрозчинів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трюмів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52" w:name="248"/>
      <w:bookmarkEnd w:id="251"/>
      <w:r>
        <w:rPr>
          <w:rFonts w:ascii="Arial"/>
          <w:color w:val="000000"/>
          <w:sz w:val="18"/>
        </w:rPr>
        <w:t xml:space="preserve">3.11.4. </w:t>
      </w:r>
      <w:r>
        <w:rPr>
          <w:rFonts w:ascii="Arial"/>
          <w:color w:val="000000"/>
          <w:sz w:val="18"/>
        </w:rPr>
        <w:t>Приймальний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дезінфікувати</w:t>
      </w:r>
      <w:r>
        <w:rPr>
          <w:rFonts w:ascii="Arial"/>
          <w:color w:val="000000"/>
          <w:sz w:val="18"/>
        </w:rPr>
        <w:t xml:space="preserve"> 2 %-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</w:t>
      </w:r>
      <w:r>
        <w:rPr>
          <w:rFonts w:ascii="Arial"/>
          <w:color w:val="000000"/>
          <w:sz w:val="18"/>
        </w:rPr>
        <w:t>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звалювати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53" w:name="249"/>
      <w:bookmarkEnd w:id="252"/>
      <w:r>
        <w:rPr>
          <w:rFonts w:ascii="Arial"/>
          <w:color w:val="000000"/>
          <w:sz w:val="18"/>
        </w:rPr>
        <w:t xml:space="preserve">3.11.5.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54" w:name="250"/>
      <w:bookmarkEnd w:id="253"/>
      <w:r>
        <w:rPr>
          <w:rFonts w:ascii="Arial"/>
          <w:color w:val="000000"/>
          <w:sz w:val="18"/>
        </w:rPr>
        <w:t xml:space="preserve">3.11.6. </w:t>
      </w:r>
      <w:r>
        <w:rPr>
          <w:rFonts w:ascii="Arial"/>
          <w:color w:val="000000"/>
          <w:sz w:val="18"/>
        </w:rPr>
        <w:t>Приймальний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утепленим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стелевим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перекриттям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облицьовані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плиткою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щілин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водонепроникним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трапів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жолобів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55" w:name="251"/>
      <w:bookmarkEnd w:id="254"/>
      <w:r>
        <w:rPr>
          <w:rFonts w:ascii="Arial"/>
          <w:color w:val="000000"/>
          <w:sz w:val="18"/>
        </w:rPr>
        <w:t xml:space="preserve">3.11.7. </w:t>
      </w:r>
      <w:r>
        <w:rPr>
          <w:rFonts w:ascii="Arial"/>
          <w:color w:val="000000"/>
          <w:sz w:val="18"/>
        </w:rPr>
        <w:t>Підлогу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дезінфікувати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павутиння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56" w:name="252"/>
      <w:bookmarkEnd w:id="255"/>
      <w:r>
        <w:rPr>
          <w:rFonts w:ascii="Arial"/>
          <w:color w:val="000000"/>
          <w:sz w:val="18"/>
        </w:rPr>
        <w:t xml:space="preserve">3.11.8. </w:t>
      </w:r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піддонах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класти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57" w:name="253"/>
      <w:bookmarkEnd w:id="256"/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піддоном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58" w:name="254"/>
      <w:bookmarkEnd w:id="257"/>
      <w:r>
        <w:rPr>
          <w:rFonts w:ascii="Arial"/>
          <w:color w:val="000000"/>
          <w:sz w:val="18"/>
        </w:rPr>
        <w:t xml:space="preserve">3.11.9. </w:t>
      </w:r>
      <w:r>
        <w:rPr>
          <w:rFonts w:ascii="Arial"/>
          <w:color w:val="000000"/>
          <w:sz w:val="18"/>
        </w:rPr>
        <w:t>Розморожування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2:1.</w:t>
      </w:r>
    </w:p>
    <w:p w:rsidR="002E1CE1" w:rsidRDefault="007D63B4">
      <w:pPr>
        <w:spacing w:after="0"/>
        <w:ind w:firstLine="240"/>
      </w:pPr>
      <w:bookmarkStart w:id="259" w:name="255"/>
      <w:bookmarkEnd w:id="258"/>
      <w:r>
        <w:rPr>
          <w:rFonts w:ascii="Arial"/>
          <w:color w:val="000000"/>
          <w:sz w:val="18"/>
        </w:rPr>
        <w:t xml:space="preserve">3.11.10.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розморожування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розмороженої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60" w:name="256"/>
      <w:bookmarkEnd w:id="259"/>
      <w:r>
        <w:rPr>
          <w:rFonts w:ascii="Arial"/>
          <w:color w:val="000000"/>
          <w:sz w:val="18"/>
        </w:rPr>
        <w:t xml:space="preserve">3.11.11. </w:t>
      </w:r>
      <w:r>
        <w:rPr>
          <w:rFonts w:ascii="Arial"/>
          <w:color w:val="000000"/>
          <w:sz w:val="18"/>
        </w:rPr>
        <w:t>Розморожування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досягне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>…</w:t>
      </w:r>
      <w:r>
        <w:rPr>
          <w:rFonts w:ascii="Arial"/>
          <w:color w:val="000000"/>
          <w:sz w:val="18"/>
        </w:rPr>
        <w:t xml:space="preserve"> - 2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C, </w:t>
      </w:r>
      <w:r>
        <w:rPr>
          <w:rFonts w:ascii="Arial"/>
          <w:color w:val="000000"/>
          <w:sz w:val="18"/>
        </w:rPr>
        <w:t>риба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гнучкою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нут</w:t>
      </w:r>
      <w:r>
        <w:rPr>
          <w:rFonts w:ascii="Arial"/>
          <w:color w:val="000000"/>
          <w:sz w:val="18"/>
        </w:rPr>
        <w:t>рощі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черевинної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порожнини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61" w:name="257"/>
      <w:bookmarkEnd w:id="260"/>
      <w:r>
        <w:rPr>
          <w:rFonts w:ascii="Arial"/>
          <w:color w:val="000000"/>
          <w:sz w:val="18"/>
        </w:rPr>
        <w:t xml:space="preserve">3.11.12. </w:t>
      </w:r>
      <w:r>
        <w:rPr>
          <w:rFonts w:ascii="Arial"/>
          <w:color w:val="000000"/>
          <w:sz w:val="18"/>
        </w:rPr>
        <w:t>Розморожена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62" w:name="258"/>
      <w:bookmarkEnd w:id="261"/>
      <w:r>
        <w:rPr>
          <w:rFonts w:ascii="Arial"/>
          <w:color w:val="000000"/>
          <w:sz w:val="18"/>
        </w:rPr>
        <w:t xml:space="preserve">3.11.13.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слизу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</w:t>
      </w:r>
      <w:r>
        <w:rPr>
          <w:rFonts w:ascii="Arial"/>
          <w:color w:val="000000"/>
          <w:sz w:val="18"/>
        </w:rPr>
        <w:t>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нутрощів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охолоджувальній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пересипають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63" w:name="259"/>
      <w:bookmarkEnd w:id="262"/>
      <w:r>
        <w:rPr>
          <w:rFonts w:ascii="Arial"/>
          <w:color w:val="000000"/>
          <w:sz w:val="18"/>
        </w:rPr>
        <w:t xml:space="preserve">3.11.14.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капрон</w:t>
      </w:r>
      <w:r>
        <w:rPr>
          <w:rFonts w:ascii="Arial"/>
          <w:color w:val="000000"/>
          <w:sz w:val="18"/>
        </w:rPr>
        <w:t>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душем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мочалки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64" w:name="260"/>
      <w:bookmarkEnd w:id="263"/>
      <w:r>
        <w:rPr>
          <w:rFonts w:ascii="Arial"/>
          <w:color w:val="000000"/>
          <w:sz w:val="18"/>
        </w:rPr>
        <w:t xml:space="preserve">3.11.15. </w:t>
      </w:r>
      <w:r>
        <w:rPr>
          <w:rFonts w:ascii="Arial"/>
          <w:color w:val="000000"/>
          <w:sz w:val="18"/>
        </w:rPr>
        <w:t>Шланги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згорнуті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підвішеному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кінець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торкатися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65" w:name="261"/>
      <w:bookmarkEnd w:id="264"/>
      <w:r>
        <w:rPr>
          <w:rFonts w:ascii="Arial"/>
          <w:color w:val="000000"/>
          <w:sz w:val="18"/>
        </w:rPr>
        <w:t xml:space="preserve">3.11.16.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66" w:name="262"/>
      <w:bookmarkEnd w:id="265"/>
      <w:r>
        <w:rPr>
          <w:rFonts w:ascii="Arial"/>
          <w:color w:val="000000"/>
          <w:sz w:val="18"/>
        </w:rPr>
        <w:t xml:space="preserve">3.11.17. </w:t>
      </w:r>
      <w:r>
        <w:rPr>
          <w:rFonts w:ascii="Arial"/>
          <w:color w:val="000000"/>
          <w:sz w:val="18"/>
        </w:rPr>
        <w:t>Столи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очистити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продезінфікувати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67" w:name="263"/>
      <w:bookmarkEnd w:id="266"/>
      <w:r>
        <w:rPr>
          <w:rFonts w:ascii="Arial"/>
          <w:color w:val="000000"/>
          <w:sz w:val="18"/>
        </w:rPr>
        <w:t xml:space="preserve">3.11.18. </w:t>
      </w:r>
      <w:r>
        <w:rPr>
          <w:rFonts w:ascii="Arial"/>
          <w:color w:val="000000"/>
          <w:sz w:val="18"/>
        </w:rPr>
        <w:t>Харчові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</w:t>
      </w:r>
      <w:r>
        <w:rPr>
          <w:rFonts w:ascii="Arial"/>
          <w:color w:val="000000"/>
          <w:sz w:val="18"/>
        </w:rPr>
        <w:t>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розсортуванням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ящики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враховуючи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подальше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1,5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охолоджувальну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4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68" w:name="264"/>
      <w:bookmarkEnd w:id="267"/>
      <w:r>
        <w:rPr>
          <w:rFonts w:ascii="Arial"/>
          <w:color w:val="000000"/>
          <w:sz w:val="18"/>
        </w:rPr>
        <w:t xml:space="preserve">3.11.19.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промаркованій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69" w:name="265"/>
      <w:bookmarkEnd w:id="268"/>
      <w:r>
        <w:rPr>
          <w:rFonts w:ascii="Arial"/>
          <w:color w:val="000000"/>
          <w:sz w:val="18"/>
        </w:rPr>
        <w:t>Передача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згодовування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худобі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</w:t>
      </w:r>
      <w:r>
        <w:rPr>
          <w:rFonts w:ascii="Arial"/>
          <w:color w:val="000000"/>
          <w:sz w:val="18"/>
        </w:rPr>
        <w:t>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270" w:name="266"/>
      <w:bookmarkEnd w:id="269"/>
      <w:r>
        <w:rPr>
          <w:rFonts w:ascii="Arial"/>
          <w:color w:val="000000"/>
          <w:sz w:val="27"/>
        </w:rPr>
        <w:lastRenderedPageBreak/>
        <w:t xml:space="preserve">3.12.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охолодженої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мороженої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риби</w:t>
      </w:r>
    </w:p>
    <w:p w:rsidR="002E1CE1" w:rsidRDefault="007D63B4">
      <w:pPr>
        <w:spacing w:after="0"/>
        <w:ind w:firstLine="240"/>
      </w:pPr>
      <w:bookmarkStart w:id="271" w:name="267"/>
      <w:bookmarkEnd w:id="270"/>
      <w:r>
        <w:rPr>
          <w:rFonts w:ascii="Arial"/>
          <w:color w:val="000000"/>
          <w:sz w:val="18"/>
        </w:rPr>
        <w:t xml:space="preserve">3.12.1.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мороженої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).</w:t>
      </w:r>
    </w:p>
    <w:p w:rsidR="002E1CE1" w:rsidRDefault="007D63B4">
      <w:pPr>
        <w:spacing w:after="0"/>
        <w:ind w:firstLine="240"/>
      </w:pPr>
      <w:bookmarkStart w:id="272" w:name="268"/>
      <w:bookmarkEnd w:id="271"/>
      <w:r>
        <w:rPr>
          <w:rFonts w:ascii="Arial"/>
          <w:color w:val="000000"/>
          <w:sz w:val="18"/>
        </w:rPr>
        <w:t xml:space="preserve">3.12.2.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тобто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напівфабрикатів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73" w:name="269"/>
      <w:bookmarkEnd w:id="272"/>
      <w:r>
        <w:rPr>
          <w:rFonts w:ascii="Arial"/>
          <w:color w:val="000000"/>
          <w:sz w:val="18"/>
        </w:rPr>
        <w:t xml:space="preserve">3.12.3. </w:t>
      </w:r>
      <w:r>
        <w:rPr>
          <w:rFonts w:ascii="Arial"/>
          <w:color w:val="000000"/>
          <w:sz w:val="18"/>
        </w:rPr>
        <w:t>Холодильники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</w:t>
      </w:r>
      <w:r>
        <w:rPr>
          <w:rFonts w:ascii="Arial"/>
          <w:color w:val="000000"/>
          <w:sz w:val="18"/>
        </w:rPr>
        <w:t>атичного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завісами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74" w:name="270"/>
      <w:bookmarkEnd w:id="273"/>
      <w:r>
        <w:rPr>
          <w:rFonts w:ascii="Arial"/>
          <w:color w:val="000000"/>
          <w:sz w:val="18"/>
        </w:rPr>
        <w:t xml:space="preserve">3.12.4. </w:t>
      </w:r>
      <w:r>
        <w:rPr>
          <w:rFonts w:ascii="Arial"/>
          <w:color w:val="000000"/>
          <w:sz w:val="18"/>
        </w:rPr>
        <w:t>Підготовлені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трюми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завантаженням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75" w:name="271"/>
      <w:bookmarkEnd w:id="274"/>
      <w:r>
        <w:rPr>
          <w:rFonts w:ascii="Arial"/>
          <w:color w:val="000000"/>
          <w:sz w:val="18"/>
        </w:rPr>
        <w:t xml:space="preserve">3.12.5. </w:t>
      </w:r>
      <w:r>
        <w:rPr>
          <w:rFonts w:ascii="Arial"/>
          <w:color w:val="000000"/>
          <w:sz w:val="18"/>
        </w:rPr>
        <w:t>Риба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76" w:name="272"/>
      <w:bookmarkEnd w:id="275"/>
      <w:r>
        <w:rPr>
          <w:rFonts w:ascii="Arial"/>
          <w:color w:val="000000"/>
          <w:sz w:val="18"/>
        </w:rPr>
        <w:t xml:space="preserve">3.12.6.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</w:t>
      </w:r>
      <w:r>
        <w:rPr>
          <w:rFonts w:ascii="Arial"/>
          <w:color w:val="000000"/>
          <w:sz w:val="18"/>
        </w:rPr>
        <w:t>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подрібнений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подрібненням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77" w:name="273"/>
      <w:bookmarkEnd w:id="276"/>
      <w:r>
        <w:rPr>
          <w:rFonts w:ascii="Arial"/>
          <w:color w:val="000000"/>
          <w:sz w:val="18"/>
        </w:rPr>
        <w:t xml:space="preserve">3.12.7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екземплярах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морозильного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Скляні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термометри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оправі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78" w:name="274"/>
      <w:bookmarkEnd w:id="277"/>
      <w:r>
        <w:rPr>
          <w:rFonts w:ascii="Arial"/>
          <w:color w:val="000000"/>
          <w:sz w:val="18"/>
        </w:rPr>
        <w:t xml:space="preserve">3.12.8.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запобігають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розвиткові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оки</w:t>
      </w:r>
      <w:r>
        <w:rPr>
          <w:rFonts w:ascii="Arial"/>
          <w:color w:val="000000"/>
          <w:sz w:val="18"/>
        </w:rPr>
        <w:t>снення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підсихання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холодильнику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79" w:name="275"/>
      <w:bookmarkEnd w:id="278"/>
      <w:r>
        <w:rPr>
          <w:rFonts w:ascii="Arial"/>
          <w:color w:val="000000"/>
          <w:sz w:val="18"/>
        </w:rPr>
        <w:t xml:space="preserve">3.12.9.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глазурування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</w:t>
      </w:r>
      <w:r>
        <w:rPr>
          <w:rFonts w:ascii="Arial"/>
          <w:color w:val="000000"/>
          <w:sz w:val="18"/>
        </w:rPr>
        <w:t xml:space="preserve"> 2874.</w:t>
      </w:r>
    </w:p>
    <w:p w:rsidR="002E1CE1" w:rsidRDefault="007D63B4">
      <w:pPr>
        <w:spacing w:after="0"/>
        <w:ind w:firstLine="240"/>
      </w:pPr>
      <w:bookmarkStart w:id="280" w:name="276"/>
      <w:bookmarkEnd w:id="279"/>
      <w:r>
        <w:rPr>
          <w:rFonts w:ascii="Arial"/>
          <w:color w:val="000000"/>
          <w:sz w:val="18"/>
        </w:rPr>
        <w:t xml:space="preserve">3.12.10.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глазурувальних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81" w:name="277"/>
      <w:bookmarkEnd w:id="280"/>
      <w:r>
        <w:rPr>
          <w:rFonts w:ascii="Arial"/>
          <w:color w:val="000000"/>
          <w:sz w:val="18"/>
        </w:rPr>
        <w:t xml:space="preserve">3.12.11.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трюми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вологості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82" w:name="278"/>
      <w:bookmarkEnd w:id="281"/>
      <w:r>
        <w:rPr>
          <w:rFonts w:ascii="Arial"/>
          <w:color w:val="000000"/>
          <w:sz w:val="18"/>
        </w:rPr>
        <w:t xml:space="preserve">3.12.12.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холодильниках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місткістю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понад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тис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вантажно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звантажувальних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платформи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83" w:name="279"/>
      <w:bookmarkEnd w:id="282"/>
      <w:r>
        <w:rPr>
          <w:rFonts w:ascii="Arial"/>
          <w:color w:val="000000"/>
          <w:sz w:val="18"/>
        </w:rPr>
        <w:t xml:space="preserve">3.12.13.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коридорах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естакаді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84" w:name="280"/>
      <w:bookmarkEnd w:id="283"/>
      <w:r>
        <w:rPr>
          <w:rFonts w:ascii="Arial"/>
          <w:color w:val="000000"/>
          <w:sz w:val="18"/>
        </w:rPr>
        <w:t xml:space="preserve">3.12.14. </w:t>
      </w:r>
      <w:r>
        <w:rPr>
          <w:rFonts w:ascii="Arial"/>
          <w:color w:val="000000"/>
          <w:sz w:val="18"/>
        </w:rPr>
        <w:t>Поточний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побілку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дезінфекцію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85" w:name="281"/>
      <w:bookmarkEnd w:id="284"/>
      <w:r>
        <w:rPr>
          <w:rFonts w:ascii="Arial"/>
          <w:color w:val="000000"/>
          <w:sz w:val="18"/>
        </w:rPr>
        <w:t xml:space="preserve">3.12.15.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снігових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батарей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повітроохолоджувачів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86" w:name="282"/>
      <w:bookmarkEnd w:id="285"/>
      <w:r>
        <w:rPr>
          <w:rFonts w:ascii="Arial"/>
          <w:color w:val="000000"/>
          <w:sz w:val="18"/>
        </w:rPr>
        <w:t xml:space="preserve">3.12.16. </w:t>
      </w:r>
      <w:r>
        <w:rPr>
          <w:rFonts w:ascii="Arial"/>
          <w:color w:val="000000"/>
          <w:sz w:val="18"/>
        </w:rPr>
        <w:t>Технолог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реалізацією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287" w:name="283"/>
      <w:bookmarkEnd w:id="286"/>
      <w:r>
        <w:rPr>
          <w:rFonts w:ascii="Arial"/>
          <w:color w:val="000000"/>
          <w:sz w:val="27"/>
        </w:rPr>
        <w:t xml:space="preserve">3.13.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солоної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пряної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маринованої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риби</w:t>
      </w:r>
    </w:p>
    <w:p w:rsidR="002E1CE1" w:rsidRDefault="007D63B4">
      <w:pPr>
        <w:spacing w:after="0"/>
        <w:ind w:firstLine="240"/>
      </w:pPr>
      <w:bookmarkStart w:id="288" w:name="284"/>
      <w:bookmarkEnd w:id="287"/>
      <w:r>
        <w:rPr>
          <w:rFonts w:ascii="Arial"/>
          <w:color w:val="000000"/>
          <w:sz w:val="18"/>
        </w:rPr>
        <w:t xml:space="preserve">3.13.1. </w:t>
      </w:r>
      <w:r>
        <w:rPr>
          <w:rFonts w:ascii="Arial"/>
          <w:color w:val="000000"/>
          <w:sz w:val="18"/>
        </w:rPr>
        <w:t>Сировина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солоної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маринованої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289" w:name="285"/>
      <w:bookmarkEnd w:id="288"/>
      <w:r>
        <w:rPr>
          <w:rFonts w:ascii="Arial"/>
          <w:color w:val="000000"/>
          <w:sz w:val="18"/>
        </w:rPr>
        <w:t xml:space="preserve">3.13.2. </w:t>
      </w:r>
      <w:r>
        <w:rPr>
          <w:rFonts w:ascii="Arial"/>
          <w:color w:val="000000"/>
          <w:sz w:val="18"/>
        </w:rPr>
        <w:t>Засолювальне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290" w:name="286"/>
      <w:bookmarkEnd w:id="28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291" w:name="287"/>
      <w:bookmarkEnd w:id="29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розморожування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292" w:name="288"/>
      <w:bookmarkEnd w:id="29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293" w:name="289"/>
      <w:bookmarkEnd w:id="29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зчину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294" w:name="290"/>
      <w:bookmarkEnd w:id="29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соління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295" w:name="291"/>
      <w:bookmarkEnd w:id="29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296" w:name="292"/>
      <w:bookmarkEnd w:id="29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холодильні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>);</w:t>
      </w:r>
    </w:p>
    <w:p w:rsidR="002E1CE1" w:rsidRDefault="007D63B4">
      <w:pPr>
        <w:spacing w:after="0"/>
        <w:ind w:firstLine="240"/>
      </w:pPr>
      <w:bookmarkStart w:id="297" w:name="293"/>
      <w:bookmarkEnd w:id="29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298" w:name="294"/>
      <w:bookmarkEnd w:id="29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</w:p>
    <w:p w:rsidR="002E1CE1" w:rsidRDefault="007D63B4">
      <w:pPr>
        <w:spacing w:after="0"/>
        <w:ind w:firstLine="240"/>
      </w:pPr>
      <w:bookmarkStart w:id="299" w:name="295"/>
      <w:bookmarkEnd w:id="298"/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внутрішньоцехового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</w:t>
      </w:r>
      <w:r>
        <w:rPr>
          <w:rFonts w:ascii="Arial"/>
          <w:color w:val="000000"/>
          <w:sz w:val="18"/>
        </w:rPr>
        <w:t>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00" w:name="296"/>
      <w:bookmarkEnd w:id="29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01" w:name="297"/>
      <w:bookmarkEnd w:id="30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02" w:name="298"/>
      <w:bookmarkEnd w:id="301"/>
      <w:r>
        <w:rPr>
          <w:rFonts w:ascii="Arial"/>
          <w:color w:val="000000"/>
          <w:sz w:val="18"/>
        </w:rPr>
        <w:t xml:space="preserve">3.13.3.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розморожування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соління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</w:t>
      </w:r>
      <w:r>
        <w:rPr>
          <w:rFonts w:ascii="Arial"/>
          <w:color w:val="000000"/>
          <w:sz w:val="18"/>
        </w:rPr>
        <w:t>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03" w:name="299"/>
      <w:bookmarkEnd w:id="302"/>
      <w:r>
        <w:rPr>
          <w:rFonts w:ascii="Arial"/>
          <w:color w:val="000000"/>
          <w:sz w:val="18"/>
        </w:rPr>
        <w:t xml:space="preserve">3.13.4.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напівфабрикатів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04" w:name="300"/>
      <w:bookmarkEnd w:id="303"/>
      <w:r>
        <w:rPr>
          <w:rFonts w:ascii="Arial"/>
          <w:color w:val="000000"/>
          <w:sz w:val="18"/>
        </w:rPr>
        <w:lastRenderedPageBreak/>
        <w:t xml:space="preserve">3.13.5. </w:t>
      </w:r>
      <w:r>
        <w:rPr>
          <w:rFonts w:ascii="Arial"/>
          <w:color w:val="000000"/>
          <w:sz w:val="18"/>
        </w:rPr>
        <w:t>Стелажі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</w:t>
      </w:r>
      <w:r>
        <w:rPr>
          <w:rFonts w:ascii="Arial"/>
          <w:color w:val="000000"/>
          <w:sz w:val="18"/>
        </w:rPr>
        <w:t>оженої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см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05" w:name="301"/>
      <w:bookmarkEnd w:id="304"/>
      <w:r>
        <w:rPr>
          <w:rFonts w:ascii="Arial"/>
          <w:color w:val="000000"/>
          <w:sz w:val="18"/>
        </w:rPr>
        <w:t xml:space="preserve">3.13.6. </w:t>
      </w:r>
      <w:r>
        <w:rPr>
          <w:rFonts w:ascii="Arial"/>
          <w:color w:val="000000"/>
          <w:sz w:val="18"/>
        </w:rPr>
        <w:t>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подрібнення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06" w:name="302"/>
      <w:bookmarkEnd w:id="305"/>
      <w:r>
        <w:rPr>
          <w:rFonts w:ascii="Arial"/>
          <w:color w:val="000000"/>
          <w:sz w:val="18"/>
        </w:rPr>
        <w:t xml:space="preserve">3.13.7. </w:t>
      </w:r>
      <w:r>
        <w:rPr>
          <w:rFonts w:ascii="Arial"/>
          <w:color w:val="000000"/>
          <w:sz w:val="18"/>
        </w:rPr>
        <w:t>Посольні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вступаю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сольовим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бетону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Зливна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запірною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арматурою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07" w:name="303"/>
      <w:bookmarkEnd w:id="306"/>
      <w:r>
        <w:rPr>
          <w:rFonts w:ascii="Arial"/>
          <w:color w:val="000000"/>
          <w:sz w:val="18"/>
        </w:rPr>
        <w:t xml:space="preserve">3.13.8.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корозійностійкого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08" w:name="304"/>
      <w:bookmarkEnd w:id="307"/>
      <w:r>
        <w:rPr>
          <w:rFonts w:ascii="Arial"/>
          <w:color w:val="000000"/>
          <w:sz w:val="18"/>
        </w:rPr>
        <w:t xml:space="preserve">3.13.9. </w:t>
      </w:r>
      <w:r>
        <w:rPr>
          <w:rFonts w:ascii="Arial"/>
          <w:color w:val="000000"/>
          <w:sz w:val="18"/>
        </w:rPr>
        <w:t>Стінки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стаціонарних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заглиблених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землю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виступати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см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09" w:name="305"/>
      <w:bookmarkEnd w:id="308"/>
      <w:r>
        <w:rPr>
          <w:rFonts w:ascii="Arial"/>
          <w:color w:val="000000"/>
          <w:sz w:val="18"/>
        </w:rPr>
        <w:t xml:space="preserve">3.13.10. 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нахилено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відпрацьованих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тузлуків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10" w:name="306"/>
      <w:bookmarkEnd w:id="309"/>
      <w:r>
        <w:rPr>
          <w:rFonts w:ascii="Arial"/>
          <w:color w:val="000000"/>
          <w:sz w:val="18"/>
        </w:rPr>
        <w:t xml:space="preserve">3.13.11. </w:t>
      </w:r>
      <w:r>
        <w:rPr>
          <w:rFonts w:ascii="Arial"/>
          <w:color w:val="000000"/>
          <w:sz w:val="18"/>
        </w:rPr>
        <w:t>Гніти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стійких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тузл</w:t>
      </w:r>
      <w:r>
        <w:rPr>
          <w:rFonts w:ascii="Arial"/>
          <w:color w:val="000000"/>
          <w:sz w:val="18"/>
        </w:rPr>
        <w:t>уків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11" w:name="307"/>
      <w:bookmarkEnd w:id="310"/>
      <w:r>
        <w:rPr>
          <w:rFonts w:ascii="Arial"/>
          <w:color w:val="000000"/>
          <w:sz w:val="18"/>
        </w:rPr>
        <w:t xml:space="preserve">3.13.12.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гніт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мішки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12" w:name="308"/>
      <w:bookmarkEnd w:id="311"/>
      <w:r>
        <w:rPr>
          <w:rFonts w:ascii="Arial"/>
          <w:color w:val="000000"/>
          <w:sz w:val="18"/>
        </w:rPr>
        <w:t xml:space="preserve">3.13.13.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маринування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обробле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прянощами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13" w:name="309"/>
      <w:bookmarkEnd w:id="312"/>
      <w:r>
        <w:rPr>
          <w:rFonts w:ascii="Arial"/>
          <w:color w:val="000000"/>
          <w:sz w:val="18"/>
        </w:rPr>
        <w:t xml:space="preserve">3.13.14.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посольні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тузлуку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жирової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продезінфікувати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сполоснути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14" w:name="310"/>
      <w:bookmarkEnd w:id="313"/>
      <w:r>
        <w:rPr>
          <w:rFonts w:ascii="Arial"/>
          <w:color w:val="000000"/>
          <w:sz w:val="18"/>
        </w:rPr>
        <w:t xml:space="preserve">3.13.15. </w:t>
      </w:r>
      <w:r>
        <w:rPr>
          <w:rFonts w:ascii="Arial"/>
          <w:color w:val="000000"/>
          <w:sz w:val="18"/>
        </w:rPr>
        <w:t>Робітники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задіяні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комбінезони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рукавички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рукавиці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15" w:name="311"/>
      <w:bookmarkEnd w:id="314"/>
      <w:r>
        <w:rPr>
          <w:rFonts w:ascii="Arial"/>
          <w:color w:val="000000"/>
          <w:sz w:val="18"/>
        </w:rPr>
        <w:t xml:space="preserve">3.13.16.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гнійничкових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. 11.9.</w:t>
      </w:r>
    </w:p>
    <w:p w:rsidR="002E1CE1" w:rsidRDefault="007D63B4">
      <w:pPr>
        <w:spacing w:after="0"/>
        <w:ind w:firstLine="240"/>
      </w:pPr>
      <w:bookmarkStart w:id="316" w:name="312"/>
      <w:bookmarkEnd w:id="315"/>
      <w:r>
        <w:rPr>
          <w:rFonts w:ascii="Arial"/>
          <w:color w:val="000000"/>
          <w:sz w:val="18"/>
        </w:rPr>
        <w:t xml:space="preserve">3.13.17.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засолюва</w:t>
      </w:r>
      <w:r>
        <w:rPr>
          <w:rFonts w:ascii="Arial"/>
          <w:color w:val="000000"/>
          <w:sz w:val="18"/>
        </w:rPr>
        <w:t>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візочки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ящики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промаркований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щоденно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дезінфікуватися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317" w:name="313"/>
      <w:bookmarkEnd w:id="316"/>
      <w:r>
        <w:rPr>
          <w:rFonts w:ascii="Arial"/>
          <w:color w:val="000000"/>
          <w:sz w:val="27"/>
        </w:rPr>
        <w:t xml:space="preserve">3.14.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копченої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баликових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виробів</w:t>
      </w:r>
    </w:p>
    <w:p w:rsidR="002E1CE1" w:rsidRDefault="007D63B4">
      <w:pPr>
        <w:spacing w:after="0"/>
        <w:ind w:firstLine="240"/>
      </w:pPr>
      <w:bookmarkStart w:id="318" w:name="314"/>
      <w:bookmarkEnd w:id="317"/>
      <w:r>
        <w:rPr>
          <w:rFonts w:ascii="Arial"/>
          <w:color w:val="000000"/>
          <w:sz w:val="18"/>
        </w:rPr>
        <w:t xml:space="preserve">3.14.1. </w:t>
      </w:r>
      <w:r>
        <w:rPr>
          <w:rFonts w:ascii="Arial"/>
          <w:color w:val="000000"/>
          <w:sz w:val="18"/>
        </w:rPr>
        <w:t>Сировина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</w:t>
      </w:r>
      <w:r>
        <w:rPr>
          <w:rFonts w:ascii="Arial"/>
          <w:color w:val="000000"/>
          <w:sz w:val="18"/>
        </w:rPr>
        <w:t>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19" w:name="315"/>
      <w:bookmarkEnd w:id="318"/>
      <w:r>
        <w:rPr>
          <w:rFonts w:ascii="Arial"/>
          <w:color w:val="000000"/>
          <w:sz w:val="18"/>
        </w:rPr>
        <w:t xml:space="preserve">3.14.2. </w:t>
      </w:r>
      <w:r>
        <w:rPr>
          <w:rFonts w:ascii="Arial"/>
          <w:color w:val="000000"/>
          <w:sz w:val="18"/>
        </w:rPr>
        <w:t>Коптильне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320" w:name="316"/>
      <w:bookmarkEnd w:id="31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21" w:name="317"/>
      <w:bookmarkEnd w:id="32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розморожування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22" w:name="318"/>
      <w:bookmarkEnd w:id="32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23" w:name="319"/>
      <w:bookmarkEnd w:id="32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розчину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24" w:name="320"/>
      <w:bookmarkEnd w:id="32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соління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25" w:name="321"/>
      <w:bookmarkEnd w:id="32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відмочування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26" w:name="322"/>
      <w:bookmarkEnd w:id="32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копчення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тунелі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.);</w:t>
      </w:r>
    </w:p>
    <w:p w:rsidR="002E1CE1" w:rsidRDefault="007D63B4">
      <w:pPr>
        <w:spacing w:after="0"/>
        <w:ind w:firstLine="240"/>
      </w:pPr>
      <w:bookmarkStart w:id="327" w:name="323"/>
      <w:bookmarkEnd w:id="32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охолоджування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28" w:name="324"/>
      <w:bookmarkEnd w:id="32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29" w:name="325"/>
      <w:bookmarkEnd w:id="32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30" w:name="326"/>
      <w:bookmarkEnd w:id="32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тирси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коптильних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31" w:name="327"/>
      <w:bookmarkEnd w:id="33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32" w:name="328"/>
      <w:bookmarkEnd w:id="33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внутрішньоцехової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33" w:name="329"/>
      <w:bookmarkEnd w:id="33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34" w:name="330"/>
      <w:bookmarkEnd w:id="33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35" w:name="331"/>
      <w:bookmarkEnd w:id="334"/>
      <w:r>
        <w:rPr>
          <w:rFonts w:ascii="Arial"/>
          <w:color w:val="000000"/>
          <w:sz w:val="18"/>
        </w:rPr>
        <w:t xml:space="preserve">3.14.3.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розморожування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відмочуванн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36" w:name="332"/>
      <w:bookmarkEnd w:id="335"/>
      <w:r>
        <w:rPr>
          <w:rFonts w:ascii="Arial"/>
          <w:color w:val="000000"/>
          <w:sz w:val="18"/>
        </w:rPr>
        <w:t xml:space="preserve">3.14.4.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напівфабрикатів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37" w:name="333"/>
      <w:bookmarkEnd w:id="336"/>
      <w:r>
        <w:rPr>
          <w:rFonts w:ascii="Arial"/>
          <w:color w:val="000000"/>
          <w:sz w:val="18"/>
        </w:rPr>
        <w:t xml:space="preserve">3.14.5. </w:t>
      </w:r>
      <w:r>
        <w:rPr>
          <w:rFonts w:ascii="Arial"/>
          <w:color w:val="000000"/>
          <w:sz w:val="18"/>
        </w:rPr>
        <w:t>Коптильні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</w:t>
      </w:r>
      <w:r>
        <w:rPr>
          <w:rFonts w:ascii="Arial"/>
          <w:color w:val="000000"/>
          <w:sz w:val="18"/>
        </w:rPr>
        <w:t>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витяжною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38" w:name="334"/>
      <w:bookmarkEnd w:id="337"/>
      <w:r>
        <w:rPr>
          <w:rFonts w:ascii="Arial"/>
          <w:color w:val="000000"/>
          <w:sz w:val="18"/>
        </w:rPr>
        <w:t xml:space="preserve">3.14.6. </w:t>
      </w:r>
      <w:r>
        <w:rPr>
          <w:rFonts w:ascii="Arial"/>
          <w:color w:val="000000"/>
          <w:sz w:val="18"/>
        </w:rPr>
        <w:t>Гаряче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39" w:name="335"/>
      <w:bookmarkEnd w:id="338"/>
      <w:r>
        <w:rPr>
          <w:rFonts w:ascii="Arial"/>
          <w:color w:val="000000"/>
          <w:sz w:val="18"/>
        </w:rPr>
        <w:lastRenderedPageBreak/>
        <w:t xml:space="preserve">3.14.7. </w:t>
      </w:r>
      <w:r>
        <w:rPr>
          <w:rFonts w:ascii="Arial"/>
          <w:color w:val="000000"/>
          <w:sz w:val="18"/>
        </w:rPr>
        <w:t>Температуру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коптильних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мірювальними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Термограми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</w:t>
      </w:r>
      <w:r>
        <w:rPr>
          <w:rFonts w:ascii="Arial"/>
          <w:color w:val="000000"/>
          <w:sz w:val="18"/>
        </w:rPr>
        <w:t>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40" w:name="336"/>
      <w:bookmarkEnd w:id="339"/>
      <w:r>
        <w:rPr>
          <w:rFonts w:ascii="Arial"/>
          <w:color w:val="000000"/>
          <w:sz w:val="18"/>
        </w:rPr>
        <w:t xml:space="preserve">3.14.8.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80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2E1CE1" w:rsidRDefault="007D63B4">
      <w:pPr>
        <w:spacing w:after="0"/>
        <w:ind w:firstLine="240"/>
      </w:pPr>
      <w:bookmarkStart w:id="341" w:name="337"/>
      <w:bookmarkEnd w:id="340"/>
      <w:r>
        <w:rPr>
          <w:rFonts w:ascii="Arial"/>
          <w:color w:val="000000"/>
          <w:sz w:val="18"/>
        </w:rPr>
        <w:t xml:space="preserve">3.14.9.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моменту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коптильної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мінус</w:t>
      </w:r>
      <w:r>
        <w:rPr>
          <w:rFonts w:ascii="Arial"/>
          <w:color w:val="000000"/>
          <w:sz w:val="18"/>
        </w:rPr>
        <w:t xml:space="preserve"> 18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2E1CE1" w:rsidRDefault="007D63B4">
      <w:pPr>
        <w:spacing w:after="0"/>
        <w:ind w:firstLine="240"/>
      </w:pPr>
      <w:bookmarkStart w:id="342" w:name="338"/>
      <w:bookmarkEnd w:id="341"/>
      <w:r>
        <w:rPr>
          <w:rFonts w:ascii="Arial"/>
          <w:color w:val="000000"/>
          <w:sz w:val="18"/>
        </w:rPr>
        <w:t xml:space="preserve">3.14.10. </w:t>
      </w:r>
      <w:r>
        <w:rPr>
          <w:rFonts w:ascii="Arial"/>
          <w:color w:val="000000"/>
          <w:sz w:val="18"/>
        </w:rPr>
        <w:t>Готову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C, </w:t>
      </w:r>
      <w:r>
        <w:rPr>
          <w:rFonts w:ascii="Arial"/>
          <w:color w:val="000000"/>
          <w:sz w:val="18"/>
        </w:rPr>
        <w:t>пакують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холодильну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43" w:name="339"/>
      <w:bookmarkEnd w:id="342"/>
      <w:r>
        <w:rPr>
          <w:rFonts w:ascii="Arial"/>
          <w:color w:val="000000"/>
          <w:sz w:val="18"/>
        </w:rPr>
        <w:t xml:space="preserve">3.14.11. </w:t>
      </w:r>
      <w:r>
        <w:rPr>
          <w:rFonts w:ascii="Arial"/>
          <w:color w:val="000000"/>
          <w:sz w:val="18"/>
        </w:rPr>
        <w:t>Шомполи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зняття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промивати</w:t>
      </w:r>
      <w:r>
        <w:rPr>
          <w:rFonts w:ascii="Arial"/>
          <w:color w:val="000000"/>
          <w:sz w:val="18"/>
        </w:rPr>
        <w:t xml:space="preserve"> 1 - 2 %-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кальцинованої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споліскувати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пропарювати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44" w:name="340"/>
      <w:bookmarkEnd w:id="343"/>
      <w:r>
        <w:rPr>
          <w:rFonts w:ascii="Arial"/>
          <w:color w:val="000000"/>
          <w:sz w:val="18"/>
        </w:rPr>
        <w:t>Коптильні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>вній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45" w:name="341"/>
      <w:bookmarkEnd w:id="344"/>
      <w:r>
        <w:rPr>
          <w:rFonts w:ascii="Arial"/>
          <w:color w:val="000000"/>
          <w:sz w:val="18"/>
        </w:rPr>
        <w:t xml:space="preserve">3.14.12.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деревинну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коптильні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46" w:name="342"/>
      <w:bookmarkEnd w:id="345"/>
      <w:r>
        <w:rPr>
          <w:rFonts w:ascii="Arial"/>
          <w:color w:val="000000"/>
          <w:sz w:val="18"/>
        </w:rPr>
        <w:t xml:space="preserve">3.14.13. </w:t>
      </w:r>
      <w:r>
        <w:rPr>
          <w:rFonts w:ascii="Arial"/>
          <w:color w:val="000000"/>
          <w:sz w:val="18"/>
        </w:rPr>
        <w:t>Тара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47" w:name="343"/>
      <w:bookmarkEnd w:id="346"/>
      <w:r>
        <w:rPr>
          <w:rFonts w:ascii="Arial"/>
          <w:color w:val="000000"/>
          <w:sz w:val="18"/>
        </w:rPr>
        <w:t xml:space="preserve">3.14.14.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нарізання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скибочки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шматочки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бактерицидні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маркувати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48" w:name="344"/>
      <w:bookmarkEnd w:id="347"/>
      <w:r>
        <w:rPr>
          <w:rFonts w:ascii="Arial"/>
          <w:color w:val="000000"/>
          <w:sz w:val="18"/>
        </w:rPr>
        <w:t xml:space="preserve">3.14.15.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скибочок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шматочків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лопаточками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виделками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нержавіючої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49" w:name="345"/>
      <w:bookmarkEnd w:id="348"/>
      <w:r>
        <w:rPr>
          <w:rFonts w:ascii="Arial"/>
          <w:color w:val="000000"/>
          <w:sz w:val="18"/>
        </w:rPr>
        <w:t xml:space="preserve">3.14.16.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50" w:name="346"/>
      <w:bookmarkEnd w:id="349"/>
      <w:r>
        <w:rPr>
          <w:rFonts w:ascii="Arial"/>
          <w:color w:val="000000"/>
          <w:sz w:val="18"/>
        </w:rPr>
        <w:t xml:space="preserve">3.14.17.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гнійничкових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. 11.9.</w:t>
      </w:r>
    </w:p>
    <w:p w:rsidR="002E1CE1" w:rsidRDefault="007D63B4">
      <w:pPr>
        <w:spacing w:after="0"/>
        <w:ind w:firstLine="240"/>
      </w:pPr>
      <w:bookmarkStart w:id="351" w:name="347"/>
      <w:bookmarkEnd w:id="350"/>
      <w:r>
        <w:rPr>
          <w:rFonts w:ascii="Arial"/>
          <w:color w:val="000000"/>
          <w:sz w:val="18"/>
        </w:rPr>
        <w:t xml:space="preserve">3.14.18.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розфасовка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баликових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виготовило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352" w:name="348"/>
      <w:bookmarkEnd w:id="351"/>
      <w:r>
        <w:rPr>
          <w:rFonts w:ascii="Arial"/>
          <w:color w:val="000000"/>
          <w:sz w:val="27"/>
        </w:rPr>
        <w:t xml:space="preserve">3.15.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яленої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сушених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продуктів</w:t>
      </w:r>
    </w:p>
    <w:p w:rsidR="002E1CE1" w:rsidRDefault="007D63B4">
      <w:pPr>
        <w:spacing w:after="0"/>
        <w:ind w:firstLine="240"/>
      </w:pPr>
      <w:bookmarkStart w:id="353" w:name="349"/>
      <w:bookmarkEnd w:id="352"/>
      <w:r>
        <w:rPr>
          <w:rFonts w:ascii="Arial"/>
          <w:color w:val="000000"/>
          <w:sz w:val="18"/>
        </w:rPr>
        <w:t xml:space="preserve">3.15.1. </w:t>
      </w:r>
      <w:r>
        <w:rPr>
          <w:rFonts w:ascii="Arial"/>
          <w:color w:val="000000"/>
          <w:sz w:val="18"/>
        </w:rPr>
        <w:t>Сировина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</w:t>
      </w:r>
      <w:r>
        <w:rPr>
          <w:rFonts w:ascii="Arial"/>
          <w:color w:val="000000"/>
          <w:sz w:val="18"/>
        </w:rPr>
        <w:t>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54" w:name="350"/>
      <w:bookmarkEnd w:id="353"/>
      <w:r>
        <w:rPr>
          <w:rFonts w:ascii="Arial"/>
          <w:color w:val="000000"/>
          <w:sz w:val="18"/>
        </w:rPr>
        <w:t xml:space="preserve">3.15.2.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відособлені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355" w:name="351"/>
      <w:bookmarkEnd w:id="35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запасу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56" w:name="352"/>
      <w:bookmarkEnd w:id="35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розморожування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57" w:name="353"/>
      <w:bookmarkEnd w:id="35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58" w:name="354"/>
      <w:bookmarkEnd w:id="35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розчину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59" w:name="355"/>
      <w:bookmarkEnd w:id="35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солінн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60" w:name="356"/>
      <w:bookmarkEnd w:id="35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відмочування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61" w:name="357"/>
      <w:bookmarkEnd w:id="36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сушіння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тунелі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.);</w:t>
      </w:r>
    </w:p>
    <w:p w:rsidR="002E1CE1" w:rsidRDefault="007D63B4">
      <w:pPr>
        <w:spacing w:after="0"/>
        <w:ind w:firstLine="240"/>
      </w:pPr>
      <w:bookmarkStart w:id="362" w:name="358"/>
      <w:bookmarkEnd w:id="36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охолоджування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63" w:name="359"/>
      <w:bookmarkEnd w:id="36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64" w:name="360"/>
      <w:bookmarkEnd w:id="36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65" w:name="361"/>
      <w:bookmarkEnd w:id="36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66" w:name="362"/>
      <w:bookmarkEnd w:id="36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внутрішньоцехової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67" w:name="363"/>
      <w:bookmarkEnd w:id="36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ремонту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68" w:name="364"/>
      <w:bookmarkEnd w:id="36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69" w:name="365"/>
      <w:bookmarkEnd w:id="368"/>
      <w:r>
        <w:rPr>
          <w:rFonts w:ascii="Arial"/>
          <w:color w:val="000000"/>
          <w:sz w:val="18"/>
        </w:rPr>
        <w:t xml:space="preserve">3.15.3.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невеликих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розморожування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>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соління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відмочування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70" w:name="366"/>
      <w:bookmarkEnd w:id="369"/>
      <w:r>
        <w:rPr>
          <w:rFonts w:ascii="Arial"/>
          <w:color w:val="000000"/>
          <w:sz w:val="18"/>
        </w:rPr>
        <w:t xml:space="preserve">3.15.4.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напівфабрикатів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71" w:name="367"/>
      <w:bookmarkEnd w:id="370"/>
      <w:r>
        <w:rPr>
          <w:rFonts w:ascii="Arial"/>
          <w:color w:val="000000"/>
          <w:sz w:val="18"/>
        </w:rPr>
        <w:t xml:space="preserve">3.15.5. </w:t>
      </w:r>
      <w:r>
        <w:rPr>
          <w:rFonts w:ascii="Arial"/>
          <w:color w:val="000000"/>
          <w:sz w:val="18"/>
        </w:rPr>
        <w:t>Камери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вимірювальними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Температуру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дистанційними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вимірювальними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заносяться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Термограми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подвійного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72" w:name="368"/>
      <w:bookmarkEnd w:id="371"/>
      <w:r>
        <w:rPr>
          <w:rFonts w:ascii="Arial"/>
          <w:color w:val="000000"/>
          <w:sz w:val="18"/>
        </w:rPr>
        <w:lastRenderedPageBreak/>
        <w:t xml:space="preserve">3.15.6.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огороджене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50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сміттєзбірників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туалетів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73" w:name="369"/>
      <w:bookmarkEnd w:id="372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вішалах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навісом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74" w:name="370"/>
      <w:bookmarkEnd w:id="373"/>
      <w:r>
        <w:rPr>
          <w:rFonts w:ascii="Arial"/>
          <w:color w:val="000000"/>
          <w:sz w:val="18"/>
        </w:rPr>
        <w:t xml:space="preserve">3.15.7. </w:t>
      </w:r>
      <w:r>
        <w:rPr>
          <w:rFonts w:ascii="Arial"/>
          <w:color w:val="000000"/>
          <w:sz w:val="18"/>
        </w:rPr>
        <w:t>Майданчики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вішалами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атмосферних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чистоті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75" w:name="371"/>
      <w:bookmarkEnd w:id="374"/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майданчиків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мийка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вішалами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76" w:name="372"/>
      <w:bookmarkEnd w:id="375"/>
      <w:r>
        <w:rPr>
          <w:rFonts w:ascii="Arial"/>
          <w:color w:val="000000"/>
          <w:sz w:val="18"/>
        </w:rPr>
        <w:t xml:space="preserve">3.15.8. </w:t>
      </w:r>
      <w:r>
        <w:rPr>
          <w:rFonts w:ascii="Arial"/>
          <w:color w:val="000000"/>
          <w:sz w:val="18"/>
        </w:rPr>
        <w:t>Нижні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вішалах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 xml:space="preserve">0,8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77" w:name="373"/>
      <w:bookmarkEnd w:id="376"/>
      <w:r>
        <w:rPr>
          <w:rFonts w:ascii="Arial"/>
          <w:color w:val="000000"/>
          <w:sz w:val="18"/>
        </w:rPr>
        <w:t xml:space="preserve">3.15.9. </w:t>
      </w:r>
      <w:r>
        <w:rPr>
          <w:rFonts w:ascii="Arial"/>
          <w:color w:val="000000"/>
          <w:sz w:val="18"/>
        </w:rPr>
        <w:t>Кліті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шомполи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рейки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решітки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промиватися</w:t>
      </w:r>
      <w:r>
        <w:rPr>
          <w:rFonts w:ascii="Arial"/>
          <w:color w:val="000000"/>
          <w:sz w:val="18"/>
        </w:rPr>
        <w:t xml:space="preserve"> 1 - 2 %-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кальцинованої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пропарюватися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78" w:name="374"/>
      <w:bookmarkEnd w:id="377"/>
      <w:r>
        <w:rPr>
          <w:rFonts w:ascii="Arial"/>
          <w:color w:val="000000"/>
          <w:sz w:val="18"/>
        </w:rPr>
        <w:t xml:space="preserve">3.15.10.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сушильних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ретельній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79" w:name="375"/>
      <w:bookmarkEnd w:id="378"/>
      <w:r>
        <w:rPr>
          <w:rFonts w:ascii="Arial"/>
          <w:color w:val="000000"/>
          <w:sz w:val="18"/>
        </w:rPr>
        <w:t xml:space="preserve">3.15.11.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відносній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80" w:name="376"/>
      <w:bookmarkEnd w:id="379"/>
      <w:r>
        <w:rPr>
          <w:rFonts w:ascii="Arial"/>
          <w:color w:val="000000"/>
          <w:sz w:val="18"/>
        </w:rPr>
        <w:t xml:space="preserve">3.15.12.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боротьби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мухою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жуком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шкіроїдом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81" w:name="377"/>
      <w:bookmarkEnd w:id="380"/>
      <w:r>
        <w:rPr>
          <w:rFonts w:ascii="Arial"/>
          <w:color w:val="000000"/>
          <w:sz w:val="18"/>
        </w:rPr>
        <w:t xml:space="preserve">3.15.13.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82" w:name="378"/>
      <w:bookmarkEnd w:id="381"/>
      <w:r>
        <w:rPr>
          <w:rFonts w:ascii="Arial"/>
          <w:color w:val="000000"/>
          <w:sz w:val="18"/>
        </w:rPr>
        <w:t xml:space="preserve">3.15.14.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розфасовка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сушених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межами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виготовило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383" w:name="379"/>
      <w:bookmarkEnd w:id="382"/>
      <w:r>
        <w:rPr>
          <w:rFonts w:ascii="Arial"/>
          <w:color w:val="000000"/>
          <w:sz w:val="27"/>
        </w:rPr>
        <w:t xml:space="preserve">3.16.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ікри</w:t>
      </w:r>
    </w:p>
    <w:p w:rsidR="002E1CE1" w:rsidRDefault="007D63B4">
      <w:pPr>
        <w:spacing w:after="0"/>
        <w:ind w:firstLine="240"/>
      </w:pPr>
      <w:bookmarkStart w:id="384" w:name="380"/>
      <w:bookmarkEnd w:id="383"/>
      <w:r>
        <w:rPr>
          <w:rFonts w:ascii="Arial"/>
          <w:color w:val="000000"/>
          <w:sz w:val="18"/>
        </w:rPr>
        <w:t xml:space="preserve">3.16.1. </w:t>
      </w:r>
      <w:r>
        <w:rPr>
          <w:rFonts w:ascii="Arial"/>
          <w:color w:val="000000"/>
          <w:sz w:val="18"/>
        </w:rPr>
        <w:t>Сировина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ікряному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385" w:name="381"/>
      <w:bookmarkEnd w:id="384"/>
      <w:r>
        <w:rPr>
          <w:rFonts w:ascii="Arial"/>
          <w:color w:val="000000"/>
          <w:sz w:val="18"/>
        </w:rPr>
        <w:t xml:space="preserve">3.16.2. </w:t>
      </w:r>
      <w:r>
        <w:rPr>
          <w:rFonts w:ascii="Arial"/>
          <w:color w:val="000000"/>
          <w:sz w:val="18"/>
        </w:rPr>
        <w:t>Ікряне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386" w:name="382"/>
      <w:bookmarkEnd w:id="38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мийки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ястиків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87" w:name="383"/>
      <w:bookmarkEnd w:id="38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пробивання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ястиків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88" w:name="384"/>
      <w:bookmarkEnd w:id="38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засолювання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89" w:name="385"/>
      <w:bookmarkEnd w:id="38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сортування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90" w:name="386"/>
      <w:bookmarkEnd w:id="38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бочки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91" w:name="387"/>
      <w:bookmarkEnd w:id="39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фасування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92" w:name="388"/>
      <w:bookmarkEnd w:id="39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закатування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93" w:name="389"/>
      <w:bookmarkEnd w:id="39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товар</w:t>
      </w:r>
      <w:r>
        <w:rPr>
          <w:rFonts w:ascii="Arial"/>
          <w:color w:val="000000"/>
          <w:sz w:val="18"/>
        </w:rPr>
        <w:t>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94" w:name="390"/>
      <w:bookmarkEnd w:id="39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охолодження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фасованої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пакованої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ікри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95" w:name="391"/>
      <w:bookmarkEnd w:id="39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96" w:name="392"/>
      <w:bookmarkEnd w:id="39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97" w:name="393"/>
      <w:bookmarkEnd w:id="39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98" w:name="394"/>
      <w:bookmarkEnd w:id="39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розчину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399" w:name="395"/>
      <w:bookmarkEnd w:id="39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розчину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00" w:name="396"/>
      <w:bookmarkEnd w:id="39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01" w:name="397"/>
      <w:bookmarkEnd w:id="400"/>
      <w:r>
        <w:rPr>
          <w:rFonts w:ascii="Arial"/>
          <w:color w:val="000000"/>
          <w:sz w:val="18"/>
        </w:rPr>
        <w:t xml:space="preserve">3.16.3.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напівфабрикатів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бактерицидних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02" w:name="398"/>
      <w:bookmarkEnd w:id="401"/>
      <w:r>
        <w:rPr>
          <w:rFonts w:ascii="Arial"/>
          <w:color w:val="000000"/>
          <w:sz w:val="18"/>
        </w:rPr>
        <w:t xml:space="preserve">3.16.4.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ікряному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облицьовані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кахлями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пофарбована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плиткою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мармуровою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крихтою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трапу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03" w:name="399"/>
      <w:bookmarkEnd w:id="402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бактерицидні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лампи</w:t>
      </w:r>
      <w:r>
        <w:rPr>
          <w:rFonts w:ascii="Arial"/>
          <w:color w:val="000000"/>
          <w:sz w:val="18"/>
        </w:rPr>
        <w:t xml:space="preserve"> (1,5 - 2,2 </w:t>
      </w:r>
      <w:r>
        <w:rPr>
          <w:rFonts w:ascii="Arial"/>
          <w:color w:val="000000"/>
          <w:sz w:val="18"/>
        </w:rPr>
        <w:t>Вт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04" w:name="400"/>
      <w:bookmarkEnd w:id="403"/>
      <w:r>
        <w:rPr>
          <w:rFonts w:ascii="Arial"/>
          <w:color w:val="000000"/>
          <w:sz w:val="18"/>
        </w:rPr>
        <w:t xml:space="preserve">3.16.5.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ястиків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умивальником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змішувачі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антисептика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дрібного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05" w:name="401"/>
      <w:bookmarkEnd w:id="404"/>
      <w:r>
        <w:rPr>
          <w:rFonts w:ascii="Arial"/>
          <w:color w:val="000000"/>
          <w:sz w:val="18"/>
        </w:rPr>
        <w:t xml:space="preserve">3.16.6.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прозорі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підсвітленням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набілів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включень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06" w:name="402"/>
      <w:bookmarkEnd w:id="405"/>
      <w:r>
        <w:rPr>
          <w:rFonts w:ascii="Arial"/>
          <w:color w:val="000000"/>
          <w:sz w:val="18"/>
        </w:rPr>
        <w:lastRenderedPageBreak/>
        <w:t xml:space="preserve">3.16.7. </w:t>
      </w:r>
      <w:r>
        <w:rPr>
          <w:rFonts w:ascii="Arial"/>
          <w:color w:val="000000"/>
          <w:sz w:val="18"/>
        </w:rPr>
        <w:t>Розбира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осетрових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ястиків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доручено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технологом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07" w:name="403"/>
      <w:bookmarkEnd w:id="406"/>
      <w:r>
        <w:rPr>
          <w:rFonts w:ascii="Arial"/>
          <w:color w:val="000000"/>
          <w:sz w:val="18"/>
        </w:rPr>
        <w:t xml:space="preserve">3.16.8. </w:t>
      </w:r>
      <w:r>
        <w:rPr>
          <w:rFonts w:ascii="Arial"/>
          <w:color w:val="000000"/>
          <w:sz w:val="18"/>
        </w:rPr>
        <w:t>Ікру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мінус</w:t>
      </w:r>
      <w:r>
        <w:rPr>
          <w:rFonts w:ascii="Arial"/>
          <w:color w:val="000000"/>
          <w:sz w:val="18"/>
        </w:rPr>
        <w:t xml:space="preserve"> 1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2E1CE1" w:rsidRDefault="007D63B4">
      <w:pPr>
        <w:spacing w:after="0"/>
        <w:ind w:firstLine="240"/>
      </w:pPr>
      <w:bookmarkStart w:id="408" w:name="404"/>
      <w:bookmarkEnd w:id="407"/>
      <w:r>
        <w:rPr>
          <w:rFonts w:ascii="Arial"/>
          <w:color w:val="000000"/>
          <w:sz w:val="18"/>
        </w:rPr>
        <w:t xml:space="preserve">3.16.9.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ячені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охолоджені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тузлуки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прожарену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сіль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09" w:name="405"/>
      <w:bookmarkEnd w:id="408"/>
      <w:r>
        <w:rPr>
          <w:rFonts w:ascii="Arial"/>
          <w:color w:val="000000"/>
          <w:sz w:val="18"/>
        </w:rPr>
        <w:t>Олію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Staphilococcus aureus.</w:t>
      </w:r>
    </w:p>
    <w:p w:rsidR="002E1CE1" w:rsidRDefault="007D63B4">
      <w:pPr>
        <w:spacing w:after="0"/>
        <w:ind w:firstLine="240"/>
      </w:pPr>
      <w:bookmarkStart w:id="410" w:name="406"/>
      <w:bookmarkEnd w:id="409"/>
      <w:r>
        <w:rPr>
          <w:rFonts w:ascii="Arial"/>
          <w:color w:val="000000"/>
          <w:sz w:val="18"/>
        </w:rPr>
        <w:t xml:space="preserve">3.16.10. </w:t>
      </w:r>
      <w:r>
        <w:rPr>
          <w:rFonts w:ascii="Arial"/>
          <w:color w:val="000000"/>
          <w:sz w:val="18"/>
        </w:rPr>
        <w:t>Куштувати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засолювання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роговими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виделками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пластмасовими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лопатками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дезінфікуватися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11" w:name="407"/>
      <w:bookmarkEnd w:id="410"/>
      <w:r>
        <w:rPr>
          <w:rFonts w:ascii="Arial"/>
          <w:color w:val="000000"/>
          <w:sz w:val="18"/>
        </w:rPr>
        <w:t xml:space="preserve">3.16.11.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ретельно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обробити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прожарити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сушильній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Полотняні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мішки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серветки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прокип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Промиту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парафіновану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бочкотару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</w:t>
      </w:r>
      <w:r>
        <w:rPr>
          <w:rFonts w:ascii="Arial"/>
          <w:color w:val="000000"/>
          <w:sz w:val="18"/>
        </w:rPr>
        <w:t>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вистелити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пергаментним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бочок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ужитку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12" w:name="408"/>
      <w:bookmarkEnd w:id="411"/>
      <w:r>
        <w:rPr>
          <w:rFonts w:ascii="Arial"/>
          <w:color w:val="000000"/>
          <w:sz w:val="18"/>
        </w:rPr>
        <w:t xml:space="preserve">3.16.12.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пастеризації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13" w:name="409"/>
      <w:bookmarkEnd w:id="412"/>
      <w:r>
        <w:rPr>
          <w:rFonts w:ascii="Arial"/>
          <w:color w:val="000000"/>
          <w:sz w:val="18"/>
        </w:rPr>
        <w:t xml:space="preserve">3.16.13. </w:t>
      </w:r>
      <w:r>
        <w:rPr>
          <w:rFonts w:ascii="Arial"/>
          <w:color w:val="000000"/>
          <w:sz w:val="18"/>
        </w:rPr>
        <w:t>Закупорені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14" w:name="410"/>
      <w:bookmarkEnd w:id="413"/>
      <w:r>
        <w:rPr>
          <w:rFonts w:ascii="Arial"/>
          <w:color w:val="000000"/>
          <w:sz w:val="18"/>
        </w:rPr>
        <w:t xml:space="preserve">3.16.14. </w:t>
      </w:r>
      <w:r>
        <w:rPr>
          <w:rFonts w:ascii="Arial"/>
          <w:color w:val="000000"/>
          <w:sz w:val="18"/>
        </w:rPr>
        <w:t>Санітарну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ікри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білкової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15" w:name="411"/>
      <w:bookmarkEnd w:id="414"/>
      <w:r>
        <w:rPr>
          <w:rFonts w:ascii="Arial"/>
          <w:color w:val="000000"/>
          <w:sz w:val="18"/>
        </w:rPr>
        <w:t xml:space="preserve">3.16.15.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</w:t>
      </w:r>
      <w:r>
        <w:rPr>
          <w:rFonts w:ascii="Arial"/>
          <w:color w:val="000000"/>
          <w:sz w:val="18"/>
        </w:rPr>
        <w:t>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гнійничкових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. 11.9.</w:t>
      </w:r>
    </w:p>
    <w:p w:rsidR="002E1CE1" w:rsidRDefault="007D63B4">
      <w:pPr>
        <w:pStyle w:val="3"/>
        <w:spacing w:after="0"/>
      </w:pPr>
      <w:bookmarkStart w:id="416" w:name="412"/>
      <w:bookmarkEnd w:id="415"/>
      <w:r>
        <w:rPr>
          <w:rFonts w:ascii="Arial"/>
          <w:color w:val="000000"/>
          <w:sz w:val="27"/>
        </w:rPr>
        <w:t xml:space="preserve">3.17.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пресервів</w:t>
      </w:r>
    </w:p>
    <w:p w:rsidR="002E1CE1" w:rsidRDefault="007D63B4">
      <w:pPr>
        <w:spacing w:after="0"/>
        <w:ind w:firstLine="240"/>
      </w:pPr>
      <w:bookmarkStart w:id="417" w:name="413"/>
      <w:bookmarkEnd w:id="416"/>
      <w:r>
        <w:rPr>
          <w:rFonts w:ascii="Arial"/>
          <w:color w:val="000000"/>
          <w:sz w:val="18"/>
        </w:rPr>
        <w:t xml:space="preserve">3.17.1. </w:t>
      </w:r>
      <w:r>
        <w:rPr>
          <w:rFonts w:ascii="Arial"/>
          <w:color w:val="000000"/>
          <w:sz w:val="18"/>
        </w:rPr>
        <w:t>Сировина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пресервів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18" w:name="414"/>
      <w:bookmarkEnd w:id="417"/>
      <w:r>
        <w:rPr>
          <w:rFonts w:ascii="Arial"/>
          <w:color w:val="000000"/>
          <w:sz w:val="18"/>
        </w:rPr>
        <w:t xml:space="preserve">3.17.2. </w:t>
      </w:r>
      <w:r>
        <w:rPr>
          <w:rFonts w:ascii="Arial"/>
          <w:color w:val="000000"/>
          <w:sz w:val="18"/>
        </w:rPr>
        <w:t>Проектування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пресервного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</w:t>
      </w:r>
      <w:r>
        <w:rPr>
          <w:rFonts w:ascii="Arial"/>
          <w:color w:val="000000"/>
          <w:sz w:val="18"/>
        </w:rPr>
        <w:t>ехами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морепродуктів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бактерицидних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19" w:name="415"/>
      <w:bookmarkEnd w:id="418"/>
      <w:r>
        <w:rPr>
          <w:rFonts w:ascii="Arial"/>
          <w:color w:val="000000"/>
          <w:sz w:val="18"/>
        </w:rPr>
        <w:t xml:space="preserve">3.17.3.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420" w:name="416"/>
      <w:bookmarkEnd w:id="41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21" w:name="417"/>
      <w:bookmarkEnd w:id="42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розбиранн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22" w:name="418"/>
      <w:bookmarkEnd w:id="42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фасування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закупорювання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23" w:name="419"/>
      <w:bookmarkEnd w:id="42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соусів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заливок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24" w:name="420"/>
      <w:bookmarkEnd w:id="42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сольових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25" w:name="421"/>
      <w:bookmarkEnd w:id="42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26" w:name="422"/>
      <w:bookmarkEnd w:id="42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овочів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фруктів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27" w:name="423"/>
      <w:bookmarkEnd w:id="42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28" w:name="424"/>
      <w:bookmarkEnd w:id="42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порожніх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банок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29" w:name="425"/>
      <w:bookmarkEnd w:id="42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охолодження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30" w:name="426"/>
      <w:bookmarkEnd w:id="42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31" w:name="427"/>
      <w:bookmarkEnd w:id="430"/>
      <w:r>
        <w:rPr>
          <w:rFonts w:ascii="Arial"/>
          <w:color w:val="000000"/>
          <w:sz w:val="18"/>
        </w:rPr>
        <w:t xml:space="preserve">3.17.4.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</w:t>
      </w:r>
      <w:r>
        <w:rPr>
          <w:rFonts w:ascii="Arial"/>
          <w:color w:val="000000"/>
          <w:sz w:val="18"/>
        </w:rPr>
        <w:t>івфабрикатів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32" w:name="428"/>
      <w:bookmarkEnd w:id="431"/>
      <w:r>
        <w:rPr>
          <w:rFonts w:ascii="Arial"/>
          <w:color w:val="000000"/>
          <w:sz w:val="18"/>
        </w:rPr>
        <w:t xml:space="preserve">3.17.5.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розмороженої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розморожування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33" w:name="429"/>
      <w:bookmarkEnd w:id="432"/>
      <w:r>
        <w:rPr>
          <w:rFonts w:ascii="Arial"/>
          <w:color w:val="000000"/>
          <w:sz w:val="18"/>
        </w:rPr>
        <w:t xml:space="preserve">3.17.6.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соусах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заливках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</w:t>
      </w:r>
      <w:r>
        <w:rPr>
          <w:rFonts w:ascii="Arial"/>
          <w:color w:val="000000"/>
          <w:sz w:val="18"/>
        </w:rPr>
        <w:t>ований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34" w:name="430"/>
      <w:bookmarkEnd w:id="433"/>
      <w:r>
        <w:rPr>
          <w:rFonts w:ascii="Arial"/>
          <w:color w:val="000000"/>
          <w:sz w:val="18"/>
        </w:rPr>
        <w:t xml:space="preserve">3.17.7. </w:t>
      </w:r>
      <w:r>
        <w:rPr>
          <w:rFonts w:ascii="Arial"/>
          <w:color w:val="000000"/>
          <w:sz w:val="18"/>
        </w:rPr>
        <w:t>Порожню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стелажах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см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35" w:name="431"/>
      <w:bookmarkEnd w:id="434"/>
      <w:r>
        <w:rPr>
          <w:rFonts w:ascii="Arial"/>
          <w:color w:val="000000"/>
          <w:sz w:val="18"/>
        </w:rPr>
        <w:t xml:space="preserve">3.17.8.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стелажах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40 </w:t>
      </w:r>
      <w:r>
        <w:rPr>
          <w:rFonts w:ascii="Arial"/>
          <w:color w:val="000000"/>
          <w:sz w:val="18"/>
        </w:rPr>
        <w:t>см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отвором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36" w:name="432"/>
      <w:bookmarkEnd w:id="435"/>
      <w:r>
        <w:rPr>
          <w:rFonts w:ascii="Arial"/>
          <w:color w:val="000000"/>
          <w:sz w:val="18"/>
        </w:rPr>
        <w:t xml:space="preserve">3.17.9.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оцтово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сольової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Пряну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змішують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оцтовою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емальованому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посуді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нержавіючої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сталі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37" w:name="433"/>
      <w:bookmarkEnd w:id="436"/>
      <w:r>
        <w:rPr>
          <w:rFonts w:ascii="Arial"/>
          <w:color w:val="000000"/>
          <w:sz w:val="18"/>
        </w:rPr>
        <w:t xml:space="preserve">3.17.10. </w:t>
      </w:r>
      <w:r>
        <w:rPr>
          <w:rFonts w:ascii="Arial"/>
          <w:color w:val="000000"/>
          <w:sz w:val="18"/>
        </w:rPr>
        <w:t>Пресерви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закатування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знаходитися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</w:t>
      </w:r>
      <w:r>
        <w:rPr>
          <w:rFonts w:ascii="Arial"/>
          <w:color w:val="000000"/>
          <w:sz w:val="18"/>
        </w:rPr>
        <w:t>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холодильника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дозрівання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38" w:name="434"/>
      <w:bookmarkEnd w:id="437"/>
      <w:r>
        <w:rPr>
          <w:rFonts w:ascii="Arial"/>
          <w:color w:val="000000"/>
          <w:sz w:val="18"/>
        </w:rPr>
        <w:t xml:space="preserve">3.17.11.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наприкінці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39" w:name="435"/>
      <w:bookmarkEnd w:id="438"/>
      <w:r>
        <w:rPr>
          <w:rFonts w:ascii="Arial"/>
          <w:color w:val="000000"/>
          <w:sz w:val="18"/>
        </w:rPr>
        <w:t xml:space="preserve">3.17.12.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додатком</w:t>
      </w:r>
      <w:r>
        <w:rPr>
          <w:rFonts w:ascii="Arial"/>
          <w:color w:val="000000"/>
          <w:sz w:val="18"/>
        </w:rPr>
        <w:t xml:space="preserve"> 4.</w:t>
      </w:r>
    </w:p>
    <w:p w:rsidR="002E1CE1" w:rsidRDefault="007D63B4">
      <w:pPr>
        <w:spacing w:after="0"/>
        <w:ind w:firstLine="240"/>
      </w:pPr>
      <w:bookmarkStart w:id="440" w:name="436"/>
      <w:bookmarkEnd w:id="439"/>
      <w:r>
        <w:rPr>
          <w:rFonts w:ascii="Arial"/>
          <w:color w:val="000000"/>
          <w:sz w:val="18"/>
        </w:rPr>
        <w:t xml:space="preserve">3.17.13.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мікробіологічний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пресервів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41" w:name="437"/>
      <w:bookmarkEnd w:id="440"/>
      <w:r>
        <w:rPr>
          <w:rFonts w:ascii="Arial"/>
          <w:color w:val="000000"/>
          <w:sz w:val="18"/>
        </w:rPr>
        <w:t xml:space="preserve">3.17.14.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гнійничкових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. 11.9.</w:t>
      </w:r>
    </w:p>
    <w:p w:rsidR="002E1CE1" w:rsidRDefault="007D63B4">
      <w:pPr>
        <w:pStyle w:val="3"/>
        <w:spacing w:after="0"/>
      </w:pPr>
      <w:bookmarkStart w:id="442" w:name="438"/>
      <w:bookmarkEnd w:id="441"/>
      <w:r>
        <w:rPr>
          <w:rFonts w:ascii="Arial"/>
          <w:color w:val="000000"/>
          <w:sz w:val="27"/>
        </w:rPr>
        <w:lastRenderedPageBreak/>
        <w:t xml:space="preserve">3.18.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консервів</w:t>
      </w:r>
    </w:p>
    <w:p w:rsidR="002E1CE1" w:rsidRDefault="007D63B4">
      <w:pPr>
        <w:spacing w:after="0"/>
        <w:ind w:firstLine="240"/>
      </w:pPr>
      <w:bookmarkStart w:id="443" w:name="439"/>
      <w:bookmarkEnd w:id="442"/>
      <w:r>
        <w:rPr>
          <w:rFonts w:ascii="Arial"/>
          <w:color w:val="000000"/>
          <w:sz w:val="18"/>
        </w:rPr>
        <w:t xml:space="preserve">3.18.1. </w:t>
      </w:r>
      <w:r>
        <w:rPr>
          <w:rFonts w:ascii="Arial"/>
          <w:color w:val="000000"/>
          <w:sz w:val="18"/>
        </w:rPr>
        <w:t>Сировина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44" w:name="440"/>
      <w:bookmarkEnd w:id="443"/>
      <w:r>
        <w:rPr>
          <w:rFonts w:ascii="Arial"/>
          <w:color w:val="000000"/>
          <w:sz w:val="18"/>
        </w:rPr>
        <w:t xml:space="preserve">3.18.2. </w:t>
      </w:r>
      <w:r>
        <w:rPr>
          <w:rFonts w:ascii="Arial"/>
          <w:color w:val="000000"/>
          <w:sz w:val="18"/>
        </w:rPr>
        <w:t>Основне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445" w:name="441"/>
      <w:bookmarkEnd w:id="44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охолоджування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46" w:name="442"/>
      <w:bookmarkEnd w:id="44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47" w:name="443"/>
      <w:bookmarkEnd w:id="44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обжарювання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48" w:name="444"/>
      <w:bookmarkEnd w:id="44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соусоваріння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49" w:name="445"/>
      <w:bookmarkEnd w:id="44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фасування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закупорювання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50" w:name="446"/>
      <w:bookmarkEnd w:id="44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автоклавів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51" w:name="447"/>
      <w:bookmarkEnd w:id="45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52" w:name="448"/>
      <w:bookmarkEnd w:id="45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53" w:name="449"/>
      <w:bookmarkEnd w:id="45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54" w:name="450"/>
      <w:bookmarkEnd w:id="45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55" w:name="451"/>
      <w:bookmarkEnd w:id="45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товарного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оформлення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56" w:name="452"/>
      <w:bookmarkEnd w:id="45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57" w:name="453"/>
      <w:bookmarkEnd w:id="45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58" w:name="454"/>
      <w:bookmarkEnd w:id="457"/>
      <w:r>
        <w:rPr>
          <w:rFonts w:ascii="Arial"/>
          <w:color w:val="000000"/>
          <w:sz w:val="18"/>
        </w:rPr>
        <w:t xml:space="preserve">3.18.3.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напівфабрикатів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59" w:name="455"/>
      <w:bookmarkEnd w:id="458"/>
      <w:r>
        <w:rPr>
          <w:rFonts w:ascii="Arial"/>
          <w:color w:val="000000"/>
          <w:sz w:val="18"/>
        </w:rPr>
        <w:t xml:space="preserve">3.18.4.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базах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роздрібній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</w:t>
      </w:r>
      <w:r>
        <w:rPr>
          <w:rFonts w:ascii="Arial"/>
          <w:color w:val="000000"/>
          <w:sz w:val="18"/>
        </w:rPr>
        <w:t>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60" w:name="456"/>
      <w:bookmarkEnd w:id="459"/>
      <w:r>
        <w:rPr>
          <w:rFonts w:ascii="Arial"/>
          <w:color w:val="000000"/>
          <w:sz w:val="18"/>
        </w:rPr>
        <w:t xml:space="preserve">3.18.5. </w:t>
      </w:r>
      <w:r>
        <w:rPr>
          <w:rFonts w:ascii="Arial"/>
          <w:color w:val="000000"/>
          <w:sz w:val="18"/>
        </w:rPr>
        <w:t>Стерилізацію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61" w:name="457"/>
      <w:bookmarkEnd w:id="460"/>
      <w:r>
        <w:rPr>
          <w:rFonts w:ascii="Arial"/>
          <w:color w:val="000000"/>
          <w:sz w:val="18"/>
        </w:rPr>
        <w:t xml:space="preserve">3.18.6.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закатування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хв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</w:t>
      </w:r>
      <w:r>
        <w:rPr>
          <w:rFonts w:ascii="Arial"/>
          <w:color w:val="000000"/>
          <w:sz w:val="18"/>
        </w:rPr>
        <w:t>атаних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хв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62" w:name="458"/>
      <w:bookmarkEnd w:id="461"/>
      <w:r>
        <w:rPr>
          <w:rFonts w:ascii="Arial"/>
          <w:color w:val="000000"/>
          <w:sz w:val="18"/>
        </w:rPr>
        <w:t xml:space="preserve">3.18.7. </w:t>
      </w:r>
      <w:r>
        <w:rPr>
          <w:rFonts w:ascii="Arial"/>
          <w:color w:val="000000"/>
          <w:sz w:val="18"/>
        </w:rPr>
        <w:t>Автоклави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реєструвальними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самозаписувальними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Робота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автоклавах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термографів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несправними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термографами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63" w:name="459"/>
      <w:bookmarkEnd w:id="462"/>
      <w:r>
        <w:rPr>
          <w:rFonts w:ascii="Arial"/>
          <w:color w:val="000000"/>
          <w:sz w:val="18"/>
        </w:rPr>
        <w:t xml:space="preserve">3.18.8.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термограм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міс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термограмі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автоклавоваріння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стерилізації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</w:t>
      </w:r>
      <w:r>
        <w:rPr>
          <w:rFonts w:ascii="Arial"/>
          <w:color w:val="000000"/>
          <w:sz w:val="18"/>
        </w:rPr>
        <w:t>атника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термограм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64" w:name="460"/>
      <w:bookmarkEnd w:id="463"/>
      <w:r>
        <w:rPr>
          <w:rFonts w:ascii="Arial"/>
          <w:color w:val="000000"/>
          <w:sz w:val="18"/>
        </w:rPr>
        <w:t xml:space="preserve">3.18.9. </w:t>
      </w:r>
      <w:r>
        <w:rPr>
          <w:rFonts w:ascii="Arial"/>
          <w:color w:val="000000"/>
          <w:sz w:val="18"/>
        </w:rPr>
        <w:t>Контрольно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вимірювальні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автоклавах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</w:t>
      </w:r>
      <w:r>
        <w:rPr>
          <w:rFonts w:ascii="Arial"/>
          <w:color w:val="000000"/>
          <w:sz w:val="18"/>
        </w:rPr>
        <w:t xml:space="preserve"> 8.002.</w:t>
      </w:r>
    </w:p>
    <w:p w:rsidR="002E1CE1" w:rsidRDefault="007D63B4">
      <w:pPr>
        <w:spacing w:after="0"/>
        <w:ind w:firstLine="240"/>
      </w:pPr>
      <w:bookmarkStart w:id="465" w:name="461"/>
      <w:bookmarkEnd w:id="464"/>
      <w:r>
        <w:rPr>
          <w:rFonts w:ascii="Arial"/>
          <w:color w:val="000000"/>
          <w:sz w:val="18"/>
        </w:rPr>
        <w:t xml:space="preserve">3.18.10.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стерилізації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саме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466" w:name="462"/>
      <w:bookmarkEnd w:id="46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інкубаційні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37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7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35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діб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67" w:name="463"/>
      <w:bookmarkEnd w:id="46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термостатування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стерильність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68" w:name="464"/>
      <w:bookmarkEnd w:id="467"/>
      <w:r>
        <w:rPr>
          <w:rFonts w:ascii="Arial"/>
          <w:color w:val="000000"/>
          <w:sz w:val="18"/>
        </w:rPr>
        <w:t xml:space="preserve">3.18.11.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герметичнос</w:t>
      </w:r>
      <w:r>
        <w:rPr>
          <w:rFonts w:ascii="Arial"/>
          <w:color w:val="000000"/>
          <w:sz w:val="18"/>
        </w:rPr>
        <w:t>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закатування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щозміни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закатувального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інтервалом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хв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банки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закатувальної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69" w:name="465"/>
      <w:bookmarkEnd w:id="468"/>
      <w:r>
        <w:rPr>
          <w:rFonts w:ascii="Arial"/>
          <w:color w:val="000000"/>
          <w:sz w:val="18"/>
        </w:rPr>
        <w:t xml:space="preserve">3.18.12.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злиті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продезінфіковані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споліскуванням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70" w:name="466"/>
      <w:bookmarkEnd w:id="469"/>
      <w:r>
        <w:rPr>
          <w:rFonts w:ascii="Arial"/>
          <w:color w:val="000000"/>
          <w:sz w:val="18"/>
        </w:rPr>
        <w:t xml:space="preserve">3.18.13. </w:t>
      </w:r>
      <w:r>
        <w:rPr>
          <w:rFonts w:ascii="Arial"/>
          <w:color w:val="000000"/>
          <w:sz w:val="18"/>
        </w:rPr>
        <w:t>Санітарну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цистерн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спорожнення</w:t>
      </w:r>
      <w:r>
        <w:rPr>
          <w:rFonts w:ascii="Arial"/>
          <w:color w:val="000000"/>
          <w:sz w:val="18"/>
        </w:rPr>
        <w:t>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олії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цистерни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71" w:name="467"/>
      <w:bookmarkEnd w:id="470"/>
      <w:r>
        <w:rPr>
          <w:rFonts w:ascii="Arial"/>
          <w:color w:val="000000"/>
          <w:sz w:val="18"/>
        </w:rPr>
        <w:t xml:space="preserve">3.18.14. </w:t>
      </w:r>
      <w:r>
        <w:rPr>
          <w:rFonts w:ascii="Arial"/>
          <w:color w:val="000000"/>
          <w:sz w:val="18"/>
        </w:rPr>
        <w:t>Потокову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72" w:name="468"/>
      <w:bookmarkEnd w:id="471"/>
      <w:r>
        <w:rPr>
          <w:rFonts w:ascii="Arial"/>
          <w:color w:val="000000"/>
          <w:sz w:val="18"/>
        </w:rPr>
        <w:t xml:space="preserve">3.18.15.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вологість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Бомбажні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браковані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утилізації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73" w:name="469"/>
      <w:bookmarkEnd w:id="472"/>
      <w:r>
        <w:rPr>
          <w:rFonts w:ascii="Arial"/>
          <w:color w:val="000000"/>
          <w:sz w:val="18"/>
        </w:rPr>
        <w:t xml:space="preserve">3.18.16.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щозмінний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74" w:name="470"/>
      <w:bookmarkEnd w:id="473"/>
      <w:r>
        <w:rPr>
          <w:rFonts w:ascii="Arial"/>
          <w:color w:val="000000"/>
          <w:sz w:val="18"/>
        </w:rPr>
        <w:t xml:space="preserve">3.18.17.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гнійничкових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. 11.9.</w:t>
      </w:r>
    </w:p>
    <w:p w:rsidR="002E1CE1" w:rsidRDefault="007D63B4">
      <w:pPr>
        <w:pStyle w:val="3"/>
        <w:spacing w:after="0"/>
      </w:pPr>
      <w:bookmarkStart w:id="475" w:name="471"/>
      <w:bookmarkEnd w:id="474"/>
      <w:r>
        <w:rPr>
          <w:rFonts w:ascii="Arial"/>
          <w:color w:val="000000"/>
          <w:sz w:val="27"/>
        </w:rPr>
        <w:lastRenderedPageBreak/>
        <w:t xml:space="preserve">3.19.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кулінарних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виробів</w:t>
      </w:r>
    </w:p>
    <w:p w:rsidR="002E1CE1" w:rsidRDefault="007D63B4">
      <w:pPr>
        <w:spacing w:after="0"/>
        <w:ind w:firstLine="240"/>
      </w:pPr>
      <w:bookmarkStart w:id="476" w:name="472"/>
      <w:bookmarkEnd w:id="475"/>
      <w:r>
        <w:rPr>
          <w:rFonts w:ascii="Arial"/>
          <w:color w:val="000000"/>
          <w:sz w:val="18"/>
        </w:rPr>
        <w:t xml:space="preserve">3.19.1. </w:t>
      </w:r>
      <w:r>
        <w:rPr>
          <w:rFonts w:ascii="Arial"/>
          <w:color w:val="000000"/>
          <w:sz w:val="18"/>
        </w:rPr>
        <w:t>Сировина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77" w:name="473"/>
      <w:bookmarkEnd w:id="476"/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78" w:name="474"/>
      <w:bookmarkEnd w:id="477"/>
      <w:r>
        <w:rPr>
          <w:rFonts w:ascii="Arial"/>
          <w:color w:val="000000"/>
          <w:sz w:val="18"/>
        </w:rPr>
        <w:t xml:space="preserve">3.19.2. </w:t>
      </w:r>
      <w:r>
        <w:rPr>
          <w:rFonts w:ascii="Arial"/>
          <w:color w:val="000000"/>
          <w:sz w:val="18"/>
        </w:rPr>
        <w:t>Кулінарний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ізольованому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</w:t>
      </w:r>
      <w:r>
        <w:rPr>
          <w:rFonts w:ascii="Arial"/>
          <w:color w:val="000000"/>
          <w:sz w:val="18"/>
        </w:rPr>
        <w:t>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блоці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бактерицидних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79" w:name="475"/>
      <w:bookmarkEnd w:id="478"/>
      <w:r>
        <w:rPr>
          <w:rFonts w:ascii="Arial"/>
          <w:color w:val="000000"/>
          <w:sz w:val="18"/>
        </w:rPr>
        <w:t xml:space="preserve">3.19.3. </w:t>
      </w:r>
      <w:r>
        <w:rPr>
          <w:rFonts w:ascii="Arial"/>
          <w:color w:val="000000"/>
          <w:sz w:val="18"/>
        </w:rPr>
        <w:t>Кулінарне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480" w:name="476"/>
      <w:bookmarkEnd w:id="47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81" w:name="477"/>
      <w:bookmarkEnd w:id="48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розбира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82" w:name="478"/>
      <w:bookmarkEnd w:id="48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овочів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83" w:name="479"/>
      <w:bookmarkEnd w:id="48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яєць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84" w:name="480"/>
      <w:bookmarkEnd w:id="48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просіювання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борошна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тіста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85" w:name="481"/>
      <w:bookmarkEnd w:id="48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обжарювання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86" w:name="482"/>
      <w:bookmarkEnd w:id="48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копчення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сосисок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ковбас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87" w:name="483"/>
      <w:bookmarkEnd w:id="48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соусів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ланспіга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88" w:name="484"/>
      <w:bookmarkEnd w:id="48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охолодження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страв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89" w:name="485"/>
      <w:bookmarkEnd w:id="48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фаршу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90" w:name="486"/>
      <w:bookmarkEnd w:id="48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91" w:name="487"/>
      <w:bookmarkEnd w:id="49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92" w:name="488"/>
      <w:bookmarkEnd w:id="49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зворотної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493" w:name="489"/>
      <w:bookmarkEnd w:id="49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холодильними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камерами</w:t>
      </w:r>
      <w:r>
        <w:rPr>
          <w:rFonts w:ascii="Arial"/>
          <w:color w:val="000000"/>
          <w:sz w:val="18"/>
        </w:rPr>
        <w:t>);</w:t>
      </w:r>
    </w:p>
    <w:p w:rsidR="002E1CE1" w:rsidRDefault="007D63B4">
      <w:pPr>
        <w:spacing w:after="0"/>
        <w:ind w:firstLine="240"/>
      </w:pPr>
      <w:bookmarkStart w:id="494" w:name="490"/>
      <w:bookmarkEnd w:id="49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холодильною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камерою</w:t>
      </w:r>
      <w:r>
        <w:rPr>
          <w:rFonts w:ascii="Arial"/>
          <w:color w:val="000000"/>
          <w:sz w:val="18"/>
        </w:rPr>
        <w:t>).</w:t>
      </w:r>
    </w:p>
    <w:p w:rsidR="002E1CE1" w:rsidRDefault="007D63B4">
      <w:pPr>
        <w:spacing w:after="0"/>
        <w:ind w:firstLine="240"/>
      </w:pPr>
      <w:bookmarkStart w:id="495" w:name="491"/>
      <w:bookmarkEnd w:id="494"/>
      <w:r>
        <w:rPr>
          <w:rFonts w:ascii="Arial"/>
          <w:color w:val="000000"/>
          <w:sz w:val="18"/>
        </w:rPr>
        <w:t xml:space="preserve">3.19.4.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напівфабрикатів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96" w:name="492"/>
      <w:bookmarkEnd w:id="495"/>
      <w:r>
        <w:rPr>
          <w:rFonts w:ascii="Arial"/>
          <w:color w:val="000000"/>
          <w:sz w:val="18"/>
        </w:rPr>
        <w:t xml:space="preserve">3.19.5. </w:t>
      </w:r>
      <w:r>
        <w:rPr>
          <w:rFonts w:ascii="Arial"/>
          <w:color w:val="000000"/>
          <w:sz w:val="18"/>
        </w:rPr>
        <w:t>Температуру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обжарювання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варіння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запікання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кулі</w:t>
      </w:r>
      <w:r>
        <w:rPr>
          <w:rFonts w:ascii="Arial"/>
          <w:color w:val="000000"/>
          <w:sz w:val="18"/>
        </w:rPr>
        <w:t>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копчення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ковбас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97" w:name="493"/>
      <w:bookmarkEnd w:id="496"/>
      <w:r>
        <w:rPr>
          <w:rFonts w:ascii="Arial"/>
          <w:color w:val="000000"/>
          <w:sz w:val="18"/>
        </w:rPr>
        <w:t xml:space="preserve">3.19.6.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всередині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80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2E1CE1" w:rsidRDefault="007D63B4">
      <w:pPr>
        <w:spacing w:after="0"/>
        <w:ind w:firstLine="240"/>
      </w:pPr>
      <w:bookmarkStart w:id="498" w:name="494"/>
      <w:bookmarkEnd w:id="497"/>
      <w:r>
        <w:rPr>
          <w:rFonts w:ascii="Arial"/>
          <w:color w:val="000000"/>
          <w:sz w:val="18"/>
        </w:rPr>
        <w:t xml:space="preserve">3.19.7. </w:t>
      </w:r>
      <w:r>
        <w:rPr>
          <w:rFonts w:ascii="Arial"/>
          <w:color w:val="000000"/>
          <w:sz w:val="18"/>
        </w:rPr>
        <w:t>Кулінарні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</w:t>
      </w:r>
      <w:r>
        <w:rPr>
          <w:rFonts w:ascii="Arial"/>
          <w:color w:val="000000"/>
          <w:sz w:val="18"/>
        </w:rPr>
        <w:t>атури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фасують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499" w:name="495"/>
      <w:bookmarkEnd w:id="498"/>
      <w:r>
        <w:rPr>
          <w:rFonts w:ascii="Arial"/>
          <w:color w:val="000000"/>
          <w:sz w:val="18"/>
        </w:rPr>
        <w:t xml:space="preserve">3.19.8. </w:t>
      </w:r>
      <w:r>
        <w:rPr>
          <w:rFonts w:ascii="Arial"/>
          <w:color w:val="000000"/>
          <w:sz w:val="18"/>
        </w:rPr>
        <w:t>Овочі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зелень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перебирають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очищають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00" w:name="496"/>
      <w:bookmarkEnd w:id="499"/>
      <w:r>
        <w:rPr>
          <w:rFonts w:ascii="Arial"/>
          <w:color w:val="000000"/>
          <w:sz w:val="18"/>
        </w:rPr>
        <w:t>Промиті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2 - 3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01" w:name="497"/>
      <w:bookmarkEnd w:id="500"/>
      <w:r>
        <w:rPr>
          <w:rFonts w:ascii="Arial"/>
          <w:color w:val="000000"/>
          <w:sz w:val="18"/>
        </w:rPr>
        <w:t xml:space="preserve">3.19.9.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необроблені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яйця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02" w:name="498"/>
      <w:bookmarkEnd w:id="501"/>
      <w:r>
        <w:rPr>
          <w:rFonts w:ascii="Arial"/>
          <w:color w:val="000000"/>
          <w:sz w:val="18"/>
        </w:rPr>
        <w:t xml:space="preserve">3.19.10.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яєць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промаркованих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ємкостях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03" w:name="499"/>
      <w:bookmarkEnd w:id="502"/>
      <w:r>
        <w:rPr>
          <w:rFonts w:ascii="Arial"/>
          <w:color w:val="000000"/>
          <w:sz w:val="18"/>
        </w:rPr>
        <w:t xml:space="preserve">3.19.11. </w:t>
      </w:r>
      <w:r>
        <w:rPr>
          <w:rFonts w:ascii="Arial"/>
          <w:color w:val="000000"/>
          <w:sz w:val="18"/>
        </w:rPr>
        <w:t>Яйця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проглянути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овоскоп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теплим</w:t>
      </w:r>
      <w:r>
        <w:rPr>
          <w:rFonts w:ascii="Arial"/>
          <w:color w:val="000000"/>
          <w:sz w:val="18"/>
        </w:rPr>
        <w:t xml:space="preserve"> 0,5 %-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кальцинованої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продезінфік</w:t>
      </w:r>
      <w:r>
        <w:rPr>
          <w:rFonts w:ascii="Arial"/>
          <w:color w:val="000000"/>
          <w:sz w:val="18"/>
        </w:rPr>
        <w:t>увати</w:t>
      </w:r>
      <w:r>
        <w:rPr>
          <w:rFonts w:ascii="Arial"/>
          <w:color w:val="000000"/>
          <w:sz w:val="18"/>
        </w:rPr>
        <w:t xml:space="preserve"> 0,5 %-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2 %-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вапна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сполоснути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хв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яйця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викладають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посуд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04" w:name="500"/>
      <w:bookmarkEnd w:id="503"/>
      <w:r>
        <w:rPr>
          <w:rFonts w:ascii="Arial"/>
          <w:color w:val="000000"/>
          <w:sz w:val="18"/>
        </w:rPr>
        <w:t xml:space="preserve">3.19.12. </w:t>
      </w:r>
      <w:r>
        <w:rPr>
          <w:rFonts w:ascii="Arial"/>
          <w:color w:val="000000"/>
          <w:sz w:val="18"/>
        </w:rPr>
        <w:t>Санітарну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</w:t>
      </w:r>
      <w:r>
        <w:rPr>
          <w:rFonts w:ascii="Arial"/>
          <w:color w:val="000000"/>
          <w:sz w:val="18"/>
        </w:rPr>
        <w:t>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05" w:name="501"/>
      <w:bookmarkEnd w:id="504"/>
      <w:r>
        <w:rPr>
          <w:rFonts w:ascii="Arial"/>
          <w:color w:val="000000"/>
          <w:sz w:val="18"/>
        </w:rPr>
        <w:t xml:space="preserve">3.19.13.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шприцювання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ковбас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розбірні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частини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Циліндр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знежирюють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промивають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Дозаторне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ажко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промивають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пропускаючи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мийні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циліндр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шприца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дозаторне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06" w:name="1221"/>
      <w:bookmarkEnd w:id="505"/>
      <w:r>
        <w:rPr>
          <w:rFonts w:ascii="Arial"/>
          <w:color w:val="000000"/>
          <w:sz w:val="18"/>
        </w:rPr>
        <w:t xml:space="preserve">3.19.14.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кулінарних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напівфабрикатів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07" w:name="502"/>
      <w:bookmarkEnd w:id="506"/>
      <w:r>
        <w:rPr>
          <w:rFonts w:ascii="Arial"/>
          <w:color w:val="000000"/>
          <w:sz w:val="18"/>
        </w:rPr>
        <w:t xml:space="preserve">3.19.15. </w:t>
      </w:r>
      <w:r>
        <w:rPr>
          <w:rFonts w:ascii="Arial"/>
          <w:color w:val="000000"/>
          <w:sz w:val="18"/>
        </w:rPr>
        <w:t>Готова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опломбована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08" w:name="503"/>
      <w:bookmarkEnd w:id="507"/>
      <w:r>
        <w:rPr>
          <w:rFonts w:ascii="Arial"/>
          <w:color w:val="000000"/>
          <w:sz w:val="18"/>
        </w:rPr>
        <w:t xml:space="preserve">3.19.16.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наклеюють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етикетку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нанесенням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09" w:name="504"/>
      <w:bookmarkEnd w:id="508"/>
      <w:r>
        <w:rPr>
          <w:rFonts w:ascii="Arial"/>
          <w:color w:val="000000"/>
          <w:sz w:val="18"/>
        </w:rPr>
        <w:t xml:space="preserve">3.19.17.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гнійничкових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. 11.9.</w:t>
      </w:r>
    </w:p>
    <w:p w:rsidR="002E1CE1" w:rsidRDefault="007D63B4">
      <w:pPr>
        <w:pStyle w:val="3"/>
        <w:spacing w:after="0"/>
      </w:pPr>
      <w:bookmarkStart w:id="510" w:name="505"/>
      <w:bookmarkEnd w:id="509"/>
      <w:r>
        <w:rPr>
          <w:rFonts w:ascii="Arial"/>
          <w:color w:val="000000"/>
          <w:sz w:val="27"/>
        </w:rPr>
        <w:t xml:space="preserve">3.20.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фаршу</w:t>
      </w:r>
    </w:p>
    <w:p w:rsidR="002E1CE1" w:rsidRDefault="007D63B4">
      <w:pPr>
        <w:spacing w:after="0"/>
        <w:ind w:firstLine="240"/>
      </w:pPr>
      <w:bookmarkStart w:id="511" w:name="506"/>
      <w:bookmarkEnd w:id="510"/>
      <w:r>
        <w:rPr>
          <w:rFonts w:ascii="Arial"/>
          <w:color w:val="000000"/>
          <w:sz w:val="18"/>
        </w:rPr>
        <w:t xml:space="preserve">3.20.1. </w:t>
      </w:r>
      <w:r>
        <w:rPr>
          <w:rFonts w:ascii="Arial"/>
          <w:color w:val="000000"/>
          <w:sz w:val="18"/>
        </w:rPr>
        <w:t>Сировина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фаршу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засвідчують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безпеку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12" w:name="507"/>
      <w:bookmarkEnd w:id="511"/>
      <w:r>
        <w:rPr>
          <w:rFonts w:ascii="Arial"/>
          <w:color w:val="000000"/>
          <w:sz w:val="18"/>
        </w:rPr>
        <w:lastRenderedPageBreak/>
        <w:t xml:space="preserve">3.20.2.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</w:t>
      </w:r>
      <w:r>
        <w:rPr>
          <w:rFonts w:ascii="Arial"/>
          <w:color w:val="000000"/>
          <w:sz w:val="18"/>
        </w:rPr>
        <w:t>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потоковість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зустрічні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напівфабрикатів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бактерицидних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13" w:name="508"/>
      <w:bookmarkEnd w:id="512"/>
      <w:r>
        <w:rPr>
          <w:rFonts w:ascii="Arial"/>
          <w:color w:val="000000"/>
          <w:sz w:val="18"/>
        </w:rPr>
        <w:t xml:space="preserve">3.20.3.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</w:t>
      </w:r>
      <w:r>
        <w:rPr>
          <w:rFonts w:ascii="Arial"/>
          <w:color w:val="000000"/>
          <w:sz w:val="18"/>
        </w:rPr>
        <w:t>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2E1CE1" w:rsidRDefault="007D63B4">
      <w:pPr>
        <w:spacing w:after="0"/>
        <w:ind w:firstLine="240"/>
      </w:pPr>
      <w:bookmarkStart w:id="514" w:name="509"/>
      <w:bookmarkEnd w:id="513"/>
      <w:r>
        <w:rPr>
          <w:rFonts w:ascii="Arial"/>
          <w:color w:val="000000"/>
          <w:sz w:val="18"/>
        </w:rPr>
        <w:t xml:space="preserve">3.20.4.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15" w:name="510"/>
      <w:bookmarkEnd w:id="514"/>
      <w:r>
        <w:rPr>
          <w:rFonts w:ascii="Arial"/>
          <w:color w:val="000000"/>
          <w:sz w:val="18"/>
        </w:rPr>
        <w:t xml:space="preserve">3.20.5. </w:t>
      </w:r>
      <w:r>
        <w:rPr>
          <w:rFonts w:ascii="Arial"/>
          <w:color w:val="000000"/>
          <w:sz w:val="18"/>
        </w:rPr>
        <w:t>Рибний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розфасований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</w:t>
      </w:r>
      <w:r>
        <w:rPr>
          <w:rFonts w:ascii="Arial"/>
          <w:color w:val="000000"/>
          <w:sz w:val="18"/>
        </w:rPr>
        <w:t>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кулінарне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16" w:name="511"/>
      <w:bookmarkEnd w:id="515"/>
      <w:r>
        <w:rPr>
          <w:rFonts w:ascii="Arial"/>
          <w:color w:val="000000"/>
          <w:sz w:val="18"/>
        </w:rPr>
        <w:t xml:space="preserve">3.20.6.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перемішуванні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добавками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2E1CE1" w:rsidRDefault="007D63B4">
      <w:pPr>
        <w:spacing w:after="0"/>
        <w:ind w:firstLine="240"/>
      </w:pPr>
      <w:bookmarkStart w:id="517" w:name="512"/>
      <w:bookmarkEnd w:id="516"/>
      <w:r>
        <w:rPr>
          <w:rFonts w:ascii="Arial"/>
          <w:color w:val="000000"/>
          <w:sz w:val="18"/>
        </w:rPr>
        <w:t xml:space="preserve">3.20.7. </w:t>
      </w:r>
      <w:r>
        <w:rPr>
          <w:rFonts w:ascii="Arial"/>
          <w:color w:val="000000"/>
          <w:sz w:val="18"/>
        </w:rPr>
        <w:t>Суміш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стабілізації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сухому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прохолодному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18" w:name="513"/>
      <w:bookmarkEnd w:id="517"/>
      <w:r>
        <w:rPr>
          <w:rFonts w:ascii="Arial"/>
          <w:color w:val="000000"/>
          <w:sz w:val="18"/>
        </w:rPr>
        <w:t>3.20.8.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19" w:name="514"/>
      <w:bookmarkEnd w:id="518"/>
      <w:r>
        <w:rPr>
          <w:rFonts w:ascii="Arial"/>
          <w:color w:val="000000"/>
          <w:sz w:val="18"/>
        </w:rPr>
        <w:t xml:space="preserve">3.20.9. </w:t>
      </w:r>
      <w:r>
        <w:rPr>
          <w:rFonts w:ascii="Arial"/>
          <w:color w:val="000000"/>
          <w:sz w:val="18"/>
        </w:rPr>
        <w:t>Санітарну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фаршу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</w:t>
      </w:r>
      <w:r>
        <w:rPr>
          <w:rFonts w:ascii="Arial"/>
          <w:color w:val="000000"/>
          <w:sz w:val="18"/>
        </w:rPr>
        <w:t>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рибопереробних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суднах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20" w:name="515"/>
      <w:bookmarkEnd w:id="519"/>
      <w:r>
        <w:rPr>
          <w:rFonts w:ascii="Arial"/>
          <w:color w:val="000000"/>
          <w:sz w:val="18"/>
        </w:rPr>
        <w:t xml:space="preserve">3.20.10.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гнійничкових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. 11.9.</w:t>
      </w:r>
    </w:p>
    <w:p w:rsidR="002E1CE1" w:rsidRDefault="007D63B4">
      <w:pPr>
        <w:pStyle w:val="3"/>
        <w:spacing w:after="0"/>
      </w:pPr>
      <w:bookmarkStart w:id="521" w:name="516"/>
      <w:bookmarkEnd w:id="520"/>
      <w:r>
        <w:rPr>
          <w:rFonts w:ascii="Arial"/>
          <w:color w:val="000000"/>
          <w:sz w:val="27"/>
        </w:rPr>
        <w:t xml:space="preserve">3.21.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2E1CE1" w:rsidRDefault="007D63B4">
      <w:pPr>
        <w:spacing w:after="0"/>
        <w:ind w:firstLine="240"/>
      </w:pPr>
      <w:bookmarkStart w:id="522" w:name="517"/>
      <w:bookmarkEnd w:id="521"/>
      <w:r>
        <w:rPr>
          <w:rFonts w:ascii="Arial"/>
          <w:color w:val="000000"/>
          <w:sz w:val="18"/>
        </w:rPr>
        <w:t xml:space="preserve">3.21.1. </w:t>
      </w:r>
      <w:r>
        <w:rPr>
          <w:rFonts w:ascii="Arial"/>
          <w:color w:val="000000"/>
          <w:sz w:val="18"/>
        </w:rPr>
        <w:t>Сиров</w:t>
      </w:r>
      <w:r>
        <w:rPr>
          <w:rFonts w:ascii="Arial"/>
          <w:color w:val="000000"/>
          <w:sz w:val="18"/>
        </w:rPr>
        <w:t>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допоміжні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23" w:name="518"/>
      <w:bookmarkEnd w:id="522"/>
      <w:r>
        <w:rPr>
          <w:rFonts w:ascii="Arial"/>
          <w:color w:val="000000"/>
          <w:sz w:val="18"/>
        </w:rPr>
        <w:t xml:space="preserve">3.21.2. </w:t>
      </w:r>
      <w:r>
        <w:rPr>
          <w:rFonts w:ascii="Arial"/>
          <w:color w:val="000000"/>
          <w:sz w:val="18"/>
        </w:rPr>
        <w:t>Виробництво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ракоподібних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щозмінним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контролем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бактерицидних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24" w:name="519"/>
      <w:bookmarkEnd w:id="523"/>
      <w:r>
        <w:rPr>
          <w:rFonts w:ascii="Arial"/>
          <w:color w:val="000000"/>
          <w:sz w:val="18"/>
        </w:rPr>
        <w:t xml:space="preserve">3.21.3. </w:t>
      </w:r>
      <w:r>
        <w:rPr>
          <w:rFonts w:ascii="Arial"/>
          <w:color w:val="000000"/>
          <w:sz w:val="18"/>
        </w:rPr>
        <w:t>Ракоподіб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охолоджуватися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25" w:name="520"/>
      <w:bookmarkEnd w:id="524"/>
      <w:r>
        <w:rPr>
          <w:rFonts w:ascii="Arial"/>
          <w:color w:val="000000"/>
          <w:sz w:val="18"/>
        </w:rPr>
        <w:t xml:space="preserve">3.21.4.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варіння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ракоподібних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</w:t>
      </w:r>
      <w:r>
        <w:rPr>
          <w:rFonts w:ascii="Arial"/>
          <w:color w:val="000000"/>
          <w:sz w:val="18"/>
        </w:rPr>
        <w:t xml:space="preserve"> 2874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індексом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наведеним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3.</w:t>
      </w:r>
    </w:p>
    <w:p w:rsidR="002E1CE1" w:rsidRDefault="007D63B4">
      <w:pPr>
        <w:spacing w:after="0"/>
        <w:ind w:firstLine="240"/>
      </w:pPr>
      <w:bookmarkStart w:id="526" w:name="521"/>
      <w:bookmarkEnd w:id="525"/>
      <w:r>
        <w:rPr>
          <w:rFonts w:ascii="Arial"/>
          <w:color w:val="000000"/>
          <w:sz w:val="18"/>
        </w:rPr>
        <w:t xml:space="preserve">3.21.5. </w:t>
      </w:r>
      <w:r>
        <w:rPr>
          <w:rFonts w:ascii="Arial"/>
          <w:color w:val="000000"/>
          <w:sz w:val="18"/>
        </w:rPr>
        <w:t>Відокремлення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панцира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стулок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27" w:name="522"/>
      <w:bookmarkEnd w:id="526"/>
      <w:r>
        <w:rPr>
          <w:rFonts w:ascii="Arial"/>
          <w:color w:val="000000"/>
          <w:sz w:val="18"/>
        </w:rPr>
        <w:t xml:space="preserve">3.21.6. </w:t>
      </w:r>
      <w:r>
        <w:rPr>
          <w:rFonts w:ascii="Arial"/>
          <w:color w:val="000000"/>
          <w:sz w:val="18"/>
        </w:rPr>
        <w:t>Варену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вигляді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28" w:name="523"/>
      <w:bookmarkEnd w:id="527"/>
      <w:r>
        <w:rPr>
          <w:rFonts w:ascii="Arial"/>
          <w:color w:val="000000"/>
          <w:sz w:val="18"/>
        </w:rPr>
        <w:t xml:space="preserve">3.21.7.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гнійничкових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. 11.9.</w:t>
      </w:r>
    </w:p>
    <w:p w:rsidR="002E1CE1" w:rsidRDefault="007D63B4">
      <w:pPr>
        <w:pStyle w:val="3"/>
        <w:spacing w:after="0"/>
      </w:pPr>
      <w:bookmarkStart w:id="529" w:name="524"/>
      <w:bookmarkEnd w:id="528"/>
      <w:r>
        <w:rPr>
          <w:rFonts w:ascii="Arial"/>
          <w:color w:val="000000"/>
          <w:sz w:val="27"/>
        </w:rPr>
        <w:t xml:space="preserve">3.22.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медичних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жирів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вітамінів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гідролізатів</w:t>
      </w:r>
    </w:p>
    <w:p w:rsidR="002E1CE1" w:rsidRDefault="007D63B4">
      <w:pPr>
        <w:spacing w:after="0"/>
        <w:ind w:firstLine="240"/>
      </w:pPr>
      <w:bookmarkStart w:id="530" w:name="525"/>
      <w:bookmarkEnd w:id="529"/>
      <w:r>
        <w:rPr>
          <w:rFonts w:ascii="Arial"/>
          <w:color w:val="000000"/>
          <w:sz w:val="18"/>
        </w:rPr>
        <w:t xml:space="preserve">3.22.1.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вітамінів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гідролізатів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</w:t>
      </w:r>
      <w:r>
        <w:rPr>
          <w:rFonts w:ascii="Arial"/>
          <w:color w:val="000000"/>
          <w:sz w:val="18"/>
        </w:rPr>
        <w:t>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531" w:name="526"/>
      <w:bookmarkEnd w:id="53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532" w:name="527"/>
      <w:bookmarkEnd w:id="53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напівфабрикатів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533" w:name="528"/>
      <w:bookmarkEnd w:id="53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534" w:name="529"/>
      <w:bookmarkEnd w:id="53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35" w:name="530"/>
      <w:bookmarkEnd w:id="534"/>
      <w:r>
        <w:rPr>
          <w:rFonts w:ascii="Arial"/>
          <w:color w:val="000000"/>
          <w:sz w:val="18"/>
        </w:rPr>
        <w:t xml:space="preserve">3.22.2.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36" w:name="531"/>
      <w:bookmarkEnd w:id="535"/>
      <w:r>
        <w:rPr>
          <w:rFonts w:ascii="Arial"/>
          <w:color w:val="000000"/>
          <w:sz w:val="18"/>
        </w:rPr>
        <w:t>3.22.3.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37" w:name="532"/>
      <w:bookmarkEnd w:id="536"/>
      <w:r>
        <w:rPr>
          <w:rFonts w:ascii="Arial"/>
          <w:color w:val="000000"/>
          <w:sz w:val="18"/>
        </w:rPr>
        <w:t xml:space="preserve">3.22.4.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витоплення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цикл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зачищатися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дезінфікуватися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Промивні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жировловлювач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38" w:name="533"/>
      <w:bookmarkEnd w:id="537"/>
      <w:r>
        <w:rPr>
          <w:rFonts w:ascii="Arial"/>
          <w:color w:val="000000"/>
          <w:sz w:val="18"/>
        </w:rPr>
        <w:t xml:space="preserve">3.22.5.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вітамінних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герметичні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знімаються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загальнообмінною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вентиляцією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39" w:name="534"/>
      <w:bookmarkEnd w:id="538"/>
      <w:r>
        <w:rPr>
          <w:rFonts w:ascii="Arial"/>
          <w:color w:val="000000"/>
          <w:sz w:val="18"/>
        </w:rPr>
        <w:t xml:space="preserve">3.22.6. </w:t>
      </w:r>
      <w:r>
        <w:rPr>
          <w:rFonts w:ascii="Arial"/>
          <w:color w:val="000000"/>
          <w:sz w:val="18"/>
        </w:rPr>
        <w:t>Процес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цистерн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механізований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автоматизований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  <w:jc w:val="center"/>
      </w:pPr>
      <w:bookmarkStart w:id="540" w:name="535"/>
      <w:bookmarkEnd w:id="539"/>
      <w:r>
        <w:rPr>
          <w:rFonts w:ascii="Arial"/>
          <w:color w:val="000000"/>
          <w:sz w:val="27"/>
        </w:rPr>
        <w:lastRenderedPageBreak/>
        <w:t xml:space="preserve">4.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рибодобувних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переробних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суден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виробляють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експор</w:t>
      </w:r>
      <w:r>
        <w:rPr>
          <w:rFonts w:ascii="Arial"/>
          <w:color w:val="000000"/>
          <w:sz w:val="27"/>
        </w:rPr>
        <w:t>ту</w:t>
      </w:r>
    </w:p>
    <w:p w:rsidR="002E1CE1" w:rsidRDefault="007D63B4">
      <w:pPr>
        <w:pStyle w:val="3"/>
        <w:spacing w:after="0"/>
      </w:pPr>
      <w:bookmarkStart w:id="541" w:name="536"/>
      <w:bookmarkEnd w:id="540"/>
      <w:r>
        <w:rPr>
          <w:rFonts w:ascii="Arial"/>
          <w:color w:val="000000"/>
          <w:sz w:val="27"/>
        </w:rPr>
        <w:t xml:space="preserve">4.1.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суден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використовуються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промислу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їх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транспортування</w:t>
      </w:r>
    </w:p>
    <w:p w:rsidR="002E1CE1" w:rsidRDefault="007D63B4">
      <w:pPr>
        <w:spacing w:after="0"/>
        <w:ind w:firstLine="240"/>
      </w:pPr>
      <w:bookmarkStart w:id="542" w:name="537"/>
      <w:bookmarkEnd w:id="541"/>
      <w:r>
        <w:rPr>
          <w:rFonts w:ascii="Arial"/>
          <w:color w:val="000000"/>
          <w:sz w:val="18"/>
        </w:rPr>
        <w:t xml:space="preserve">4.1.1. </w:t>
      </w:r>
      <w:r>
        <w:rPr>
          <w:rFonts w:ascii="Arial"/>
          <w:color w:val="000000"/>
          <w:sz w:val="18"/>
        </w:rPr>
        <w:t>Рибодобувне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трюми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сирцю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передбаченими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43" w:name="538"/>
      <w:bookmarkEnd w:id="542"/>
      <w:r>
        <w:rPr>
          <w:rFonts w:ascii="Arial"/>
          <w:color w:val="000000"/>
          <w:sz w:val="18"/>
        </w:rPr>
        <w:t xml:space="preserve">4.1.2. </w:t>
      </w:r>
      <w:r>
        <w:rPr>
          <w:rFonts w:ascii="Arial"/>
          <w:color w:val="000000"/>
          <w:sz w:val="18"/>
        </w:rPr>
        <w:t>Бункер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трюму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сконструйований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розміщувався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</w:t>
      </w:r>
      <w:r>
        <w:rPr>
          <w:rFonts w:ascii="Arial"/>
          <w:color w:val="000000"/>
          <w:sz w:val="18"/>
        </w:rPr>
        <w:t>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трюмовому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відсіку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атмосферних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опадів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44" w:name="539"/>
      <w:bookmarkEnd w:id="543"/>
      <w:r>
        <w:rPr>
          <w:rFonts w:ascii="Arial"/>
          <w:color w:val="000000"/>
          <w:sz w:val="18"/>
        </w:rPr>
        <w:t xml:space="preserve">4.1.3. </w:t>
      </w:r>
      <w:r>
        <w:rPr>
          <w:rFonts w:ascii="Arial"/>
          <w:color w:val="000000"/>
          <w:sz w:val="18"/>
        </w:rPr>
        <w:t>Трюм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відокремити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водонепроникними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ізоляційними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перегородками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45" w:name="540"/>
      <w:bookmarkEnd w:id="544"/>
      <w:r>
        <w:rPr>
          <w:rFonts w:ascii="Arial"/>
          <w:color w:val="000000"/>
          <w:sz w:val="18"/>
        </w:rPr>
        <w:t>4.</w:t>
      </w:r>
      <w:r>
        <w:rPr>
          <w:rFonts w:ascii="Arial"/>
          <w:color w:val="000000"/>
          <w:sz w:val="18"/>
        </w:rPr>
        <w:t xml:space="preserve">1.4. </w:t>
      </w:r>
      <w:r>
        <w:rPr>
          <w:rFonts w:ascii="Arial"/>
          <w:color w:val="000000"/>
          <w:sz w:val="18"/>
        </w:rPr>
        <w:t>Планування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мікроклімату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мікроклімат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сусідніх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мешкають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перебувати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довгий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члени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екіпажу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46" w:name="541"/>
      <w:bookmarkEnd w:id="545"/>
      <w:r>
        <w:rPr>
          <w:rFonts w:ascii="Arial"/>
          <w:color w:val="000000"/>
          <w:sz w:val="18"/>
        </w:rPr>
        <w:t xml:space="preserve">4.1.5. </w:t>
      </w:r>
      <w:r>
        <w:rPr>
          <w:rFonts w:ascii="Arial"/>
          <w:color w:val="000000"/>
          <w:sz w:val="18"/>
        </w:rPr>
        <w:t>Внутрішня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трюму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незадсорбовного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корозійностійкого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Поверхня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ресурсами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тріщин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</w:t>
      </w:r>
      <w:r>
        <w:rPr>
          <w:rFonts w:ascii="Arial"/>
          <w:color w:val="000000"/>
          <w:sz w:val="18"/>
        </w:rPr>
        <w:t>нфекції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47" w:name="542"/>
      <w:bookmarkEnd w:id="546"/>
      <w:r>
        <w:rPr>
          <w:rFonts w:ascii="Arial"/>
          <w:color w:val="000000"/>
          <w:sz w:val="18"/>
        </w:rPr>
        <w:t xml:space="preserve">4.1.6.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палуби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трюму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зачищати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дезінфікувати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потім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провітрювати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48" w:name="543"/>
      <w:bookmarkEnd w:id="547"/>
      <w:r>
        <w:rPr>
          <w:rFonts w:ascii="Arial"/>
          <w:color w:val="000000"/>
          <w:sz w:val="18"/>
        </w:rPr>
        <w:t xml:space="preserve">4.1.7. </w:t>
      </w:r>
      <w:r>
        <w:rPr>
          <w:rFonts w:ascii="Arial"/>
          <w:color w:val="000000"/>
          <w:sz w:val="18"/>
        </w:rPr>
        <w:t>Ящики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ємкості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</w:t>
      </w:r>
      <w:r>
        <w:rPr>
          <w:rFonts w:ascii="Arial"/>
          <w:color w:val="000000"/>
          <w:sz w:val="18"/>
        </w:rPr>
        <w:t>ханізації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ізоляційний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щіток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дезінфікувати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просушувати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49" w:name="544"/>
      <w:bookmarkEnd w:id="548"/>
      <w:r>
        <w:rPr>
          <w:rFonts w:ascii="Arial"/>
          <w:color w:val="000000"/>
          <w:sz w:val="18"/>
        </w:rPr>
        <w:t xml:space="preserve">4.1.8. </w:t>
      </w:r>
      <w:r>
        <w:rPr>
          <w:rFonts w:ascii="Arial"/>
          <w:color w:val="000000"/>
          <w:sz w:val="18"/>
        </w:rPr>
        <w:t>Мийні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</w:t>
      </w:r>
      <w:r>
        <w:rPr>
          <w:rFonts w:ascii="Arial"/>
          <w:color w:val="000000"/>
          <w:sz w:val="18"/>
        </w:rPr>
        <w:t>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50" w:name="545"/>
      <w:bookmarkEnd w:id="549"/>
      <w:r>
        <w:rPr>
          <w:rFonts w:ascii="Arial"/>
          <w:color w:val="000000"/>
          <w:sz w:val="18"/>
        </w:rPr>
        <w:t xml:space="preserve">4.1.9.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пристань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>гляду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51" w:name="546"/>
      <w:bookmarkEnd w:id="550"/>
      <w:r>
        <w:rPr>
          <w:rFonts w:ascii="Arial"/>
          <w:color w:val="000000"/>
          <w:sz w:val="18"/>
        </w:rPr>
        <w:t xml:space="preserve">4.1.10.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3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6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заван</w:t>
      </w:r>
      <w:r>
        <w:rPr>
          <w:rFonts w:ascii="Arial"/>
          <w:color w:val="000000"/>
          <w:sz w:val="18"/>
        </w:rPr>
        <w:t>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16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52" w:name="547"/>
      <w:bookmarkEnd w:id="551"/>
      <w:r>
        <w:rPr>
          <w:rFonts w:ascii="Arial"/>
          <w:color w:val="000000"/>
          <w:sz w:val="18"/>
        </w:rPr>
        <w:t xml:space="preserve">4.1.11. </w:t>
      </w:r>
      <w:r>
        <w:rPr>
          <w:rFonts w:ascii="Arial"/>
          <w:color w:val="000000"/>
          <w:sz w:val="18"/>
        </w:rPr>
        <w:t>Розморожування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інструкцій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53" w:name="548"/>
      <w:bookmarkEnd w:id="552"/>
      <w:r>
        <w:rPr>
          <w:rFonts w:ascii="Arial"/>
          <w:color w:val="000000"/>
          <w:sz w:val="18"/>
        </w:rPr>
        <w:t xml:space="preserve">4.1.12.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регулярно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стежити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систематично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відкачування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ящиків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>).</w:t>
      </w:r>
    </w:p>
    <w:p w:rsidR="002E1CE1" w:rsidRDefault="007D63B4">
      <w:pPr>
        <w:spacing w:after="0"/>
        <w:ind w:firstLine="240"/>
      </w:pPr>
      <w:bookmarkStart w:id="554" w:name="549"/>
      <w:bookmarkEnd w:id="553"/>
      <w:r>
        <w:rPr>
          <w:rFonts w:ascii="Arial"/>
          <w:color w:val="000000"/>
          <w:sz w:val="18"/>
        </w:rPr>
        <w:t xml:space="preserve">4.1.13.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опріснену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55" w:name="550"/>
      <w:bookmarkEnd w:id="554"/>
      <w:r>
        <w:rPr>
          <w:rFonts w:ascii="Arial"/>
          <w:color w:val="000000"/>
          <w:sz w:val="18"/>
        </w:rPr>
        <w:t xml:space="preserve">4.1.14.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сирцю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вилучити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екземпляри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пошкодженнями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</w:t>
      </w:r>
      <w:r>
        <w:rPr>
          <w:rFonts w:ascii="Arial"/>
          <w:color w:val="000000"/>
          <w:sz w:val="18"/>
        </w:rPr>
        <w:t>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проколоти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розірвати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забруднити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56" w:name="551"/>
      <w:bookmarkEnd w:id="555"/>
      <w:r>
        <w:rPr>
          <w:rFonts w:ascii="Arial"/>
          <w:color w:val="000000"/>
          <w:sz w:val="18"/>
        </w:rPr>
        <w:t xml:space="preserve">4.1.15. </w:t>
      </w:r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направляють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сирець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8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15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2E1CE1" w:rsidRDefault="007D63B4">
      <w:pPr>
        <w:spacing w:after="0"/>
        <w:ind w:firstLine="240"/>
      </w:pPr>
      <w:bookmarkStart w:id="557" w:name="552"/>
      <w:bookmarkEnd w:id="556"/>
      <w:r>
        <w:rPr>
          <w:rFonts w:ascii="Arial"/>
          <w:color w:val="000000"/>
          <w:sz w:val="18"/>
        </w:rPr>
        <w:t xml:space="preserve">4.1.16. </w:t>
      </w:r>
      <w:r>
        <w:rPr>
          <w:rFonts w:ascii="Arial"/>
          <w:color w:val="000000"/>
          <w:sz w:val="18"/>
        </w:rPr>
        <w:t>Лід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58" w:name="553"/>
      <w:bookmarkEnd w:id="557"/>
      <w:r>
        <w:rPr>
          <w:rFonts w:ascii="Arial"/>
          <w:color w:val="000000"/>
          <w:sz w:val="18"/>
        </w:rPr>
        <w:t xml:space="preserve">4.1.17.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59" w:name="554"/>
      <w:bookmarkEnd w:id="558"/>
      <w:r>
        <w:rPr>
          <w:rFonts w:ascii="Arial"/>
          <w:color w:val="000000"/>
          <w:sz w:val="18"/>
        </w:rPr>
        <w:t xml:space="preserve">4.1.18.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</w:t>
      </w:r>
      <w:r>
        <w:rPr>
          <w:rFonts w:ascii="Arial"/>
          <w:color w:val="000000"/>
          <w:sz w:val="18"/>
        </w:rPr>
        <w:t>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ємкості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водонепроникного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щозміни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60" w:name="555"/>
      <w:bookmarkEnd w:id="559"/>
      <w:r>
        <w:rPr>
          <w:rFonts w:ascii="Arial"/>
          <w:color w:val="000000"/>
          <w:sz w:val="18"/>
        </w:rPr>
        <w:t xml:space="preserve">4.1.19.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гризунів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561" w:name="556"/>
      <w:bookmarkEnd w:id="560"/>
      <w:r>
        <w:rPr>
          <w:rFonts w:ascii="Arial"/>
          <w:color w:val="000000"/>
          <w:sz w:val="27"/>
        </w:rPr>
        <w:lastRenderedPageBreak/>
        <w:t xml:space="preserve">4.2.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переробних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суден</w:t>
      </w:r>
    </w:p>
    <w:p w:rsidR="002E1CE1" w:rsidRDefault="007D63B4">
      <w:pPr>
        <w:spacing w:after="0"/>
        <w:ind w:firstLine="240"/>
      </w:pPr>
      <w:bookmarkStart w:id="562" w:name="557"/>
      <w:bookmarkEnd w:id="561"/>
      <w:r>
        <w:rPr>
          <w:rFonts w:ascii="Arial"/>
          <w:color w:val="000000"/>
          <w:sz w:val="18"/>
        </w:rPr>
        <w:t xml:space="preserve">4.2.1. </w:t>
      </w:r>
      <w:r>
        <w:rPr>
          <w:rFonts w:ascii="Arial"/>
          <w:color w:val="000000"/>
          <w:sz w:val="18"/>
        </w:rPr>
        <w:t>Виробничі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63" w:name="558"/>
      <w:bookmarkEnd w:id="562"/>
      <w:r>
        <w:rPr>
          <w:rFonts w:ascii="Arial"/>
          <w:color w:val="000000"/>
          <w:sz w:val="18"/>
        </w:rPr>
        <w:t xml:space="preserve">4.2.2.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64" w:name="559"/>
      <w:bookmarkEnd w:id="563"/>
      <w:r>
        <w:rPr>
          <w:rFonts w:ascii="Arial"/>
          <w:color w:val="000000"/>
          <w:sz w:val="18"/>
        </w:rPr>
        <w:t xml:space="preserve">4.2.3.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65" w:name="560"/>
      <w:bookmarkEnd w:id="564"/>
      <w:r>
        <w:rPr>
          <w:rFonts w:ascii="Arial"/>
          <w:color w:val="000000"/>
          <w:sz w:val="18"/>
        </w:rPr>
        <w:t xml:space="preserve">4.2.4.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Прокладання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66" w:name="561"/>
      <w:bookmarkEnd w:id="565"/>
      <w:r>
        <w:rPr>
          <w:rFonts w:ascii="Arial"/>
          <w:color w:val="000000"/>
          <w:sz w:val="18"/>
        </w:rPr>
        <w:t xml:space="preserve">4.2.5.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67" w:name="562"/>
      <w:bookmarkEnd w:id="566"/>
      <w:r>
        <w:rPr>
          <w:rFonts w:ascii="Arial"/>
          <w:color w:val="000000"/>
          <w:sz w:val="18"/>
        </w:rPr>
        <w:t xml:space="preserve">4.2.6. </w:t>
      </w:r>
      <w:r>
        <w:rPr>
          <w:rFonts w:ascii="Arial"/>
          <w:color w:val="000000"/>
          <w:sz w:val="18"/>
        </w:rPr>
        <w:t>Забір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>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двигунів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68" w:name="563"/>
      <w:bookmarkEnd w:id="567"/>
      <w:r>
        <w:rPr>
          <w:rFonts w:ascii="Arial"/>
          <w:color w:val="000000"/>
          <w:sz w:val="18"/>
        </w:rPr>
        <w:t xml:space="preserve">4.2.7.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столи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стійкими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корозії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доброму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доступними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69" w:name="564"/>
      <w:bookmarkEnd w:id="568"/>
      <w:r>
        <w:rPr>
          <w:rFonts w:ascii="Arial"/>
          <w:color w:val="000000"/>
          <w:sz w:val="18"/>
        </w:rPr>
        <w:t xml:space="preserve">4.2.8.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570" w:name="565"/>
      <w:bookmarkEnd w:id="56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неслизьку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обробці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571" w:name="566"/>
      <w:bookmarkEnd w:id="57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жолоби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572" w:name="567"/>
      <w:bookmarkEnd w:id="57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перегородки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очищаються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електропроводки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573" w:name="568"/>
      <w:bookmarkEnd w:id="57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гідравлічні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передачі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мастила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574" w:name="569"/>
      <w:bookmarkEnd w:id="57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природну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примусову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вентиляцію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575" w:name="570"/>
      <w:bookmarkEnd w:id="57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576" w:name="571"/>
      <w:bookmarkEnd w:id="57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арматури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577" w:name="572"/>
      <w:bookmarkEnd w:id="57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приладдя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одноразові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рушники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78" w:name="573"/>
      <w:bookmarkEnd w:id="577"/>
      <w:r>
        <w:rPr>
          <w:rFonts w:ascii="Arial"/>
          <w:color w:val="000000"/>
          <w:sz w:val="18"/>
        </w:rPr>
        <w:t xml:space="preserve">4.2.9.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раковини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підведена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змішувачами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79" w:name="574"/>
      <w:bookmarkEnd w:id="578"/>
      <w:r>
        <w:rPr>
          <w:rFonts w:ascii="Arial"/>
          <w:color w:val="000000"/>
          <w:sz w:val="18"/>
        </w:rPr>
        <w:t xml:space="preserve">4.2.10. </w:t>
      </w:r>
      <w:r>
        <w:rPr>
          <w:rFonts w:ascii="Arial"/>
          <w:color w:val="000000"/>
          <w:sz w:val="18"/>
        </w:rPr>
        <w:t>Морозильне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устаткування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глибоке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</w:t>
      </w:r>
      <w:r>
        <w:rPr>
          <w:rFonts w:ascii="Arial"/>
          <w:color w:val="000000"/>
          <w:sz w:val="18"/>
        </w:rPr>
        <w:t>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80" w:name="575"/>
      <w:bookmarkEnd w:id="579"/>
      <w:r>
        <w:rPr>
          <w:rFonts w:ascii="Arial"/>
          <w:color w:val="000000"/>
          <w:sz w:val="18"/>
        </w:rPr>
        <w:t xml:space="preserve">4.2.11.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холодильна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мороженої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термометром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пристроєм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вимірювання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81" w:name="576"/>
      <w:bookmarkEnd w:id="580"/>
      <w:r>
        <w:rPr>
          <w:rFonts w:ascii="Arial"/>
          <w:color w:val="000000"/>
          <w:sz w:val="18"/>
        </w:rPr>
        <w:t>4.2.</w:t>
      </w:r>
      <w:r>
        <w:rPr>
          <w:rFonts w:ascii="Arial"/>
          <w:color w:val="000000"/>
          <w:sz w:val="18"/>
        </w:rPr>
        <w:t xml:space="preserve">12. </w:t>
      </w:r>
      <w:r>
        <w:rPr>
          <w:rFonts w:ascii="Arial"/>
          <w:color w:val="000000"/>
          <w:sz w:val="18"/>
        </w:rPr>
        <w:t>Реєстрація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діючими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інструментами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пристроями</w:t>
      </w:r>
      <w:r>
        <w:rPr>
          <w:rFonts w:ascii="Arial"/>
          <w:color w:val="000000"/>
          <w:sz w:val="18"/>
        </w:rPr>
        <w:t xml:space="preserve">). </w:t>
      </w:r>
      <w:r>
        <w:rPr>
          <w:rFonts w:ascii="Arial"/>
          <w:color w:val="000000"/>
          <w:sz w:val="18"/>
        </w:rPr>
        <w:t>Документація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реєстраційні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82" w:name="577"/>
      <w:bookmarkEnd w:id="581"/>
      <w:r>
        <w:rPr>
          <w:rFonts w:ascii="Arial"/>
          <w:color w:val="000000"/>
          <w:sz w:val="18"/>
        </w:rPr>
        <w:t xml:space="preserve">4.2.13.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холодильній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різким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запахом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83" w:name="578"/>
      <w:bookmarkEnd w:id="582"/>
      <w:r>
        <w:rPr>
          <w:rFonts w:ascii="Arial"/>
          <w:color w:val="000000"/>
          <w:sz w:val="18"/>
        </w:rPr>
        <w:t xml:space="preserve">4.2.14.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палуб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інструкціями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експлуатації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апаратів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584" w:name="579"/>
      <w:bookmarkEnd w:id="583"/>
      <w:r>
        <w:rPr>
          <w:rFonts w:ascii="Arial"/>
          <w:color w:val="000000"/>
          <w:sz w:val="27"/>
        </w:rPr>
        <w:t xml:space="preserve">4.3.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переробних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суднах</w:t>
      </w:r>
    </w:p>
    <w:p w:rsidR="002E1CE1" w:rsidRDefault="007D63B4">
      <w:pPr>
        <w:spacing w:after="0"/>
        <w:ind w:firstLine="240"/>
      </w:pPr>
      <w:bookmarkStart w:id="585" w:name="580"/>
      <w:bookmarkEnd w:id="584"/>
      <w:r>
        <w:rPr>
          <w:rFonts w:ascii="Arial"/>
          <w:color w:val="000000"/>
          <w:sz w:val="18"/>
        </w:rPr>
        <w:t xml:space="preserve">4.3.1.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технолог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Відповідальні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86" w:name="581"/>
      <w:bookmarkEnd w:id="585"/>
      <w:r>
        <w:rPr>
          <w:rFonts w:ascii="Arial"/>
          <w:color w:val="000000"/>
          <w:sz w:val="18"/>
        </w:rPr>
        <w:t xml:space="preserve">4.3.2.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. 3.8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87" w:name="582"/>
      <w:bookmarkEnd w:id="586"/>
      <w:r>
        <w:rPr>
          <w:rFonts w:ascii="Arial"/>
          <w:color w:val="000000"/>
          <w:sz w:val="18"/>
        </w:rPr>
        <w:t xml:space="preserve">4.3.3.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. 11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88" w:name="583"/>
      <w:bookmarkEnd w:id="587"/>
      <w:r>
        <w:rPr>
          <w:rFonts w:ascii="Arial"/>
          <w:color w:val="000000"/>
          <w:sz w:val="18"/>
        </w:rPr>
        <w:t xml:space="preserve">4.3.4.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. 3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89" w:name="584"/>
      <w:bookmarkEnd w:id="588"/>
      <w:r>
        <w:rPr>
          <w:rFonts w:ascii="Arial"/>
          <w:color w:val="000000"/>
          <w:sz w:val="18"/>
        </w:rPr>
        <w:t xml:space="preserve">4.3.5.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</w:t>
      </w:r>
      <w:r>
        <w:rPr>
          <w:rFonts w:ascii="Arial"/>
          <w:color w:val="000000"/>
          <w:sz w:val="18"/>
        </w:rPr>
        <w:t>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. 5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90" w:name="585"/>
      <w:bookmarkEnd w:id="589"/>
      <w:r>
        <w:rPr>
          <w:rFonts w:ascii="Arial"/>
          <w:color w:val="000000"/>
          <w:sz w:val="18"/>
        </w:rPr>
        <w:t xml:space="preserve">4.3.6.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гнійничкових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. 11.9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  <w:jc w:val="center"/>
      </w:pPr>
      <w:bookmarkStart w:id="591" w:name="586"/>
      <w:bookmarkEnd w:id="590"/>
      <w:r>
        <w:rPr>
          <w:rFonts w:ascii="Arial"/>
          <w:color w:val="000000"/>
          <w:sz w:val="27"/>
        </w:rPr>
        <w:lastRenderedPageBreak/>
        <w:t xml:space="preserve">5.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пакуванн</w:t>
      </w:r>
      <w:r>
        <w:rPr>
          <w:rFonts w:ascii="Arial"/>
          <w:color w:val="000000"/>
          <w:sz w:val="27"/>
        </w:rPr>
        <w:t>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транспортування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2E1CE1" w:rsidRDefault="007D63B4">
      <w:pPr>
        <w:spacing w:after="0"/>
        <w:ind w:firstLine="240"/>
      </w:pPr>
      <w:bookmarkStart w:id="592" w:name="587"/>
      <w:bookmarkEnd w:id="591"/>
      <w:r>
        <w:rPr>
          <w:rFonts w:ascii="Arial"/>
          <w:color w:val="000000"/>
          <w:sz w:val="18"/>
        </w:rPr>
        <w:t xml:space="preserve">5.1.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93" w:name="588"/>
      <w:bookmarkEnd w:id="592"/>
      <w:r>
        <w:rPr>
          <w:rFonts w:ascii="Arial"/>
          <w:color w:val="000000"/>
          <w:sz w:val="18"/>
        </w:rPr>
        <w:t xml:space="preserve">5.2. </w:t>
      </w:r>
      <w:r>
        <w:rPr>
          <w:rFonts w:ascii="Arial"/>
          <w:color w:val="000000"/>
          <w:sz w:val="18"/>
        </w:rPr>
        <w:t>Пакувальні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94" w:name="589"/>
      <w:bookmarkEnd w:id="593"/>
      <w:r>
        <w:rPr>
          <w:rFonts w:ascii="Arial"/>
          <w:color w:val="000000"/>
          <w:sz w:val="18"/>
        </w:rPr>
        <w:t xml:space="preserve">5.3. </w:t>
      </w:r>
      <w:r>
        <w:rPr>
          <w:rFonts w:ascii="Arial"/>
          <w:color w:val="000000"/>
          <w:sz w:val="18"/>
        </w:rPr>
        <w:t>Тара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крім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гофрованого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картону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дезінфікувати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споліскувати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сушити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пліснявою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95" w:name="590"/>
      <w:bookmarkEnd w:id="594"/>
      <w:r>
        <w:rPr>
          <w:rFonts w:ascii="Arial"/>
          <w:color w:val="000000"/>
          <w:sz w:val="18"/>
        </w:rPr>
        <w:t xml:space="preserve">5.4.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96" w:name="591"/>
      <w:bookmarkEnd w:id="595"/>
      <w:r>
        <w:rPr>
          <w:rFonts w:ascii="Arial"/>
          <w:color w:val="000000"/>
          <w:sz w:val="18"/>
        </w:rPr>
        <w:t xml:space="preserve">5.5. </w:t>
      </w:r>
      <w:r>
        <w:rPr>
          <w:rFonts w:ascii="Arial"/>
          <w:color w:val="000000"/>
          <w:sz w:val="18"/>
        </w:rPr>
        <w:t>Тара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</w:t>
      </w:r>
      <w:r>
        <w:rPr>
          <w:rFonts w:ascii="Arial"/>
          <w:color w:val="000000"/>
          <w:sz w:val="18"/>
        </w:rPr>
        <w:t>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97" w:name="592"/>
      <w:bookmarkEnd w:id="596"/>
      <w:r>
        <w:rPr>
          <w:rFonts w:ascii="Arial"/>
          <w:color w:val="000000"/>
          <w:sz w:val="18"/>
        </w:rPr>
        <w:t xml:space="preserve">5.6. </w:t>
      </w:r>
      <w:r>
        <w:rPr>
          <w:rFonts w:ascii="Arial"/>
          <w:color w:val="000000"/>
          <w:sz w:val="18"/>
        </w:rPr>
        <w:t>Пакувальні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пороху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98" w:name="593"/>
      <w:bookmarkEnd w:id="597"/>
      <w:r>
        <w:rPr>
          <w:rFonts w:ascii="Arial"/>
          <w:color w:val="000000"/>
          <w:sz w:val="18"/>
        </w:rPr>
        <w:t xml:space="preserve">5.7.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</w:t>
      </w:r>
      <w:r>
        <w:rPr>
          <w:rFonts w:ascii="Arial"/>
          <w:color w:val="000000"/>
          <w:sz w:val="18"/>
        </w:rPr>
        <w:t>ортну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споживчу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599" w:name="594"/>
      <w:bookmarkEnd w:id="598"/>
      <w:r>
        <w:rPr>
          <w:rFonts w:ascii="Arial"/>
          <w:color w:val="000000"/>
          <w:sz w:val="18"/>
        </w:rPr>
        <w:t xml:space="preserve">5.8.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упаковці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відправник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номер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00" w:name="595"/>
      <w:bookmarkEnd w:id="599"/>
      <w:r>
        <w:rPr>
          <w:rFonts w:ascii="Arial"/>
          <w:color w:val="000000"/>
          <w:sz w:val="18"/>
        </w:rPr>
        <w:t xml:space="preserve">5.9.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супровідному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01" w:name="596"/>
      <w:bookmarkEnd w:id="600"/>
      <w:r>
        <w:rPr>
          <w:rFonts w:ascii="Arial"/>
          <w:color w:val="000000"/>
          <w:sz w:val="18"/>
        </w:rPr>
        <w:t xml:space="preserve">5.10.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</w:t>
      </w:r>
      <w:r>
        <w:rPr>
          <w:rFonts w:ascii="Arial"/>
          <w:color w:val="000000"/>
          <w:sz w:val="18"/>
        </w:rPr>
        <w:t>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погіршення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02" w:name="597"/>
      <w:bookmarkEnd w:id="601"/>
      <w:r>
        <w:rPr>
          <w:rFonts w:ascii="Arial"/>
          <w:color w:val="000000"/>
          <w:sz w:val="18"/>
        </w:rPr>
        <w:t xml:space="preserve">5.11.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їжі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тимчасове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03" w:name="598"/>
      <w:bookmarkEnd w:id="602"/>
      <w:r>
        <w:rPr>
          <w:rFonts w:ascii="Arial"/>
          <w:color w:val="000000"/>
          <w:sz w:val="18"/>
        </w:rPr>
        <w:t>5</w:t>
      </w:r>
      <w:r>
        <w:rPr>
          <w:rFonts w:ascii="Arial"/>
          <w:color w:val="000000"/>
          <w:sz w:val="18"/>
        </w:rPr>
        <w:t xml:space="preserve">.12.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виняткових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наступного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ретельного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</w:t>
      </w:r>
      <w:r>
        <w:rPr>
          <w:rFonts w:ascii="Arial"/>
          <w:color w:val="000000"/>
          <w:sz w:val="18"/>
        </w:rPr>
        <w:t>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04" w:name="599"/>
      <w:bookmarkEnd w:id="603"/>
      <w:r>
        <w:rPr>
          <w:rFonts w:ascii="Arial"/>
          <w:color w:val="000000"/>
          <w:sz w:val="18"/>
        </w:rPr>
        <w:t xml:space="preserve">5.13. </w:t>
      </w:r>
      <w:r>
        <w:rPr>
          <w:rFonts w:ascii="Arial"/>
          <w:color w:val="000000"/>
          <w:sz w:val="18"/>
        </w:rPr>
        <w:t>Внутрішня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05" w:name="600"/>
      <w:bookmarkEnd w:id="604"/>
      <w:r>
        <w:rPr>
          <w:rFonts w:ascii="Arial"/>
          <w:color w:val="000000"/>
          <w:sz w:val="18"/>
        </w:rPr>
        <w:t xml:space="preserve">5.14. </w:t>
      </w:r>
      <w:r>
        <w:rPr>
          <w:rFonts w:ascii="Arial"/>
          <w:color w:val="000000"/>
          <w:sz w:val="18"/>
        </w:rPr>
        <w:t>Автотранспорт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паспор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експедитор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халати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06" w:name="601"/>
      <w:bookmarkEnd w:id="605"/>
      <w:r>
        <w:rPr>
          <w:rFonts w:ascii="Arial"/>
          <w:color w:val="000000"/>
          <w:sz w:val="18"/>
        </w:rPr>
        <w:t xml:space="preserve">5.15. </w:t>
      </w:r>
      <w:r>
        <w:rPr>
          <w:rFonts w:ascii="Arial"/>
          <w:color w:val="000000"/>
          <w:sz w:val="18"/>
        </w:rPr>
        <w:t>Транспорт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ізотермічними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цистернами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контейнерними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</w:t>
      </w:r>
      <w:r>
        <w:rPr>
          <w:rFonts w:ascii="Arial"/>
          <w:color w:val="000000"/>
          <w:sz w:val="18"/>
        </w:rPr>
        <w:t>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07" w:name="602"/>
      <w:bookmarkEnd w:id="606"/>
      <w:r>
        <w:rPr>
          <w:rFonts w:ascii="Arial"/>
          <w:color w:val="000000"/>
          <w:sz w:val="18"/>
        </w:rPr>
        <w:t xml:space="preserve">5.16. </w:t>
      </w:r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вивантажили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охолоджуваному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захищеному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сонця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08" w:name="603"/>
      <w:bookmarkEnd w:id="607"/>
      <w:r>
        <w:rPr>
          <w:rFonts w:ascii="Arial"/>
          <w:color w:val="000000"/>
          <w:sz w:val="18"/>
        </w:rPr>
        <w:t>5.</w:t>
      </w:r>
      <w:r>
        <w:rPr>
          <w:rFonts w:ascii="Arial"/>
          <w:color w:val="000000"/>
          <w:sz w:val="18"/>
        </w:rPr>
        <w:t xml:space="preserve">17.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прозорою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домішок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09" w:name="604"/>
      <w:bookmarkEnd w:id="608"/>
      <w:r>
        <w:rPr>
          <w:rFonts w:ascii="Arial"/>
          <w:color w:val="000000"/>
          <w:sz w:val="18"/>
        </w:rPr>
        <w:t xml:space="preserve">5.18.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водопровідній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30 - 40 </w:t>
      </w:r>
      <w:r>
        <w:rPr>
          <w:rFonts w:ascii="Arial"/>
          <w:color w:val="000000"/>
          <w:sz w:val="18"/>
        </w:rPr>
        <w:t>хв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  <w:jc w:val="center"/>
      </w:pPr>
      <w:bookmarkStart w:id="610" w:name="605"/>
      <w:bookmarkEnd w:id="609"/>
      <w:r>
        <w:rPr>
          <w:rFonts w:ascii="Arial"/>
          <w:color w:val="000000"/>
          <w:sz w:val="27"/>
        </w:rPr>
        <w:t xml:space="preserve">6.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розвантаження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опт</w:t>
      </w:r>
      <w:r>
        <w:rPr>
          <w:rFonts w:ascii="Arial"/>
          <w:color w:val="000000"/>
          <w:sz w:val="27"/>
        </w:rPr>
        <w:t>ового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продажу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</w:p>
    <w:p w:rsidR="002E1CE1" w:rsidRDefault="007D63B4">
      <w:pPr>
        <w:spacing w:after="0"/>
        <w:ind w:firstLine="240"/>
      </w:pPr>
      <w:bookmarkStart w:id="611" w:name="606"/>
      <w:bookmarkEnd w:id="610"/>
      <w:r>
        <w:rPr>
          <w:rFonts w:ascii="Arial"/>
          <w:color w:val="000000"/>
          <w:sz w:val="18"/>
        </w:rPr>
        <w:t xml:space="preserve">6.1.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дезінфікується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12" w:name="607"/>
      <w:bookmarkEnd w:id="611"/>
      <w:r>
        <w:rPr>
          <w:rFonts w:ascii="Arial"/>
          <w:color w:val="000000"/>
          <w:sz w:val="18"/>
        </w:rPr>
        <w:t xml:space="preserve">6.2.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затримок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захищене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13" w:name="608"/>
      <w:bookmarkEnd w:id="612"/>
      <w:r>
        <w:rPr>
          <w:rFonts w:ascii="Arial"/>
          <w:color w:val="000000"/>
          <w:sz w:val="18"/>
        </w:rPr>
        <w:t xml:space="preserve">6.3.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614" w:name="609"/>
      <w:bookmarkEnd w:id="61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стелю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знезаражуються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615" w:name="610"/>
      <w:bookmarkEnd w:id="61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водонепроникну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забезпечену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616" w:name="611"/>
      <w:bookmarkEnd w:id="61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добре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617" w:name="612"/>
      <w:bookmarkEnd w:id="61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туалети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умивальники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одноразові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електричні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рушники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618" w:name="613"/>
      <w:bookmarkEnd w:id="61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обладнану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резервуарів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619" w:name="614"/>
      <w:bookmarkEnd w:id="61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риймання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їжі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куріння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620" w:name="615"/>
      <w:bookmarkEnd w:id="61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обладнану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621" w:name="616"/>
      <w:bookmarkEnd w:id="62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надійне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водозабезпечення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викладеним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. 3.4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622" w:name="617"/>
      <w:bookmarkEnd w:id="621"/>
      <w:r>
        <w:rPr>
          <w:rFonts w:ascii="Arial"/>
          <w:color w:val="000000"/>
          <w:sz w:val="18"/>
        </w:rPr>
        <w:lastRenderedPageBreak/>
        <w:t xml:space="preserve">- </w:t>
      </w:r>
      <w:r>
        <w:rPr>
          <w:rFonts w:ascii="Arial"/>
          <w:color w:val="000000"/>
          <w:sz w:val="18"/>
        </w:rPr>
        <w:t>спеціальні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водонепроникні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нержавіючого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споживання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23" w:name="618"/>
      <w:bookmarkEnd w:id="622"/>
      <w:r>
        <w:rPr>
          <w:rFonts w:ascii="Arial"/>
          <w:color w:val="000000"/>
          <w:sz w:val="18"/>
        </w:rPr>
        <w:t xml:space="preserve">6.4.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розвантажування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продажу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 xml:space="preserve">. 5.9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24" w:name="619"/>
      <w:bookmarkEnd w:id="623"/>
      <w:r>
        <w:rPr>
          <w:rFonts w:ascii="Arial"/>
          <w:color w:val="000000"/>
          <w:sz w:val="18"/>
        </w:rPr>
        <w:t xml:space="preserve">6.5.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аукціонів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ринків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холодильні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  <w:jc w:val="center"/>
      </w:pPr>
      <w:bookmarkStart w:id="625" w:name="620"/>
      <w:bookmarkEnd w:id="624"/>
      <w:r>
        <w:rPr>
          <w:rFonts w:ascii="Arial"/>
          <w:color w:val="000000"/>
          <w:sz w:val="27"/>
        </w:rPr>
        <w:t xml:space="preserve">7. </w:t>
      </w:r>
      <w:r>
        <w:rPr>
          <w:rFonts w:ascii="Arial"/>
          <w:color w:val="000000"/>
          <w:sz w:val="27"/>
        </w:rPr>
        <w:t>Виробничий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сировиною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продукцією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</w:p>
    <w:p w:rsidR="002E1CE1" w:rsidRDefault="007D63B4">
      <w:pPr>
        <w:pStyle w:val="3"/>
        <w:spacing w:after="0"/>
      </w:pPr>
      <w:bookmarkStart w:id="626" w:name="621"/>
      <w:bookmarkEnd w:id="625"/>
      <w:r>
        <w:rPr>
          <w:rFonts w:ascii="Arial"/>
          <w:i/>
          <w:color w:val="000000"/>
          <w:sz w:val="27"/>
        </w:rPr>
        <w:t xml:space="preserve">7.1. </w:t>
      </w:r>
      <w:r>
        <w:rPr>
          <w:rFonts w:ascii="Arial"/>
          <w:i/>
          <w:color w:val="000000"/>
          <w:sz w:val="27"/>
        </w:rPr>
        <w:t>Органолептичний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та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хімічний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контроль</w:t>
      </w:r>
    </w:p>
    <w:p w:rsidR="002E1CE1" w:rsidRDefault="007D63B4">
      <w:pPr>
        <w:spacing w:after="0"/>
        <w:ind w:firstLine="240"/>
      </w:pPr>
      <w:bookmarkStart w:id="627" w:name="622"/>
      <w:bookmarkEnd w:id="626"/>
      <w:r>
        <w:rPr>
          <w:rFonts w:ascii="Arial"/>
          <w:color w:val="000000"/>
          <w:sz w:val="18"/>
        </w:rPr>
        <w:t xml:space="preserve">7.1.2. </w:t>
      </w:r>
      <w:r>
        <w:rPr>
          <w:rFonts w:ascii="Arial"/>
          <w:color w:val="000000"/>
          <w:sz w:val="18"/>
        </w:rPr>
        <w:t>Органолептичний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28" w:name="623"/>
      <w:bookmarkEnd w:id="627"/>
      <w:r>
        <w:rPr>
          <w:rFonts w:ascii="Arial"/>
          <w:color w:val="000000"/>
          <w:sz w:val="18"/>
        </w:rPr>
        <w:t xml:space="preserve">7.1.3.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відхилень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органолептичних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дослідження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29" w:name="624"/>
      <w:bookmarkEnd w:id="628"/>
      <w:r>
        <w:rPr>
          <w:rFonts w:ascii="Arial"/>
          <w:color w:val="000000"/>
          <w:sz w:val="18"/>
        </w:rPr>
        <w:t xml:space="preserve">7.1.4.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азот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летких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триметиламін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гістамін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30" w:name="625"/>
      <w:bookmarkEnd w:id="629"/>
      <w:r>
        <w:rPr>
          <w:rFonts w:ascii="Arial"/>
          <w:color w:val="000000"/>
          <w:sz w:val="18"/>
        </w:rPr>
        <w:t xml:space="preserve">7.1.5.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директива</w:t>
      </w:r>
      <w:r>
        <w:rPr>
          <w:rFonts w:ascii="Arial"/>
          <w:color w:val="000000"/>
          <w:sz w:val="18"/>
        </w:rPr>
        <w:t xml:space="preserve"> 95/149) </w:t>
      </w:r>
      <w:r>
        <w:rPr>
          <w:rFonts w:ascii="Arial"/>
          <w:color w:val="000000"/>
          <w:sz w:val="18"/>
        </w:rPr>
        <w:t>рибну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вживання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летких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основ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ЗАЛО</w:t>
      </w:r>
      <w:r>
        <w:rPr>
          <w:rFonts w:ascii="Arial"/>
          <w:color w:val="000000"/>
          <w:sz w:val="18"/>
        </w:rPr>
        <w:t>):</w:t>
      </w:r>
    </w:p>
    <w:p w:rsidR="002E1CE1" w:rsidRDefault="007D63B4">
      <w:pPr>
        <w:spacing w:after="0"/>
        <w:ind w:firstLine="240"/>
      </w:pPr>
      <w:bookmarkStart w:id="631" w:name="626"/>
      <w:bookmarkEnd w:id="630"/>
      <w:r>
        <w:rPr>
          <w:rFonts w:ascii="Arial"/>
          <w:i/>
          <w:color w:val="000000"/>
          <w:sz w:val="18"/>
        </w:rPr>
        <w:t>для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риб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групи</w:t>
      </w:r>
      <w:r>
        <w:rPr>
          <w:rFonts w:ascii="Arial"/>
          <w:i/>
          <w:color w:val="000000"/>
          <w:sz w:val="18"/>
        </w:rPr>
        <w:t xml:space="preserve"> A</w:t>
      </w:r>
      <w:r>
        <w:rPr>
          <w:rFonts w:ascii="Arial"/>
          <w:color w:val="000000"/>
          <w:sz w:val="18"/>
        </w:rPr>
        <w:t xml:space="preserve"> - 25 </w:t>
      </w:r>
      <w:r>
        <w:rPr>
          <w:rFonts w:ascii="Arial"/>
          <w:color w:val="000000"/>
          <w:sz w:val="18"/>
        </w:rPr>
        <w:t>мг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проби</w:t>
      </w:r>
      <w:r>
        <w:rPr>
          <w:rFonts w:ascii="Arial"/>
          <w:i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632" w:name="627"/>
      <w:bookmarkEnd w:id="631"/>
      <w:r>
        <w:rPr>
          <w:rFonts w:ascii="Arial"/>
          <w:color w:val="000000"/>
          <w:sz w:val="18"/>
        </w:rPr>
        <w:t>- Sebastes spp. (</w:t>
      </w:r>
      <w:r>
        <w:rPr>
          <w:rFonts w:ascii="Arial"/>
          <w:color w:val="000000"/>
          <w:sz w:val="18"/>
        </w:rPr>
        <w:t>морські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окуні</w:t>
      </w:r>
      <w:r>
        <w:rPr>
          <w:rFonts w:ascii="Arial"/>
          <w:color w:val="000000"/>
          <w:sz w:val="18"/>
        </w:rPr>
        <w:t>);</w:t>
      </w:r>
    </w:p>
    <w:p w:rsidR="002E1CE1" w:rsidRDefault="007D63B4">
      <w:pPr>
        <w:spacing w:after="0"/>
        <w:ind w:firstLine="240"/>
      </w:pPr>
      <w:bookmarkStart w:id="633" w:name="628"/>
      <w:bookmarkEnd w:id="632"/>
      <w:r>
        <w:rPr>
          <w:rFonts w:ascii="Arial"/>
          <w:color w:val="000000"/>
          <w:sz w:val="18"/>
        </w:rPr>
        <w:t>- Holicolenus dastylopterus (</w:t>
      </w:r>
      <w:r>
        <w:rPr>
          <w:rFonts w:ascii="Arial"/>
          <w:color w:val="000000"/>
          <w:sz w:val="18"/>
        </w:rPr>
        <w:t>синьороті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окуні</w:t>
      </w:r>
      <w:r>
        <w:rPr>
          <w:rFonts w:ascii="Arial"/>
          <w:color w:val="000000"/>
          <w:sz w:val="18"/>
        </w:rPr>
        <w:t>);</w:t>
      </w:r>
    </w:p>
    <w:p w:rsidR="002E1CE1" w:rsidRDefault="007D63B4">
      <w:pPr>
        <w:spacing w:after="0"/>
        <w:ind w:firstLine="240"/>
      </w:pPr>
      <w:bookmarkStart w:id="634" w:name="629"/>
      <w:bookmarkEnd w:id="633"/>
      <w:r>
        <w:rPr>
          <w:rFonts w:ascii="Arial"/>
          <w:color w:val="000000"/>
          <w:sz w:val="18"/>
        </w:rPr>
        <w:t>- Sebastichibus capensis (</w:t>
      </w:r>
      <w:r>
        <w:rPr>
          <w:rFonts w:ascii="Arial"/>
          <w:color w:val="000000"/>
          <w:sz w:val="18"/>
        </w:rPr>
        <w:t>капські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окунці</w:t>
      </w:r>
      <w:r>
        <w:rPr>
          <w:rFonts w:ascii="Arial"/>
          <w:color w:val="000000"/>
          <w:sz w:val="18"/>
        </w:rPr>
        <w:t>);</w:t>
      </w:r>
    </w:p>
    <w:p w:rsidR="002E1CE1" w:rsidRDefault="007D63B4">
      <w:pPr>
        <w:spacing w:after="0"/>
        <w:ind w:firstLine="240"/>
      </w:pPr>
      <w:bookmarkStart w:id="635" w:name="630"/>
      <w:bookmarkEnd w:id="634"/>
      <w:r>
        <w:rPr>
          <w:rFonts w:ascii="Arial"/>
          <w:i/>
          <w:color w:val="000000"/>
          <w:sz w:val="18"/>
        </w:rPr>
        <w:t>для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риб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групи</w:t>
      </w:r>
      <w:r>
        <w:rPr>
          <w:rFonts w:ascii="Arial"/>
          <w:i/>
          <w:color w:val="000000"/>
          <w:sz w:val="18"/>
        </w:rPr>
        <w:t xml:space="preserve"> B</w:t>
      </w:r>
      <w:r>
        <w:rPr>
          <w:rFonts w:ascii="Arial"/>
          <w:color w:val="000000"/>
          <w:sz w:val="18"/>
        </w:rPr>
        <w:t xml:space="preserve"> - 30 </w:t>
      </w:r>
      <w:r>
        <w:rPr>
          <w:rFonts w:ascii="Arial"/>
          <w:color w:val="000000"/>
          <w:sz w:val="18"/>
        </w:rPr>
        <w:t>мг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проби</w:t>
      </w:r>
      <w:r>
        <w:rPr>
          <w:rFonts w:ascii="Arial"/>
          <w:i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636" w:name="631"/>
      <w:bookmarkEnd w:id="63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родина</w:t>
      </w:r>
      <w:r>
        <w:rPr>
          <w:rFonts w:ascii="Arial"/>
          <w:color w:val="000000"/>
          <w:sz w:val="18"/>
        </w:rPr>
        <w:t xml:space="preserve"> Pleuronectidus (</w:t>
      </w:r>
      <w:r>
        <w:rPr>
          <w:rFonts w:ascii="Arial"/>
          <w:color w:val="000000"/>
          <w:sz w:val="18"/>
        </w:rPr>
        <w:t>пра</w:t>
      </w:r>
      <w:r>
        <w:rPr>
          <w:rFonts w:ascii="Arial"/>
          <w:color w:val="000000"/>
          <w:sz w:val="18"/>
        </w:rPr>
        <w:t>вобічні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камбали</w:t>
      </w:r>
      <w:r>
        <w:rPr>
          <w:rFonts w:ascii="Arial"/>
          <w:color w:val="000000"/>
          <w:sz w:val="18"/>
        </w:rPr>
        <w:t>);</w:t>
      </w:r>
    </w:p>
    <w:p w:rsidR="002E1CE1" w:rsidRDefault="007D63B4">
      <w:pPr>
        <w:spacing w:after="0"/>
        <w:ind w:firstLine="240"/>
      </w:pPr>
      <w:bookmarkStart w:id="637" w:name="632"/>
      <w:bookmarkEnd w:id="636"/>
      <w:r>
        <w:rPr>
          <w:rFonts w:ascii="Arial"/>
          <w:i/>
          <w:color w:val="000000"/>
          <w:sz w:val="18"/>
        </w:rPr>
        <w:t>для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риб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групи</w:t>
      </w:r>
      <w:r>
        <w:rPr>
          <w:rFonts w:ascii="Arial"/>
          <w:i/>
          <w:color w:val="000000"/>
          <w:sz w:val="18"/>
        </w:rPr>
        <w:t xml:space="preserve"> C</w:t>
      </w:r>
      <w:r>
        <w:rPr>
          <w:rFonts w:ascii="Arial"/>
          <w:color w:val="000000"/>
          <w:sz w:val="18"/>
        </w:rPr>
        <w:t xml:space="preserve"> - 35 </w:t>
      </w:r>
      <w:r>
        <w:rPr>
          <w:rFonts w:ascii="Arial"/>
          <w:color w:val="000000"/>
          <w:sz w:val="18"/>
        </w:rPr>
        <w:t>мг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досліджуваної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проби</w:t>
      </w:r>
      <w:r>
        <w:rPr>
          <w:rFonts w:ascii="Arial"/>
          <w:i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638" w:name="633"/>
      <w:bookmarkEnd w:id="637"/>
      <w:r>
        <w:rPr>
          <w:rFonts w:ascii="Arial"/>
          <w:color w:val="000000"/>
          <w:sz w:val="18"/>
        </w:rPr>
        <w:t>- Salmosalar (</w:t>
      </w:r>
      <w:r>
        <w:rPr>
          <w:rFonts w:ascii="Arial"/>
          <w:color w:val="000000"/>
          <w:sz w:val="18"/>
        </w:rPr>
        <w:t>атлантичний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лосось</w:t>
      </w:r>
      <w:r>
        <w:rPr>
          <w:rFonts w:ascii="Arial"/>
          <w:color w:val="000000"/>
          <w:sz w:val="18"/>
        </w:rPr>
        <w:t>);</w:t>
      </w:r>
    </w:p>
    <w:p w:rsidR="002E1CE1" w:rsidRDefault="007D63B4">
      <w:pPr>
        <w:spacing w:after="0"/>
        <w:ind w:firstLine="240"/>
      </w:pPr>
      <w:bookmarkStart w:id="639" w:name="634"/>
      <w:bookmarkEnd w:id="63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родина</w:t>
      </w:r>
      <w:r>
        <w:rPr>
          <w:rFonts w:ascii="Arial"/>
          <w:color w:val="000000"/>
          <w:sz w:val="18"/>
        </w:rPr>
        <w:t xml:space="preserve"> Gadidae (</w:t>
      </w:r>
      <w:r>
        <w:rPr>
          <w:rFonts w:ascii="Arial"/>
          <w:color w:val="000000"/>
          <w:sz w:val="18"/>
        </w:rPr>
        <w:t>тріскові</w:t>
      </w:r>
      <w:r>
        <w:rPr>
          <w:rFonts w:ascii="Arial"/>
          <w:color w:val="000000"/>
          <w:sz w:val="18"/>
        </w:rPr>
        <w:t>).</w:t>
      </w:r>
    </w:p>
    <w:p w:rsidR="002E1CE1" w:rsidRDefault="007D63B4">
      <w:pPr>
        <w:spacing w:after="0"/>
        <w:ind w:firstLine="240"/>
      </w:pPr>
      <w:bookmarkStart w:id="640" w:name="635"/>
      <w:bookmarkEnd w:id="639"/>
      <w:r>
        <w:rPr>
          <w:rFonts w:ascii="Arial"/>
          <w:color w:val="000000"/>
          <w:sz w:val="18"/>
        </w:rPr>
        <w:t xml:space="preserve">7.1.6.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Європейського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Союзу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директива</w:t>
      </w:r>
      <w:r>
        <w:rPr>
          <w:rFonts w:ascii="Arial"/>
          <w:color w:val="000000"/>
          <w:sz w:val="18"/>
        </w:rPr>
        <w:t xml:space="preserve"> 91/493)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гістаміну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регламентується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родини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скумбрієвих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тунцевих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лососевих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оселедцевих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41" w:name="636"/>
      <w:bookmarkEnd w:id="64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гістаміну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відбирають</w:t>
      </w:r>
      <w:r>
        <w:rPr>
          <w:rFonts w:ascii="Arial"/>
          <w:color w:val="000000"/>
          <w:sz w:val="18"/>
        </w:rPr>
        <w:t xml:space="preserve"> 9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оцінюють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100 </w:t>
      </w:r>
      <w:r>
        <w:rPr>
          <w:rFonts w:ascii="Arial"/>
          <w:color w:val="000000"/>
          <w:sz w:val="18"/>
        </w:rPr>
        <w:t>мг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кг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42" w:name="637"/>
      <w:bookmarkEnd w:id="641"/>
      <w:r>
        <w:rPr>
          <w:rFonts w:ascii="Arial"/>
          <w:color w:val="000000"/>
          <w:sz w:val="18"/>
        </w:rPr>
        <w:t xml:space="preserve">7.1.7.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умісту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643" w:name="638"/>
      <w:bookmarkEnd w:id="642"/>
      <w:r>
        <w:rPr>
          <w:rFonts w:ascii="Arial"/>
          <w:i/>
          <w:color w:val="000000"/>
          <w:sz w:val="27"/>
        </w:rPr>
        <w:t xml:space="preserve">7.2. </w:t>
      </w:r>
      <w:r>
        <w:rPr>
          <w:rFonts w:ascii="Arial"/>
          <w:i/>
          <w:color w:val="000000"/>
          <w:sz w:val="27"/>
        </w:rPr>
        <w:t>Мікробіологічний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контроль</w:t>
      </w:r>
    </w:p>
    <w:p w:rsidR="002E1CE1" w:rsidRDefault="007D63B4">
      <w:pPr>
        <w:spacing w:after="0"/>
        <w:ind w:firstLine="240"/>
      </w:pPr>
      <w:bookmarkStart w:id="644" w:name="639"/>
      <w:bookmarkEnd w:id="643"/>
      <w:r>
        <w:rPr>
          <w:rFonts w:ascii="Arial"/>
          <w:color w:val="000000"/>
          <w:sz w:val="18"/>
        </w:rPr>
        <w:t xml:space="preserve">7.2.1. </w:t>
      </w:r>
      <w:r>
        <w:rPr>
          <w:rFonts w:ascii="Arial"/>
          <w:color w:val="000000"/>
          <w:sz w:val="18"/>
        </w:rPr>
        <w:t>Мікробіологічний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Инструкции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санитарно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микробиологическому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производства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пищевой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рыбы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беспозвоночных</w:t>
      </w:r>
      <w:r>
        <w:rPr>
          <w:rFonts w:ascii="Arial"/>
          <w:color w:val="000000"/>
          <w:sz w:val="18"/>
        </w:rPr>
        <w:t>".</w:t>
      </w:r>
    </w:p>
    <w:p w:rsidR="002E1CE1" w:rsidRDefault="007D63B4">
      <w:pPr>
        <w:spacing w:after="0"/>
        <w:ind w:firstLine="240"/>
      </w:pPr>
      <w:bookmarkStart w:id="645" w:name="640"/>
      <w:bookmarkEnd w:id="644"/>
      <w:r>
        <w:rPr>
          <w:rFonts w:ascii="Arial"/>
          <w:color w:val="000000"/>
          <w:sz w:val="18"/>
        </w:rPr>
        <w:t>Мікробіологічні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646" w:name="641"/>
      <w:bookmarkEnd w:id="645"/>
      <w:r>
        <w:rPr>
          <w:rFonts w:ascii="Arial"/>
          <w:i/>
          <w:color w:val="000000"/>
          <w:sz w:val="27"/>
        </w:rPr>
        <w:t xml:space="preserve">7.3. </w:t>
      </w:r>
      <w:r>
        <w:rPr>
          <w:rFonts w:ascii="Arial"/>
          <w:i/>
          <w:color w:val="000000"/>
          <w:sz w:val="27"/>
        </w:rPr>
        <w:t>Контроль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на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наявність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паразитів</w:t>
      </w:r>
    </w:p>
    <w:p w:rsidR="002E1CE1" w:rsidRDefault="007D63B4">
      <w:pPr>
        <w:spacing w:after="0"/>
        <w:ind w:firstLine="240"/>
      </w:pPr>
      <w:bookmarkStart w:id="647" w:name="642"/>
      <w:bookmarkEnd w:id="646"/>
      <w:r>
        <w:rPr>
          <w:rFonts w:ascii="Arial"/>
          <w:color w:val="000000"/>
          <w:sz w:val="18"/>
        </w:rPr>
        <w:t xml:space="preserve">7.3.1.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48" w:name="643"/>
      <w:bookmarkEnd w:id="647"/>
      <w:r>
        <w:rPr>
          <w:rFonts w:ascii="Arial"/>
          <w:color w:val="000000"/>
          <w:sz w:val="18"/>
        </w:rPr>
        <w:t xml:space="preserve">7.3.2.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649" w:name="644"/>
      <w:bookmarkEnd w:id="64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прибережному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лові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спеціалісти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650" w:name="645"/>
      <w:bookmarkEnd w:id="64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берегових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рибопереробних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виробнича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іхтіопатологічні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інспекції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медицини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651" w:name="646"/>
      <w:bookmarkEnd w:id="65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добувних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пом</w:t>
      </w:r>
      <w:r>
        <w:rPr>
          <w:rFonts w:ascii="Arial"/>
          <w:color w:val="000000"/>
          <w:sz w:val="18"/>
        </w:rPr>
        <w:t>ічник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капітана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652" w:name="647"/>
      <w:bookmarkEnd w:id="651"/>
      <w:r>
        <w:rPr>
          <w:rFonts w:ascii="Arial"/>
          <w:i/>
          <w:color w:val="000000"/>
          <w:sz w:val="27"/>
        </w:rPr>
        <w:t xml:space="preserve">7.4. </w:t>
      </w:r>
      <w:r>
        <w:rPr>
          <w:rFonts w:ascii="Arial"/>
          <w:i/>
          <w:color w:val="000000"/>
          <w:sz w:val="27"/>
        </w:rPr>
        <w:t>Декларація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про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відповідність</w:t>
      </w:r>
      <w:r>
        <w:rPr>
          <w:rFonts w:ascii="Arial"/>
          <w:i/>
          <w:color w:val="000000"/>
          <w:sz w:val="27"/>
        </w:rPr>
        <w:t xml:space="preserve"> (</w:t>
      </w:r>
      <w:r>
        <w:rPr>
          <w:rFonts w:ascii="Arial"/>
          <w:i/>
          <w:color w:val="000000"/>
          <w:sz w:val="27"/>
        </w:rPr>
        <w:t>свідоцтво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виробника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про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якість</w:t>
      </w:r>
      <w:r>
        <w:rPr>
          <w:rFonts w:ascii="Arial"/>
          <w:i/>
          <w:color w:val="000000"/>
          <w:sz w:val="27"/>
        </w:rPr>
        <w:t>)</w:t>
      </w:r>
    </w:p>
    <w:p w:rsidR="002E1CE1" w:rsidRDefault="007D63B4">
      <w:pPr>
        <w:spacing w:after="0"/>
        <w:ind w:firstLine="240"/>
      </w:pPr>
      <w:bookmarkStart w:id="653" w:name="648"/>
      <w:bookmarkEnd w:id="652"/>
      <w:r>
        <w:rPr>
          <w:rFonts w:ascii="Arial"/>
          <w:color w:val="000000"/>
          <w:sz w:val="18"/>
        </w:rPr>
        <w:t xml:space="preserve">7.4.1. </w:t>
      </w:r>
      <w:r>
        <w:rPr>
          <w:rFonts w:ascii="Arial"/>
          <w:color w:val="000000"/>
          <w:sz w:val="18"/>
        </w:rPr>
        <w:t>Підприємство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54" w:name="649"/>
      <w:bookmarkEnd w:id="653"/>
      <w:r>
        <w:rPr>
          <w:rFonts w:ascii="Arial"/>
          <w:color w:val="000000"/>
          <w:sz w:val="18"/>
        </w:rPr>
        <w:t xml:space="preserve">7.4.2.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реалізації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декларацією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свідоцтвом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підписаним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55" w:name="650"/>
      <w:bookmarkEnd w:id="654"/>
      <w:r>
        <w:rPr>
          <w:rFonts w:ascii="Arial"/>
          <w:color w:val="000000"/>
          <w:sz w:val="18"/>
        </w:rPr>
        <w:lastRenderedPageBreak/>
        <w:t xml:space="preserve">7.4.3. </w:t>
      </w:r>
      <w:r>
        <w:rPr>
          <w:rFonts w:ascii="Arial"/>
          <w:color w:val="000000"/>
          <w:sz w:val="18"/>
        </w:rPr>
        <w:t>Продукція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поставляється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міжнародним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ветеринарним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сертифікат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656" w:name="651"/>
      <w:bookmarkEnd w:id="655"/>
      <w:r>
        <w:rPr>
          <w:rFonts w:ascii="Arial"/>
          <w:i/>
          <w:color w:val="000000"/>
          <w:sz w:val="27"/>
        </w:rPr>
        <w:t xml:space="preserve">7.5. </w:t>
      </w:r>
      <w:r>
        <w:rPr>
          <w:rFonts w:ascii="Arial"/>
          <w:i/>
          <w:color w:val="000000"/>
          <w:sz w:val="27"/>
        </w:rPr>
        <w:t>Вимоги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до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рибної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продукції</w:t>
      </w:r>
      <w:r>
        <w:rPr>
          <w:rFonts w:ascii="Arial"/>
          <w:i/>
          <w:color w:val="000000"/>
          <w:sz w:val="27"/>
        </w:rPr>
        <w:t xml:space="preserve">, </w:t>
      </w:r>
      <w:r>
        <w:rPr>
          <w:rFonts w:ascii="Arial"/>
          <w:i/>
          <w:color w:val="000000"/>
          <w:sz w:val="27"/>
        </w:rPr>
        <w:t>ураженої</w:t>
      </w:r>
      <w:r>
        <w:rPr>
          <w:rFonts w:ascii="Arial"/>
          <w:i/>
          <w:color w:val="000000"/>
          <w:sz w:val="27"/>
        </w:rPr>
        <w:t xml:space="preserve"> </w:t>
      </w:r>
      <w:r>
        <w:rPr>
          <w:rFonts w:ascii="Arial"/>
          <w:i/>
          <w:color w:val="000000"/>
          <w:sz w:val="27"/>
        </w:rPr>
        <w:t>паразитами</w:t>
      </w:r>
    </w:p>
    <w:p w:rsidR="002E1CE1" w:rsidRDefault="007D63B4">
      <w:pPr>
        <w:spacing w:after="0"/>
        <w:ind w:firstLine="240"/>
      </w:pPr>
      <w:bookmarkStart w:id="657" w:name="652"/>
      <w:bookmarkEnd w:id="656"/>
      <w:r>
        <w:rPr>
          <w:rFonts w:ascii="Arial"/>
          <w:color w:val="000000"/>
          <w:sz w:val="18"/>
        </w:rPr>
        <w:t xml:space="preserve">7.5.1.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паразитами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інфекційні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658" w:name="653"/>
      <w:bookmarkEnd w:id="65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659" w:name="654"/>
      <w:bookmarkEnd w:id="65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згод</w:t>
      </w:r>
      <w:r>
        <w:rPr>
          <w:rFonts w:ascii="Arial"/>
          <w:color w:val="000000"/>
          <w:sz w:val="18"/>
        </w:rPr>
        <w:t>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ясо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нутрощі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уражених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паразитами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660" w:name="655"/>
      <w:bookmarkEnd w:id="65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охолоджену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триходиною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костією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холодонелою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іхтіофтиріусом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5 %-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кухонної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661" w:name="656"/>
      <w:bookmarkEnd w:id="66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продезінфікувати</w:t>
      </w:r>
      <w:r>
        <w:rPr>
          <w:rFonts w:ascii="Arial"/>
          <w:color w:val="000000"/>
          <w:sz w:val="18"/>
        </w:rPr>
        <w:t xml:space="preserve"> 0,2 %-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вапна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засобом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662" w:name="657"/>
      <w:bookmarkEnd w:id="66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термічну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варіння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обжарювання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63" w:name="658"/>
      <w:bookmarkEnd w:id="662"/>
      <w:r>
        <w:rPr>
          <w:rFonts w:ascii="Arial"/>
          <w:color w:val="000000"/>
          <w:sz w:val="18"/>
        </w:rPr>
        <w:t xml:space="preserve">7.5.2. </w:t>
      </w:r>
      <w:r>
        <w:rPr>
          <w:rFonts w:ascii="Arial"/>
          <w:color w:val="000000"/>
          <w:sz w:val="18"/>
        </w:rPr>
        <w:t>Риба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виловлена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водойм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неблагополучних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діфілоботріозу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опісторхозу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інвазії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вважається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придатною</w:t>
      </w:r>
      <w:r>
        <w:rPr>
          <w:rFonts w:ascii="Arial"/>
          <w:color w:val="000000"/>
          <w:sz w:val="18"/>
        </w:rPr>
        <w:t>".</w:t>
      </w:r>
    </w:p>
    <w:p w:rsidR="002E1CE1" w:rsidRDefault="007D63B4">
      <w:pPr>
        <w:spacing w:after="0"/>
        <w:ind w:firstLine="240"/>
      </w:pPr>
      <w:bookmarkStart w:id="664" w:name="659"/>
      <w:bookmarkEnd w:id="663"/>
      <w:r>
        <w:rPr>
          <w:rFonts w:ascii="Arial"/>
          <w:color w:val="000000"/>
          <w:sz w:val="18"/>
        </w:rPr>
        <w:t xml:space="preserve">7.5.3. </w:t>
      </w:r>
      <w:r>
        <w:rPr>
          <w:rFonts w:ascii="Arial"/>
          <w:color w:val="000000"/>
          <w:sz w:val="18"/>
        </w:rPr>
        <w:t>Реалізація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громадсь</w:t>
      </w:r>
      <w:r>
        <w:rPr>
          <w:rFonts w:ascii="Arial"/>
          <w:color w:val="000000"/>
          <w:sz w:val="18"/>
        </w:rPr>
        <w:t>кого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торгівлі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65" w:name="660"/>
      <w:bookmarkEnd w:id="664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неможливості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умовно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придатної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найближчі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66" w:name="661"/>
      <w:bookmarkEnd w:id="665"/>
      <w:r>
        <w:rPr>
          <w:rFonts w:ascii="Arial"/>
          <w:color w:val="000000"/>
          <w:sz w:val="18"/>
        </w:rPr>
        <w:t xml:space="preserve">7.5.4. </w:t>
      </w:r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міксоспорідіями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викликають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ослаблення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консистенції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мускулатури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заморозити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мінімуму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консистенції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67" w:name="662"/>
      <w:bookmarkEnd w:id="666"/>
      <w:r>
        <w:rPr>
          <w:rFonts w:ascii="Arial"/>
          <w:color w:val="000000"/>
          <w:sz w:val="18"/>
        </w:rPr>
        <w:t>Розморожування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швидким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мінус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C).</w:t>
      </w:r>
    </w:p>
    <w:p w:rsidR="002E1CE1" w:rsidRDefault="007D63B4">
      <w:pPr>
        <w:spacing w:after="0"/>
        <w:ind w:firstLine="240"/>
      </w:pPr>
      <w:bookmarkStart w:id="668" w:name="663"/>
      <w:bookmarkEnd w:id="667"/>
      <w:r>
        <w:rPr>
          <w:rFonts w:ascii="Arial"/>
          <w:color w:val="000000"/>
          <w:sz w:val="18"/>
        </w:rPr>
        <w:t>Уражену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міксоспорідіями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</w:t>
      </w:r>
      <w:r>
        <w:rPr>
          <w:rFonts w:ascii="Arial"/>
          <w:color w:val="000000"/>
          <w:sz w:val="18"/>
        </w:rPr>
        <w:t>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69" w:name="664"/>
      <w:bookmarkEnd w:id="668"/>
      <w:r>
        <w:rPr>
          <w:rFonts w:ascii="Arial"/>
          <w:color w:val="000000"/>
          <w:sz w:val="18"/>
        </w:rPr>
        <w:t xml:space="preserve">7.5.5.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працюючих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личинками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стьожаків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опісторхіса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70" w:name="665"/>
      <w:bookmarkEnd w:id="669"/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куштувати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</w:t>
      </w:r>
      <w:r>
        <w:rPr>
          <w:rFonts w:ascii="Arial"/>
          <w:color w:val="000000"/>
          <w:sz w:val="18"/>
        </w:rPr>
        <w:t>арш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напівфабрикати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Відходи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отримують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знезаражувати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71" w:name="666"/>
      <w:bookmarkEnd w:id="670"/>
      <w:r>
        <w:rPr>
          <w:rFonts w:ascii="Arial"/>
          <w:color w:val="000000"/>
          <w:sz w:val="18"/>
        </w:rPr>
        <w:t xml:space="preserve">7.5.6.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візуального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паразитів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рішенням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Комісії</w:t>
      </w:r>
      <w:r>
        <w:rPr>
          <w:rFonts w:ascii="Arial"/>
          <w:color w:val="000000"/>
          <w:sz w:val="18"/>
        </w:rPr>
        <w:t xml:space="preserve"> 93/140/</w:t>
      </w:r>
      <w:r>
        <w:rPr>
          <w:rFonts w:ascii="Arial"/>
          <w:color w:val="000000"/>
          <w:sz w:val="18"/>
        </w:rPr>
        <w:t>ЄЕС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72" w:name="667"/>
      <w:bookmarkEnd w:id="671"/>
      <w:r>
        <w:rPr>
          <w:rFonts w:ascii="Arial"/>
          <w:color w:val="000000"/>
          <w:sz w:val="18"/>
        </w:rPr>
        <w:t>7.5.6.1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Візуальний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неозброєним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лупи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пристроїв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73" w:name="668"/>
      <w:bookmarkEnd w:id="672"/>
      <w:r>
        <w:rPr>
          <w:rFonts w:ascii="Arial"/>
          <w:color w:val="000000"/>
          <w:sz w:val="18"/>
        </w:rPr>
        <w:t xml:space="preserve">7.5.6.2. </w:t>
      </w:r>
      <w:r>
        <w:rPr>
          <w:rFonts w:ascii="Arial"/>
          <w:color w:val="000000"/>
          <w:sz w:val="18"/>
        </w:rPr>
        <w:t>Паразити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характеризуються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контурами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прикріпленого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прилиплого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тканин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74" w:name="669"/>
      <w:bookmarkEnd w:id="673"/>
      <w:r>
        <w:rPr>
          <w:rFonts w:ascii="Arial"/>
          <w:color w:val="000000"/>
          <w:sz w:val="18"/>
        </w:rPr>
        <w:t xml:space="preserve">7.5.6.3. </w:t>
      </w:r>
      <w:r>
        <w:rPr>
          <w:rFonts w:ascii="Arial"/>
          <w:color w:val="000000"/>
          <w:sz w:val="18"/>
        </w:rPr>
        <w:t>Візуальний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</w:t>
      </w:r>
      <w:r>
        <w:rPr>
          <w:rFonts w:ascii="Arial"/>
          <w:color w:val="000000"/>
          <w:sz w:val="18"/>
        </w:rPr>
        <w:t>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визначених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  <w:jc w:val="center"/>
      </w:pPr>
      <w:bookmarkStart w:id="675" w:name="670"/>
      <w:bookmarkEnd w:id="674"/>
      <w:r>
        <w:rPr>
          <w:rFonts w:ascii="Arial"/>
          <w:color w:val="000000"/>
          <w:sz w:val="27"/>
        </w:rPr>
        <w:t xml:space="preserve">8.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виробництва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реалізації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двостулкових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молюсків</w:t>
      </w:r>
    </w:p>
    <w:p w:rsidR="002E1CE1" w:rsidRDefault="007D63B4">
      <w:pPr>
        <w:pStyle w:val="3"/>
        <w:spacing w:after="0"/>
      </w:pPr>
      <w:bookmarkStart w:id="676" w:name="671"/>
      <w:bookmarkEnd w:id="675"/>
      <w:r>
        <w:rPr>
          <w:rFonts w:ascii="Arial"/>
          <w:color w:val="000000"/>
          <w:sz w:val="27"/>
        </w:rPr>
        <w:t xml:space="preserve">8.1.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районів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вирощування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двостулкових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молюсків</w:t>
      </w:r>
    </w:p>
    <w:p w:rsidR="002E1CE1" w:rsidRDefault="007D63B4">
      <w:pPr>
        <w:spacing w:after="0"/>
        <w:ind w:firstLine="240"/>
      </w:pPr>
      <w:bookmarkStart w:id="677" w:name="672"/>
      <w:bookmarkEnd w:id="676"/>
      <w:r>
        <w:rPr>
          <w:rFonts w:ascii="Arial"/>
          <w:color w:val="000000"/>
          <w:sz w:val="18"/>
        </w:rPr>
        <w:t xml:space="preserve">8.1.1. </w:t>
      </w:r>
      <w:r>
        <w:rPr>
          <w:rFonts w:ascii="Arial"/>
          <w:color w:val="000000"/>
          <w:sz w:val="18"/>
        </w:rPr>
        <w:t>Райони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акваторій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узгоджені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678" w:name="673"/>
      <w:bookmarkEnd w:id="677"/>
      <w:r>
        <w:rPr>
          <w:rFonts w:ascii="Arial"/>
          <w:color w:val="000000"/>
          <w:sz w:val="18"/>
        </w:rPr>
        <w:t xml:space="preserve">8.1.2. </w:t>
      </w:r>
      <w:r>
        <w:rPr>
          <w:rFonts w:ascii="Arial"/>
          <w:color w:val="000000"/>
          <w:sz w:val="18"/>
        </w:rPr>
        <w:t>Рекомендовані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двостулкових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</w:t>
      </w:r>
      <w:r>
        <w:rPr>
          <w:rFonts w:ascii="Arial"/>
          <w:color w:val="000000"/>
          <w:sz w:val="18"/>
        </w:rPr>
        <w:t>. 2.</w:t>
      </w:r>
    </w:p>
    <w:p w:rsidR="002E1CE1" w:rsidRDefault="007D63B4">
      <w:pPr>
        <w:spacing w:after="0"/>
        <w:ind w:firstLine="240"/>
        <w:jc w:val="right"/>
      </w:pPr>
      <w:bookmarkStart w:id="679" w:name="1227"/>
      <w:bookmarkEnd w:id="678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307"/>
        <w:gridCol w:w="1963"/>
        <w:gridCol w:w="3858"/>
      </w:tblGrid>
      <w:tr w:rsidR="002E1CE1">
        <w:trPr>
          <w:trHeight w:val="45"/>
          <w:tblCellSpacing w:w="0" w:type="auto"/>
        </w:trPr>
        <w:tc>
          <w:tcPr>
            <w:tcW w:w="3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680" w:name="675"/>
            <w:bookmarkEnd w:id="679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681" w:name="676"/>
            <w:bookmarkEnd w:id="680"/>
            <w:r>
              <w:rPr>
                <w:rFonts w:ascii="Arial"/>
                <w:color w:val="000000"/>
                <w:sz w:val="15"/>
              </w:rPr>
              <w:t>Допустима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клітин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1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682" w:name="677"/>
            <w:bookmarkEnd w:id="681"/>
            <w:r>
              <w:rPr>
                <w:rFonts w:ascii="Arial"/>
                <w:color w:val="000000"/>
                <w:sz w:val="15"/>
              </w:rPr>
              <w:t>Періодичність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контролю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2"/>
      </w:tr>
      <w:tr w:rsidR="002E1CE1">
        <w:trPr>
          <w:trHeight w:val="45"/>
          <w:tblCellSpacing w:w="0" w:type="auto"/>
        </w:trPr>
        <w:tc>
          <w:tcPr>
            <w:tcW w:w="3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683" w:name="678"/>
            <w:r>
              <w:rPr>
                <w:rFonts w:ascii="Arial"/>
                <w:color w:val="000000"/>
                <w:sz w:val="15"/>
              </w:rPr>
              <w:t>Бактерії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кишкових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684" w:name="679"/>
            <w:bookmarkEnd w:id="683"/>
            <w:r>
              <w:rPr>
                <w:rFonts w:ascii="Arial"/>
                <w:color w:val="000000"/>
                <w:sz w:val="15"/>
              </w:rPr>
              <w:t xml:space="preserve">2,5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685" w:name="680"/>
            <w:bookmarkEnd w:id="684"/>
            <w:r>
              <w:rPr>
                <w:rFonts w:ascii="Arial"/>
                <w:color w:val="000000"/>
                <w:sz w:val="15"/>
              </w:rPr>
              <w:t>Два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місяць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бактеріологом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марігосподарства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85"/>
      </w:tr>
      <w:tr w:rsidR="002E1CE1">
        <w:trPr>
          <w:trHeight w:val="45"/>
          <w:tblCellSpacing w:w="0" w:type="auto"/>
        </w:trPr>
        <w:tc>
          <w:tcPr>
            <w:tcW w:w="3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686" w:name="681"/>
            <w:r>
              <w:rPr>
                <w:rFonts w:ascii="Arial"/>
                <w:color w:val="000000"/>
                <w:sz w:val="15"/>
              </w:rPr>
              <w:t>Фекальні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кишкові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палички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687" w:name="682"/>
            <w:bookmarkEnd w:id="686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688" w:name="683"/>
            <w:bookmarkEnd w:id="687"/>
            <w:r>
              <w:rPr>
                <w:rFonts w:ascii="Arial"/>
                <w:color w:val="000000"/>
                <w:sz w:val="15"/>
              </w:rPr>
              <w:t xml:space="preserve">- " -  </w:t>
            </w:r>
          </w:p>
        </w:tc>
        <w:bookmarkEnd w:id="688"/>
      </w:tr>
      <w:tr w:rsidR="002E1CE1">
        <w:trPr>
          <w:trHeight w:val="45"/>
          <w:tblCellSpacing w:w="0" w:type="auto"/>
        </w:trPr>
        <w:tc>
          <w:tcPr>
            <w:tcW w:w="3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689" w:name="684"/>
            <w:r>
              <w:rPr>
                <w:rFonts w:ascii="Arial"/>
                <w:color w:val="000000"/>
                <w:sz w:val="15"/>
              </w:rPr>
              <w:t>Патогенні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мікроорганізми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сальмонели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690" w:name="685"/>
            <w:bookmarkEnd w:id="689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691" w:name="686"/>
            <w:bookmarkEnd w:id="690"/>
            <w:r>
              <w:rPr>
                <w:rFonts w:ascii="Arial"/>
                <w:color w:val="000000"/>
                <w:sz w:val="15"/>
              </w:rPr>
              <w:t xml:space="preserve">- " - </w:t>
            </w:r>
          </w:p>
        </w:tc>
        <w:bookmarkEnd w:id="691"/>
      </w:tr>
      <w:tr w:rsidR="002E1CE1">
        <w:trPr>
          <w:trHeight w:val="45"/>
          <w:tblCellSpacing w:w="0" w:type="auto"/>
        </w:trPr>
        <w:tc>
          <w:tcPr>
            <w:tcW w:w="3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692" w:name="687"/>
            <w:r>
              <w:rPr>
                <w:rFonts w:ascii="Arial"/>
                <w:color w:val="000000"/>
                <w:sz w:val="15"/>
              </w:rPr>
              <w:t>Патогенні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галофільні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вібріони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693" w:name="688"/>
            <w:bookmarkEnd w:id="692"/>
            <w:r>
              <w:rPr>
                <w:rFonts w:ascii="Arial"/>
                <w:color w:val="000000"/>
                <w:sz w:val="15"/>
              </w:rPr>
              <w:t>Те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694" w:name="689"/>
            <w:bookmarkEnd w:id="693"/>
            <w:r>
              <w:rPr>
                <w:rFonts w:ascii="Arial"/>
                <w:color w:val="000000"/>
                <w:sz w:val="15"/>
              </w:rPr>
              <w:t>Проводять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санепідстанції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епіднеблагополуччі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4"/>
      </w:tr>
      <w:tr w:rsidR="002E1CE1">
        <w:trPr>
          <w:trHeight w:val="45"/>
          <w:tblCellSpacing w:w="0" w:type="auto"/>
        </w:trPr>
        <w:tc>
          <w:tcPr>
            <w:tcW w:w="352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695" w:name="690"/>
            <w:r>
              <w:rPr>
                <w:rFonts w:ascii="Arial"/>
                <w:color w:val="000000"/>
                <w:sz w:val="15"/>
              </w:rPr>
              <w:t>Ентеровіруси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антиген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вірусу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гепатиту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05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696" w:name="691"/>
            <w:bookmarkEnd w:id="695"/>
            <w:r>
              <w:rPr>
                <w:rFonts w:ascii="Arial"/>
                <w:color w:val="000000"/>
                <w:sz w:val="15"/>
              </w:rPr>
              <w:t>Те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1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697" w:name="692"/>
            <w:bookmarkEnd w:id="696"/>
            <w:r>
              <w:rPr>
                <w:rFonts w:ascii="Arial"/>
                <w:color w:val="000000"/>
                <w:sz w:val="15"/>
              </w:rPr>
              <w:t>Проводять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санепідстанції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епіднеблагополуччі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697"/>
      </w:tr>
    </w:tbl>
    <w:p w:rsidR="002E1CE1" w:rsidRDefault="007D63B4">
      <w:r>
        <w:lastRenderedPageBreak/>
        <w:br/>
      </w:r>
    </w:p>
    <w:p w:rsidR="002E1CE1" w:rsidRDefault="007D63B4">
      <w:pPr>
        <w:spacing w:after="0"/>
        <w:ind w:firstLine="240"/>
      </w:pPr>
      <w:bookmarkStart w:id="698" w:name="693"/>
      <w:r>
        <w:rPr>
          <w:rFonts w:ascii="Arial"/>
          <w:color w:val="000000"/>
          <w:sz w:val="18"/>
        </w:rPr>
        <w:t xml:space="preserve">8.1.3. </w:t>
      </w:r>
      <w:r>
        <w:rPr>
          <w:rFonts w:ascii="Arial"/>
          <w:color w:val="000000"/>
          <w:sz w:val="18"/>
        </w:rPr>
        <w:t>Можна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молюски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699" w:name="694"/>
      <w:bookmarkEnd w:id="69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безпосереднього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направлення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переробку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700" w:name="695"/>
      <w:bookmarkEnd w:id="69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витримувати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01" w:name="696"/>
      <w:bookmarkEnd w:id="700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</w:t>
      </w:r>
      <w:r>
        <w:rPr>
          <w:rFonts w:ascii="Arial"/>
          <w:color w:val="000000"/>
          <w:sz w:val="18"/>
        </w:rPr>
        <w:t>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3.</w:t>
      </w:r>
    </w:p>
    <w:p w:rsidR="002E1CE1" w:rsidRDefault="007D63B4">
      <w:pPr>
        <w:spacing w:after="0"/>
        <w:ind w:firstLine="240"/>
      </w:pPr>
      <w:bookmarkStart w:id="702" w:name="697"/>
      <w:bookmarkEnd w:id="701"/>
      <w:r>
        <w:rPr>
          <w:rFonts w:ascii="Arial"/>
          <w:color w:val="000000"/>
          <w:sz w:val="18"/>
        </w:rPr>
        <w:t xml:space="preserve">8.1.4. </w:t>
      </w:r>
      <w:r>
        <w:rPr>
          <w:rFonts w:ascii="Arial"/>
          <w:color w:val="000000"/>
          <w:sz w:val="18"/>
        </w:rPr>
        <w:t>Керівництво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магістралі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магістралі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поверхнева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колодязна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придатність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пиття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03" w:name="698"/>
      <w:bookmarkEnd w:id="702"/>
      <w:r>
        <w:rPr>
          <w:rFonts w:ascii="Arial"/>
          <w:color w:val="000000"/>
          <w:sz w:val="18"/>
        </w:rPr>
        <w:t xml:space="preserve">8.1.5.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водопостачання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схема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Стоки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нумерації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04" w:name="699"/>
      <w:bookmarkEnd w:id="703"/>
      <w:r>
        <w:rPr>
          <w:rFonts w:ascii="Arial"/>
          <w:color w:val="000000"/>
          <w:sz w:val="18"/>
        </w:rPr>
        <w:t xml:space="preserve">8.1.6.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контакту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реакцію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сполуками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20 - 30 </w:t>
      </w:r>
      <w:r>
        <w:rPr>
          <w:rFonts w:ascii="Arial"/>
          <w:color w:val="000000"/>
          <w:sz w:val="18"/>
        </w:rPr>
        <w:t>хв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05" w:name="700"/>
      <w:bookmarkEnd w:id="704"/>
      <w:r>
        <w:rPr>
          <w:rFonts w:ascii="Arial"/>
          <w:color w:val="000000"/>
          <w:sz w:val="18"/>
        </w:rPr>
        <w:t>Уміст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06" w:name="701"/>
      <w:bookmarkEnd w:id="705"/>
      <w:r>
        <w:rPr>
          <w:rFonts w:ascii="Arial"/>
          <w:color w:val="000000"/>
          <w:sz w:val="18"/>
        </w:rPr>
        <w:t xml:space="preserve">8.1.7.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ресурсів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експорту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</w:t>
      </w:r>
      <w:r>
        <w:rPr>
          <w:rFonts w:ascii="Arial"/>
          <w:color w:val="000000"/>
          <w:sz w:val="18"/>
        </w:rPr>
        <w:t>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гіперхлорованою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07" w:name="702"/>
      <w:bookmarkEnd w:id="706"/>
      <w:r>
        <w:rPr>
          <w:rFonts w:ascii="Arial"/>
          <w:color w:val="000000"/>
          <w:sz w:val="18"/>
        </w:rPr>
        <w:t xml:space="preserve">8.1.8.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вказаним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таблицях</w:t>
      </w:r>
      <w:r>
        <w:rPr>
          <w:rFonts w:ascii="Arial"/>
          <w:color w:val="000000"/>
          <w:sz w:val="18"/>
        </w:rPr>
        <w:t xml:space="preserve"> 1, 2 </w:t>
      </w:r>
      <w:r>
        <w:rPr>
          <w:rFonts w:ascii="Arial"/>
          <w:color w:val="000000"/>
          <w:sz w:val="18"/>
        </w:rPr>
        <w:t>додатку</w:t>
      </w:r>
      <w:r>
        <w:rPr>
          <w:rFonts w:ascii="Arial"/>
          <w:color w:val="000000"/>
          <w:sz w:val="18"/>
        </w:rPr>
        <w:t xml:space="preserve"> 3.</w:t>
      </w:r>
    </w:p>
    <w:p w:rsidR="002E1CE1" w:rsidRDefault="007D63B4">
      <w:pPr>
        <w:spacing w:after="0"/>
        <w:ind w:firstLine="240"/>
      </w:pPr>
      <w:bookmarkStart w:id="708" w:name="703"/>
      <w:bookmarkEnd w:id="707"/>
      <w:r>
        <w:rPr>
          <w:rFonts w:ascii="Arial"/>
          <w:color w:val="000000"/>
          <w:sz w:val="18"/>
        </w:rPr>
        <w:t xml:space="preserve">8.1.9. </w:t>
      </w:r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випробувань</w:t>
      </w:r>
    </w:p>
    <w:p w:rsidR="002E1CE1" w:rsidRDefault="007D63B4">
      <w:pPr>
        <w:spacing w:after="0"/>
        <w:ind w:firstLine="240"/>
      </w:pPr>
      <w:bookmarkStart w:id="709" w:name="704"/>
      <w:bookmarkEnd w:id="708"/>
      <w:r>
        <w:rPr>
          <w:rFonts w:ascii="Arial"/>
          <w:color w:val="000000"/>
          <w:sz w:val="18"/>
        </w:rPr>
        <w:t xml:space="preserve">8.1.9.1.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</w:t>
      </w:r>
      <w:r>
        <w:rPr>
          <w:rFonts w:ascii="Arial"/>
          <w:color w:val="000000"/>
          <w:sz w:val="18"/>
        </w:rPr>
        <w:t>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граничних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розведень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найбільш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імовірного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НІЧ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мембранних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10" w:name="705"/>
      <w:bookmarkEnd w:id="709"/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тверде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Ендо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11" w:name="706"/>
      <w:bookmarkEnd w:id="710"/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термостатування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37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C, </w:t>
      </w:r>
      <w:r>
        <w:rPr>
          <w:rFonts w:ascii="Arial"/>
          <w:color w:val="000000"/>
          <w:sz w:val="18"/>
        </w:rPr>
        <w:t>фекальних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форм</w:t>
      </w:r>
      <w:r>
        <w:rPr>
          <w:rFonts w:ascii="Arial"/>
          <w:color w:val="000000"/>
          <w:sz w:val="18"/>
        </w:rPr>
        <w:t xml:space="preserve"> - 44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2E1CE1" w:rsidRDefault="007D63B4">
      <w:pPr>
        <w:spacing w:after="0"/>
        <w:ind w:firstLine="240"/>
      </w:pPr>
      <w:bookmarkStart w:id="712" w:name="707"/>
      <w:bookmarkEnd w:id="711"/>
      <w:r>
        <w:rPr>
          <w:rFonts w:ascii="Arial"/>
          <w:color w:val="000000"/>
          <w:sz w:val="18"/>
        </w:rPr>
        <w:t xml:space="preserve">8.1.9.2.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фекальних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стрептококів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713" w:name="708"/>
      <w:bookmarkEnd w:id="71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азидом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натрію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Результат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виражають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14" w:name="709"/>
      <w:bookmarkEnd w:id="71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прямого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діагностичне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15" w:name="710"/>
      <w:bookmarkEnd w:id="714"/>
      <w:r>
        <w:rPr>
          <w:rFonts w:ascii="Arial"/>
          <w:color w:val="000000"/>
          <w:sz w:val="18"/>
        </w:rPr>
        <w:t xml:space="preserve">8.1.9.3. </w:t>
      </w:r>
      <w:r>
        <w:rPr>
          <w:rFonts w:ascii="Arial"/>
          <w:color w:val="000000"/>
          <w:sz w:val="18"/>
        </w:rPr>
        <w:t>Сульфітредукуючі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клостридії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трьох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прогрівання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80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C:</w:t>
      </w:r>
    </w:p>
    <w:p w:rsidR="002E1CE1" w:rsidRDefault="007D63B4">
      <w:pPr>
        <w:spacing w:after="0"/>
        <w:ind w:firstLine="240"/>
      </w:pPr>
      <w:bookmarkStart w:id="716" w:name="711"/>
      <w:bookmarkEnd w:id="71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шляхом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глюкозою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сульфітом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залізом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підрахуванням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колоній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ореол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717" w:name="712"/>
      <w:bookmarkEnd w:id="71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мембранним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методом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мембранний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укритий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агару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культивують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глюкозою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сульфітом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залізом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718" w:name="713"/>
      <w:bookmarkEnd w:id="71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НІЧ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пробірках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диференційованому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середовищі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19" w:name="714"/>
      <w:bookmarkEnd w:id="718"/>
      <w:r>
        <w:rPr>
          <w:rFonts w:ascii="Arial"/>
          <w:color w:val="000000"/>
          <w:sz w:val="18"/>
        </w:rPr>
        <w:t xml:space="preserve">8.1.9.4. </w:t>
      </w:r>
      <w:r>
        <w:rPr>
          <w:rFonts w:ascii="Arial"/>
          <w:color w:val="000000"/>
          <w:sz w:val="18"/>
        </w:rPr>
        <w:t>Загальне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бактерій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ЗЧБ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глибинним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посівом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поживний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агар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термостатуванням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осівів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22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72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37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48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20" w:name="715"/>
      <w:bookmarkEnd w:id="719"/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ЗЧБ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визначають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21" w:name="716"/>
      <w:bookmarkEnd w:id="72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колі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формних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мікроорганізмів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позитивного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послідових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зразках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22" w:name="717"/>
      <w:bookmarkEnd w:id="721"/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зразках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присутність</w:t>
      </w:r>
      <w:r>
        <w:rPr>
          <w:rFonts w:ascii="Arial"/>
          <w:color w:val="000000"/>
          <w:sz w:val="18"/>
        </w:rPr>
        <w:t xml:space="preserve"> E.coli, </w:t>
      </w:r>
      <w:r>
        <w:rPr>
          <w:rFonts w:ascii="Arial"/>
          <w:color w:val="000000"/>
          <w:sz w:val="18"/>
        </w:rPr>
        <w:t>фекальн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стрептококів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сульфітредукуючих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клостридій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23" w:name="718"/>
      <w:bookmarkEnd w:id="722"/>
      <w:r>
        <w:rPr>
          <w:rFonts w:ascii="Arial"/>
          <w:color w:val="000000"/>
          <w:sz w:val="18"/>
        </w:rPr>
        <w:t xml:space="preserve">8.1.10. </w:t>
      </w:r>
      <w:r>
        <w:rPr>
          <w:rFonts w:ascii="Arial"/>
          <w:color w:val="000000"/>
          <w:sz w:val="18"/>
        </w:rPr>
        <w:t>Періодичність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724" w:name="719"/>
      <w:bookmarkEnd w:id="72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725" w:name="720"/>
      <w:bookmarkEnd w:id="72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призначеної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проміжним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зберіганням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726" w:name="721"/>
      <w:bookmarkEnd w:id="725"/>
      <w:r>
        <w:rPr>
          <w:rFonts w:ascii="Arial"/>
          <w:color w:val="000000"/>
          <w:sz w:val="27"/>
        </w:rPr>
        <w:t xml:space="preserve">8.2.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збирання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первинної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обробки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молюсків</w:t>
      </w:r>
    </w:p>
    <w:p w:rsidR="002E1CE1" w:rsidRDefault="007D63B4">
      <w:pPr>
        <w:spacing w:after="0"/>
        <w:ind w:firstLine="240"/>
      </w:pPr>
      <w:bookmarkStart w:id="727" w:name="722"/>
      <w:bookmarkEnd w:id="726"/>
      <w:r>
        <w:rPr>
          <w:rFonts w:ascii="Arial"/>
          <w:color w:val="000000"/>
          <w:sz w:val="18"/>
        </w:rPr>
        <w:t xml:space="preserve">8.2.1. </w:t>
      </w:r>
      <w:r>
        <w:rPr>
          <w:rFonts w:ascii="Arial"/>
          <w:color w:val="000000"/>
          <w:sz w:val="18"/>
        </w:rPr>
        <w:t>Спосіб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</w:t>
      </w:r>
      <w:r>
        <w:rPr>
          <w:rFonts w:ascii="Arial"/>
          <w:color w:val="000000"/>
          <w:sz w:val="18"/>
        </w:rPr>
        <w:t>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первинна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піднімання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колекторів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колектора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наростів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пошкоджень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двостулковим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молюскам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28" w:name="723"/>
      <w:bookmarkEnd w:id="727"/>
      <w:r>
        <w:rPr>
          <w:rFonts w:ascii="Arial"/>
          <w:color w:val="000000"/>
          <w:sz w:val="18"/>
        </w:rPr>
        <w:t xml:space="preserve">8.2.2. </w:t>
      </w:r>
      <w:r>
        <w:rPr>
          <w:rFonts w:ascii="Arial"/>
          <w:color w:val="000000"/>
          <w:sz w:val="18"/>
        </w:rPr>
        <w:t>Способи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транспортуван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вивантаження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унеможливлювати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додаткове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життєздатності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29" w:name="724"/>
      <w:bookmarkEnd w:id="728"/>
      <w:r>
        <w:rPr>
          <w:rFonts w:ascii="Arial"/>
          <w:color w:val="000000"/>
          <w:sz w:val="18"/>
        </w:rPr>
        <w:t xml:space="preserve">8.2.3. </w:t>
      </w:r>
      <w:r>
        <w:rPr>
          <w:rFonts w:ascii="Arial"/>
          <w:color w:val="000000"/>
          <w:sz w:val="18"/>
        </w:rPr>
        <w:t>Транспортний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доставки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пристрій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30" w:name="725"/>
      <w:bookmarkEnd w:id="729"/>
      <w:r>
        <w:rPr>
          <w:rFonts w:ascii="Arial"/>
          <w:color w:val="000000"/>
          <w:sz w:val="18"/>
        </w:rPr>
        <w:t xml:space="preserve">8.2.4.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проточною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періодично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замінюється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25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2E1CE1" w:rsidRDefault="007D63B4">
      <w:pPr>
        <w:spacing w:after="0"/>
        <w:ind w:firstLine="240"/>
      </w:pPr>
      <w:bookmarkStart w:id="731" w:name="726"/>
      <w:bookmarkEnd w:id="730"/>
      <w:r>
        <w:rPr>
          <w:rFonts w:ascii="Arial"/>
          <w:color w:val="000000"/>
          <w:sz w:val="18"/>
        </w:rPr>
        <w:lastRenderedPageBreak/>
        <w:t xml:space="preserve">8.2.5.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2/3 </w:t>
      </w:r>
      <w:r>
        <w:rPr>
          <w:rFonts w:ascii="Arial"/>
          <w:color w:val="000000"/>
          <w:sz w:val="18"/>
        </w:rPr>
        <w:t>висоти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висота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12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2E1CE1" w:rsidRDefault="007D63B4">
      <w:pPr>
        <w:spacing w:after="0"/>
        <w:ind w:firstLine="240"/>
      </w:pPr>
      <w:bookmarkStart w:id="732" w:name="727"/>
      <w:bookmarkEnd w:id="731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підвищенні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льодом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льодо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сольовою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сумішшю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</w:t>
      </w:r>
      <w:r>
        <w:rPr>
          <w:rFonts w:ascii="Arial"/>
          <w:color w:val="000000"/>
          <w:sz w:val="18"/>
        </w:rPr>
        <w:t>одженою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морською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33" w:name="728"/>
      <w:bookmarkEnd w:id="732"/>
      <w:r>
        <w:rPr>
          <w:rFonts w:ascii="Arial"/>
          <w:color w:val="000000"/>
          <w:sz w:val="18"/>
        </w:rPr>
        <w:t xml:space="preserve">8.2.6.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партія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супроводжуватися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інформацію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734" w:name="729"/>
      <w:bookmarkEnd w:id="73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назву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збирача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власника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735" w:name="730"/>
      <w:bookmarkEnd w:id="73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дату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736" w:name="731"/>
      <w:bookmarkEnd w:id="73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737" w:name="732"/>
      <w:bookmarkEnd w:id="73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види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738" w:name="733"/>
      <w:bookmarkEnd w:id="73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тривалість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транспортув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739" w:name="734"/>
      <w:bookmarkEnd w:id="73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740" w:name="735"/>
      <w:bookmarkEnd w:id="739"/>
      <w:r>
        <w:rPr>
          <w:rFonts w:ascii="Arial"/>
          <w:color w:val="000000"/>
          <w:sz w:val="27"/>
        </w:rPr>
        <w:t xml:space="preserve">8.3.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підприємств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які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переробляють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молюсків</w:t>
      </w:r>
    </w:p>
    <w:p w:rsidR="002E1CE1" w:rsidRDefault="007D63B4">
      <w:pPr>
        <w:spacing w:after="0"/>
        <w:ind w:firstLine="240"/>
      </w:pPr>
      <w:bookmarkStart w:id="741" w:name="736"/>
      <w:bookmarkEnd w:id="740"/>
      <w:r>
        <w:rPr>
          <w:rFonts w:ascii="Arial"/>
          <w:color w:val="000000"/>
          <w:sz w:val="18"/>
        </w:rPr>
        <w:t xml:space="preserve">8.3.1.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розташовані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близько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утворення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неприємних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диму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пилу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42" w:name="737"/>
      <w:bookmarkEnd w:id="741"/>
      <w:r>
        <w:rPr>
          <w:rFonts w:ascii="Arial"/>
          <w:color w:val="000000"/>
          <w:sz w:val="18"/>
        </w:rPr>
        <w:t>Територія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довколишніх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43" w:name="738"/>
      <w:bookmarkEnd w:id="742"/>
      <w:r>
        <w:rPr>
          <w:rFonts w:ascii="Arial"/>
          <w:color w:val="000000"/>
          <w:sz w:val="18"/>
        </w:rPr>
        <w:t xml:space="preserve">8.3.2. </w:t>
      </w:r>
      <w:r>
        <w:rPr>
          <w:rFonts w:ascii="Arial"/>
          <w:color w:val="000000"/>
          <w:sz w:val="18"/>
        </w:rPr>
        <w:t>Цехи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задовільному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стані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відходів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брудною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випарами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гризунів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тварин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44" w:name="739"/>
      <w:bookmarkEnd w:id="743"/>
      <w:r>
        <w:rPr>
          <w:rFonts w:ascii="Arial"/>
          <w:color w:val="000000"/>
          <w:sz w:val="18"/>
        </w:rPr>
        <w:t xml:space="preserve">8.3.3. </w:t>
      </w:r>
      <w:r>
        <w:rPr>
          <w:rFonts w:ascii="Arial"/>
          <w:color w:val="000000"/>
          <w:sz w:val="18"/>
        </w:rPr>
        <w:t>Цехи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745" w:name="740"/>
      <w:bookmarkEnd w:id="74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покриття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очищується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746" w:name="741"/>
      <w:bookmarkEnd w:id="74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достатній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простір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освітленні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747" w:name="742"/>
      <w:bookmarkEnd w:id="74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окреме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748" w:name="743"/>
      <w:bookmarkEnd w:id="74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достатню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роздягалень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умивальників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туалетів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49" w:name="744"/>
      <w:bookmarkEnd w:id="748"/>
      <w:r>
        <w:rPr>
          <w:rFonts w:ascii="Arial"/>
          <w:color w:val="000000"/>
          <w:sz w:val="18"/>
        </w:rPr>
        <w:t xml:space="preserve">8.3.4. </w:t>
      </w:r>
      <w:r>
        <w:rPr>
          <w:rFonts w:ascii="Arial"/>
          <w:color w:val="000000"/>
          <w:sz w:val="18"/>
        </w:rPr>
        <w:t>Цехи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</w:t>
      </w:r>
      <w:r>
        <w:rPr>
          <w:rFonts w:ascii="Arial"/>
          <w:color w:val="000000"/>
          <w:sz w:val="18"/>
        </w:rPr>
        <w:t xml:space="preserve"> 2874,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постачання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Труби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чітко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непитною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50" w:name="745"/>
      <w:bookmarkEnd w:id="749"/>
      <w:r>
        <w:rPr>
          <w:rFonts w:ascii="Arial"/>
          <w:color w:val="000000"/>
          <w:sz w:val="18"/>
        </w:rPr>
        <w:t xml:space="preserve">8.3.5.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прилади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нержавіючого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51" w:name="746"/>
      <w:bookmarkEnd w:id="750"/>
      <w:r>
        <w:rPr>
          <w:rFonts w:ascii="Arial"/>
          <w:color w:val="000000"/>
          <w:sz w:val="18"/>
        </w:rPr>
        <w:t xml:space="preserve">8.3.6. </w:t>
      </w:r>
      <w:r>
        <w:rPr>
          <w:rFonts w:ascii="Arial"/>
          <w:color w:val="000000"/>
          <w:sz w:val="18"/>
        </w:rPr>
        <w:t>Загальні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</w:t>
      </w:r>
      <w:r>
        <w:rPr>
          <w:rFonts w:ascii="Arial"/>
          <w:color w:val="000000"/>
          <w:sz w:val="18"/>
        </w:rPr>
        <w:t>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пунктах</w:t>
      </w:r>
      <w:r>
        <w:rPr>
          <w:rFonts w:ascii="Arial"/>
          <w:color w:val="000000"/>
          <w:sz w:val="18"/>
        </w:rPr>
        <w:t xml:space="preserve"> 3, 9, 10, 11, 12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752" w:name="747"/>
      <w:bookmarkEnd w:id="751"/>
      <w:r>
        <w:rPr>
          <w:rFonts w:ascii="Arial"/>
          <w:color w:val="000000"/>
          <w:sz w:val="27"/>
        </w:rPr>
        <w:t xml:space="preserve">8.4.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очищувальних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центрів</w:t>
      </w:r>
    </w:p>
    <w:p w:rsidR="002E1CE1" w:rsidRDefault="007D63B4">
      <w:pPr>
        <w:spacing w:after="0"/>
        <w:ind w:firstLine="240"/>
      </w:pPr>
      <w:bookmarkStart w:id="753" w:name="748"/>
      <w:bookmarkEnd w:id="752"/>
      <w:r>
        <w:rPr>
          <w:rFonts w:ascii="Arial"/>
          <w:i/>
          <w:color w:val="000000"/>
          <w:sz w:val="18"/>
        </w:rPr>
        <w:t xml:space="preserve">8.4.1. </w:t>
      </w:r>
      <w:r>
        <w:rPr>
          <w:rFonts w:ascii="Arial"/>
          <w:i/>
          <w:color w:val="000000"/>
          <w:sz w:val="18"/>
        </w:rPr>
        <w:t>Вимоги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басейнів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ємкостей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для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витримування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молюсків</w:t>
      </w:r>
    </w:p>
    <w:p w:rsidR="002E1CE1" w:rsidRDefault="007D63B4">
      <w:pPr>
        <w:spacing w:after="0"/>
        <w:ind w:firstLine="240"/>
      </w:pPr>
      <w:bookmarkStart w:id="754" w:name="749"/>
      <w:bookmarkEnd w:id="753"/>
      <w:r>
        <w:rPr>
          <w:rFonts w:ascii="Arial"/>
          <w:color w:val="000000"/>
          <w:sz w:val="18"/>
        </w:rPr>
        <w:t xml:space="preserve">8.4.1.1.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ємкості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собою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джерело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Підлога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очищувальних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водонепроникну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чиститься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нетоксичні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піддаються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корозії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55" w:name="750"/>
      <w:bookmarkEnd w:id="754"/>
      <w:r>
        <w:rPr>
          <w:rFonts w:ascii="Arial"/>
          <w:color w:val="000000"/>
          <w:sz w:val="18"/>
        </w:rPr>
        <w:t xml:space="preserve">8.4.1.2. </w:t>
      </w:r>
      <w:r>
        <w:rPr>
          <w:rFonts w:ascii="Arial"/>
          <w:color w:val="000000"/>
          <w:sz w:val="18"/>
        </w:rPr>
        <w:t>Конструкц</w:t>
      </w:r>
      <w:r>
        <w:rPr>
          <w:rFonts w:ascii="Arial"/>
          <w:color w:val="000000"/>
          <w:sz w:val="18"/>
        </w:rPr>
        <w:t>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756" w:name="751"/>
      <w:bookmarkEnd w:id="75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рівномірне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молюсками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757" w:name="752"/>
      <w:bookmarkEnd w:id="75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попереджувати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вторинного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58" w:name="753"/>
      <w:bookmarkEnd w:id="757"/>
      <w:r>
        <w:rPr>
          <w:rFonts w:ascii="Arial"/>
          <w:color w:val="000000"/>
          <w:sz w:val="18"/>
        </w:rPr>
        <w:t xml:space="preserve">8.4.1.3. </w:t>
      </w:r>
      <w:r>
        <w:rPr>
          <w:rFonts w:ascii="Arial"/>
          <w:color w:val="000000"/>
          <w:sz w:val="18"/>
        </w:rPr>
        <w:t>Необхідний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циркуляції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досягається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співвідношенні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ширини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1:10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1:4.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лотків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нахилом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2 %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стікання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59" w:name="754"/>
      <w:bookmarkEnd w:id="758"/>
      <w:r>
        <w:rPr>
          <w:rFonts w:ascii="Arial"/>
          <w:i/>
          <w:color w:val="000000"/>
          <w:sz w:val="18"/>
        </w:rPr>
        <w:t xml:space="preserve">8.4.2. </w:t>
      </w:r>
      <w:r>
        <w:rPr>
          <w:rFonts w:ascii="Arial"/>
          <w:i/>
          <w:color w:val="000000"/>
          <w:sz w:val="18"/>
        </w:rPr>
        <w:t>Вимоги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якості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морської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води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яку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використовують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для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очищення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живих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двостулкових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молюсків</w:t>
      </w:r>
    </w:p>
    <w:p w:rsidR="002E1CE1" w:rsidRDefault="007D63B4">
      <w:pPr>
        <w:spacing w:after="0"/>
        <w:ind w:firstLine="240"/>
      </w:pPr>
      <w:bookmarkStart w:id="760" w:name="755"/>
      <w:bookmarkEnd w:id="759"/>
      <w:r>
        <w:rPr>
          <w:rFonts w:ascii="Arial"/>
          <w:color w:val="000000"/>
          <w:sz w:val="18"/>
        </w:rPr>
        <w:t xml:space="preserve">8.4.2.1.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айон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господарсько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61" w:name="756"/>
      <w:bookmarkEnd w:id="760"/>
      <w:r>
        <w:rPr>
          <w:rFonts w:ascii="Arial"/>
          <w:color w:val="000000"/>
          <w:sz w:val="18"/>
        </w:rPr>
        <w:t xml:space="preserve">8.4.2.2. </w:t>
      </w:r>
      <w:r>
        <w:rPr>
          <w:rFonts w:ascii="Arial"/>
          <w:color w:val="000000"/>
          <w:sz w:val="18"/>
        </w:rPr>
        <w:t>Морська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</w:t>
      </w:r>
      <w:r>
        <w:rPr>
          <w:rFonts w:ascii="Arial"/>
          <w:color w:val="000000"/>
          <w:sz w:val="18"/>
        </w:rPr>
        <w:t xml:space="preserve"> 2874.</w:t>
      </w:r>
    </w:p>
    <w:p w:rsidR="002E1CE1" w:rsidRDefault="007D63B4">
      <w:pPr>
        <w:spacing w:after="0"/>
        <w:ind w:firstLine="240"/>
      </w:pPr>
      <w:bookmarkStart w:id="762" w:name="757"/>
      <w:bookmarkEnd w:id="761"/>
      <w:r>
        <w:rPr>
          <w:rFonts w:ascii="Arial"/>
          <w:color w:val="000000"/>
          <w:sz w:val="18"/>
        </w:rPr>
        <w:t xml:space="preserve">8.4.2.3.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солоністю</w:t>
      </w:r>
      <w:r>
        <w:rPr>
          <w:rFonts w:ascii="Arial"/>
          <w:color w:val="000000"/>
          <w:sz w:val="18"/>
        </w:rPr>
        <w:t xml:space="preserve"> 15 - 19 </w:t>
      </w:r>
      <w:r>
        <w:rPr>
          <w:rFonts w:ascii="Arial"/>
          <w:color w:val="000000"/>
          <w:sz w:val="18"/>
        </w:rPr>
        <w:t>проміле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24 - 48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Солоність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20 </w:t>
      </w:r>
      <w:r>
        <w:rPr>
          <w:rFonts w:ascii="Arial"/>
          <w:color w:val="000000"/>
          <w:sz w:val="18"/>
        </w:rPr>
        <w:t>проміле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фізіологічний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виключає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ефективність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</w:t>
      </w:r>
      <w:r>
        <w:rPr>
          <w:rFonts w:ascii="Arial"/>
          <w:color w:val="000000"/>
          <w:sz w:val="18"/>
        </w:rPr>
        <w:t>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цілому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63" w:name="758"/>
      <w:bookmarkEnd w:id="762"/>
      <w:r>
        <w:rPr>
          <w:rFonts w:ascii="Arial"/>
          <w:color w:val="000000"/>
          <w:sz w:val="18"/>
        </w:rPr>
        <w:t xml:space="preserve">8.4.2.4. </w:t>
      </w:r>
      <w:r>
        <w:rPr>
          <w:rFonts w:ascii="Arial"/>
          <w:color w:val="000000"/>
          <w:sz w:val="18"/>
        </w:rPr>
        <w:t>Температура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10 - 20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перепадах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масове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викидання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статевих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</w:t>
      </w:r>
      <w:r>
        <w:rPr>
          <w:rFonts w:ascii="Arial"/>
          <w:color w:val="000000"/>
          <w:sz w:val="18"/>
        </w:rPr>
        <w:t>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64" w:name="759"/>
      <w:bookmarkEnd w:id="763"/>
      <w:r>
        <w:rPr>
          <w:rFonts w:ascii="Arial"/>
          <w:color w:val="000000"/>
          <w:sz w:val="18"/>
        </w:rPr>
        <w:t xml:space="preserve">8.4.2.5.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кисню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5 </w:t>
      </w:r>
      <w:r>
        <w:rPr>
          <w:rFonts w:ascii="Arial"/>
          <w:color w:val="000000"/>
          <w:sz w:val="18"/>
        </w:rPr>
        <w:t>мг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65" w:name="760"/>
      <w:bookmarkEnd w:id="764"/>
      <w:r>
        <w:rPr>
          <w:rFonts w:ascii="Arial"/>
          <w:i/>
          <w:color w:val="000000"/>
          <w:sz w:val="18"/>
        </w:rPr>
        <w:lastRenderedPageBreak/>
        <w:t xml:space="preserve">8.4.3. </w:t>
      </w:r>
      <w:r>
        <w:rPr>
          <w:rFonts w:ascii="Arial"/>
          <w:i/>
          <w:color w:val="000000"/>
          <w:sz w:val="18"/>
        </w:rPr>
        <w:t>Вимоги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до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обробки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морської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води</w:t>
      </w:r>
      <w:r>
        <w:rPr>
          <w:rFonts w:ascii="Arial"/>
          <w:i/>
          <w:color w:val="000000"/>
          <w:sz w:val="18"/>
        </w:rPr>
        <w:t xml:space="preserve">, </w:t>
      </w:r>
      <w:r>
        <w:rPr>
          <w:rFonts w:ascii="Arial"/>
          <w:i/>
          <w:color w:val="000000"/>
          <w:sz w:val="18"/>
        </w:rPr>
        <w:t>яка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призначена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для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очищення</w:t>
      </w:r>
      <w:r>
        <w:rPr>
          <w:rFonts w:ascii="Arial"/>
          <w:i/>
          <w:color w:val="000000"/>
          <w:sz w:val="18"/>
        </w:rPr>
        <w:t xml:space="preserve"> </w:t>
      </w:r>
      <w:r>
        <w:rPr>
          <w:rFonts w:ascii="Arial"/>
          <w:i/>
          <w:color w:val="000000"/>
          <w:sz w:val="18"/>
        </w:rPr>
        <w:t>молюсків</w:t>
      </w:r>
    </w:p>
    <w:p w:rsidR="002E1CE1" w:rsidRDefault="007D63B4">
      <w:pPr>
        <w:spacing w:after="0"/>
        <w:ind w:firstLine="240"/>
      </w:pPr>
      <w:bookmarkStart w:id="766" w:name="761"/>
      <w:bookmarkEnd w:id="765"/>
      <w:r>
        <w:rPr>
          <w:rFonts w:ascii="Arial"/>
          <w:color w:val="000000"/>
          <w:sz w:val="18"/>
        </w:rPr>
        <w:t xml:space="preserve">8.4.3.1. </w:t>
      </w:r>
      <w:r>
        <w:rPr>
          <w:rFonts w:ascii="Arial"/>
          <w:color w:val="000000"/>
          <w:sz w:val="18"/>
        </w:rPr>
        <w:t>Знезараження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</w:t>
      </w:r>
      <w:r>
        <w:rPr>
          <w:rFonts w:ascii="Arial"/>
          <w:color w:val="000000"/>
          <w:sz w:val="18"/>
        </w:rPr>
        <w:t>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ультрафіолетового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довжиною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діапазоні</w:t>
      </w:r>
      <w:r>
        <w:rPr>
          <w:rFonts w:ascii="Arial"/>
          <w:color w:val="000000"/>
          <w:sz w:val="18"/>
        </w:rPr>
        <w:t xml:space="preserve"> 200 - 295 </w:t>
      </w:r>
      <w:r>
        <w:rPr>
          <w:rFonts w:ascii="Arial"/>
          <w:color w:val="000000"/>
          <w:sz w:val="18"/>
        </w:rPr>
        <w:t>нм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максимальну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бактерицидну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каламутності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85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мільйон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забарвленні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20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(90 - 150 </w:t>
      </w:r>
      <w:r>
        <w:rPr>
          <w:rFonts w:ascii="Arial"/>
          <w:color w:val="000000"/>
          <w:sz w:val="18"/>
        </w:rPr>
        <w:t>частин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мільйон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попередньо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відстоялась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фільтрували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вказаного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. </w:t>
      </w:r>
    </w:p>
    <w:p w:rsidR="002E1CE1" w:rsidRDefault="007D63B4">
      <w:pPr>
        <w:spacing w:after="0"/>
        <w:ind w:firstLine="240"/>
      </w:pPr>
      <w:bookmarkStart w:id="767" w:name="762"/>
      <w:bookmarkEnd w:id="766"/>
      <w:r>
        <w:rPr>
          <w:rFonts w:ascii="Arial"/>
          <w:color w:val="000000"/>
          <w:sz w:val="18"/>
        </w:rPr>
        <w:t xml:space="preserve">8.4.3.2.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випромінювальні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стандартні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потужність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залежать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68" w:name="763"/>
      <w:bookmarkEnd w:id="767"/>
      <w:r>
        <w:rPr>
          <w:rFonts w:ascii="Arial"/>
          <w:color w:val="000000"/>
          <w:sz w:val="18"/>
        </w:rPr>
        <w:t xml:space="preserve">8.4.3.3.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величиною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інтенсивності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ультрафіолетового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опромінення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бактерицидних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ламп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щомісяця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звичайного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бактерицидного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ватметра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Лампи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випромінення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нижче</w:t>
      </w:r>
      <w:r>
        <w:rPr>
          <w:rFonts w:ascii="Arial"/>
          <w:color w:val="000000"/>
          <w:sz w:val="18"/>
        </w:rPr>
        <w:t xml:space="preserve"> 60 %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замінені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769" w:name="764"/>
      <w:bookmarkEnd w:id="768"/>
      <w:r>
        <w:rPr>
          <w:rFonts w:ascii="Arial"/>
          <w:color w:val="000000"/>
          <w:sz w:val="27"/>
        </w:rPr>
        <w:t xml:space="preserve">8.5.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режиму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витримування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двостулкових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молюсків</w:t>
      </w:r>
    </w:p>
    <w:p w:rsidR="002E1CE1" w:rsidRDefault="007D63B4">
      <w:pPr>
        <w:spacing w:after="0"/>
        <w:ind w:firstLine="240"/>
      </w:pPr>
      <w:bookmarkStart w:id="770" w:name="765"/>
      <w:bookmarkEnd w:id="769"/>
      <w:r>
        <w:rPr>
          <w:rFonts w:ascii="Arial"/>
          <w:color w:val="000000"/>
          <w:sz w:val="18"/>
        </w:rPr>
        <w:t xml:space="preserve">8.5.1.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надламаними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стулками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оголенням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мантії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тріщинами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Молюски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ретельно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решітчастому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несправжньому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піднятому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15 - 20 </w:t>
      </w:r>
      <w:r>
        <w:rPr>
          <w:rFonts w:ascii="Arial"/>
          <w:color w:val="000000"/>
          <w:sz w:val="18"/>
        </w:rPr>
        <w:t>см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Товщина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несправжньому</w:t>
      </w:r>
      <w:r>
        <w:rPr>
          <w:rFonts w:ascii="Arial"/>
          <w:color w:val="000000"/>
          <w:sz w:val="18"/>
        </w:rPr>
        <w:t xml:space="preserve">" </w:t>
      </w:r>
      <w:r>
        <w:rPr>
          <w:rFonts w:ascii="Arial"/>
          <w:color w:val="000000"/>
          <w:sz w:val="18"/>
        </w:rPr>
        <w:t>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полицях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мідій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багатоярусн</w:t>
      </w:r>
      <w:r>
        <w:rPr>
          <w:rFonts w:ascii="Arial"/>
          <w:color w:val="000000"/>
          <w:sz w:val="18"/>
        </w:rPr>
        <w:t>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контейнерах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товщина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15 </w:t>
      </w:r>
      <w:r>
        <w:rPr>
          <w:rFonts w:ascii="Arial"/>
          <w:color w:val="000000"/>
          <w:sz w:val="18"/>
        </w:rPr>
        <w:t>см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секціями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менше</w:t>
      </w:r>
      <w:r>
        <w:rPr>
          <w:rFonts w:ascii="Arial"/>
          <w:color w:val="000000"/>
          <w:sz w:val="18"/>
        </w:rPr>
        <w:t xml:space="preserve"> 30 </w:t>
      </w:r>
      <w:r>
        <w:rPr>
          <w:rFonts w:ascii="Arial"/>
          <w:color w:val="000000"/>
          <w:sz w:val="18"/>
        </w:rPr>
        <w:t>см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верхнім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71" w:name="766"/>
      <w:bookmarkEnd w:id="770"/>
      <w:r>
        <w:rPr>
          <w:rFonts w:ascii="Arial"/>
          <w:color w:val="000000"/>
          <w:sz w:val="18"/>
        </w:rPr>
        <w:t xml:space="preserve">8.5.2.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ретельно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промивають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72" w:name="767"/>
      <w:bookmarkEnd w:id="771"/>
      <w:r>
        <w:rPr>
          <w:rFonts w:ascii="Arial"/>
          <w:color w:val="000000"/>
          <w:sz w:val="18"/>
        </w:rPr>
        <w:t>Відстань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водозабором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скидання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уникнути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73" w:name="768"/>
      <w:bookmarkEnd w:id="772"/>
      <w:r>
        <w:rPr>
          <w:rFonts w:ascii="Arial"/>
          <w:color w:val="000000"/>
          <w:sz w:val="18"/>
        </w:rPr>
        <w:t xml:space="preserve">8.5.3. </w:t>
      </w:r>
      <w:r>
        <w:rPr>
          <w:rFonts w:ascii="Arial"/>
          <w:color w:val="000000"/>
          <w:sz w:val="18"/>
        </w:rPr>
        <w:t>Через</w:t>
      </w:r>
      <w:r>
        <w:rPr>
          <w:rFonts w:ascii="Arial"/>
          <w:color w:val="000000"/>
          <w:sz w:val="18"/>
        </w:rPr>
        <w:t xml:space="preserve"> 12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струменем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мулу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74" w:name="769"/>
      <w:bookmarkEnd w:id="773"/>
      <w:r>
        <w:rPr>
          <w:rFonts w:ascii="Arial"/>
          <w:color w:val="000000"/>
          <w:sz w:val="18"/>
        </w:rPr>
        <w:t xml:space="preserve">8.5.4.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раковини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потрібно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ретельно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шлангу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Вода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повторно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775" w:name="770"/>
      <w:bookmarkEnd w:id="774"/>
      <w:r>
        <w:rPr>
          <w:rFonts w:ascii="Arial"/>
          <w:color w:val="000000"/>
          <w:sz w:val="27"/>
        </w:rPr>
        <w:t xml:space="preserve">8.6.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процесом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очищення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двостулкових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молюсків</w:t>
      </w:r>
    </w:p>
    <w:p w:rsidR="002E1CE1" w:rsidRDefault="007D63B4">
      <w:pPr>
        <w:spacing w:after="0"/>
        <w:ind w:firstLine="240"/>
      </w:pPr>
      <w:bookmarkStart w:id="776" w:name="771"/>
      <w:bookmarkEnd w:id="775"/>
      <w:r>
        <w:rPr>
          <w:rFonts w:ascii="Arial"/>
          <w:color w:val="000000"/>
          <w:sz w:val="18"/>
        </w:rPr>
        <w:t xml:space="preserve">8.6.1. 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аналізи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777" w:name="772"/>
      <w:bookmarkEnd w:id="77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очисні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басейни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778" w:name="773"/>
      <w:bookmarkEnd w:id="77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двостулкових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витримування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79" w:name="774"/>
      <w:bookmarkEnd w:id="778"/>
      <w:r>
        <w:rPr>
          <w:rFonts w:ascii="Arial"/>
          <w:color w:val="000000"/>
          <w:sz w:val="18"/>
        </w:rPr>
        <w:t xml:space="preserve">8.6.2.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реєструвати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780" w:name="775"/>
      <w:bookmarkEnd w:id="77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надходять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781" w:name="776"/>
      <w:bookmarkEnd w:id="78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заповнення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звільнення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</w:t>
      </w:r>
      <w:r>
        <w:rPr>
          <w:rFonts w:ascii="Arial"/>
          <w:color w:val="000000"/>
          <w:sz w:val="18"/>
        </w:rPr>
        <w:t>истеми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782" w:name="777"/>
      <w:bookmarkEnd w:id="78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783" w:name="778"/>
      <w:bookmarkEnd w:id="78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84" w:name="779"/>
      <w:bookmarkEnd w:id="783"/>
      <w:r>
        <w:rPr>
          <w:rFonts w:ascii="Arial"/>
          <w:color w:val="000000"/>
          <w:sz w:val="18"/>
        </w:rPr>
        <w:t>Методи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Инструкции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санитарно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микробиологическому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производства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пищевой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продукции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рыбы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</w:t>
      </w:r>
      <w:r>
        <w:rPr>
          <w:rFonts w:ascii="Arial"/>
          <w:color w:val="000000"/>
          <w:sz w:val="18"/>
        </w:rPr>
        <w:t>еспозвоночных</w:t>
      </w:r>
      <w:r>
        <w:rPr>
          <w:rFonts w:ascii="Arial"/>
          <w:color w:val="000000"/>
          <w:sz w:val="18"/>
        </w:rPr>
        <w:t>".</w:t>
      </w:r>
    </w:p>
    <w:p w:rsidR="002E1CE1" w:rsidRDefault="007D63B4">
      <w:pPr>
        <w:pStyle w:val="3"/>
        <w:spacing w:after="0"/>
      </w:pPr>
      <w:bookmarkStart w:id="785" w:name="780"/>
      <w:bookmarkEnd w:id="784"/>
      <w:r>
        <w:rPr>
          <w:rFonts w:ascii="Arial"/>
          <w:color w:val="000000"/>
          <w:sz w:val="27"/>
        </w:rPr>
        <w:t xml:space="preserve">8.7.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двостулкових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молюсків</w:t>
      </w:r>
    </w:p>
    <w:p w:rsidR="002E1CE1" w:rsidRDefault="007D63B4">
      <w:pPr>
        <w:spacing w:after="0"/>
        <w:ind w:firstLine="240"/>
      </w:pPr>
      <w:bookmarkStart w:id="786" w:name="781"/>
      <w:bookmarkEnd w:id="785"/>
      <w:r>
        <w:rPr>
          <w:rFonts w:ascii="Arial"/>
          <w:color w:val="000000"/>
          <w:sz w:val="18"/>
        </w:rPr>
        <w:t xml:space="preserve">8.7.1. </w:t>
      </w:r>
      <w:r>
        <w:rPr>
          <w:rFonts w:ascii="Arial"/>
          <w:color w:val="000000"/>
          <w:sz w:val="18"/>
        </w:rPr>
        <w:t>Живі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двостулкові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життєздатності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поверхня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стулок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787" w:name="782"/>
      <w:bookmarkEnd w:id="786"/>
      <w:r>
        <w:rPr>
          <w:rFonts w:ascii="Arial"/>
          <w:color w:val="000000"/>
          <w:sz w:val="18"/>
        </w:rPr>
        <w:t xml:space="preserve">8.7.2.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</w:t>
      </w:r>
      <w:r>
        <w:rPr>
          <w:rFonts w:ascii="Arial"/>
          <w:color w:val="000000"/>
          <w:sz w:val="18"/>
        </w:rPr>
        <w:t>стулкові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</w:t>
      </w:r>
      <w:r>
        <w:rPr>
          <w:rFonts w:ascii="Arial"/>
          <w:color w:val="000000"/>
          <w:sz w:val="18"/>
        </w:rPr>
        <w:t>. 3.</w:t>
      </w:r>
    </w:p>
    <w:p w:rsidR="002E1CE1" w:rsidRDefault="007D63B4">
      <w:pPr>
        <w:spacing w:after="0"/>
        <w:ind w:firstLine="240"/>
        <w:jc w:val="right"/>
      </w:pPr>
      <w:bookmarkStart w:id="788" w:name="783"/>
      <w:bookmarkEnd w:id="787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3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718"/>
        <w:gridCol w:w="2410"/>
      </w:tblGrid>
      <w:tr w:rsidR="002E1CE1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789" w:name="784"/>
            <w:bookmarkEnd w:id="788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показника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790" w:name="785"/>
            <w:bookmarkEnd w:id="789"/>
            <w:r>
              <w:rPr>
                <w:rFonts w:ascii="Arial"/>
                <w:b/>
                <w:color w:val="000000"/>
                <w:sz w:val="15"/>
              </w:rPr>
              <w:t>Норма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0"/>
      </w:tr>
      <w:tr w:rsidR="002E1CE1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791" w:name="786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мезофільних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факультативно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анаеробних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мікроорганізмів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792" w:name="787"/>
            <w:bookmarkEnd w:id="79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2"/>
      </w:tr>
      <w:tr w:rsidR="002E1CE1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793" w:name="788"/>
            <w:r>
              <w:rPr>
                <w:rFonts w:ascii="Arial"/>
                <w:color w:val="000000"/>
                <w:sz w:val="15"/>
              </w:rPr>
              <w:t>Бактерії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кишкових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0,001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794" w:name="789"/>
            <w:bookmarkEnd w:id="793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4"/>
      </w:tr>
      <w:tr w:rsidR="002E1CE1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795" w:name="790"/>
            <w:r>
              <w:rPr>
                <w:rFonts w:ascii="Arial"/>
                <w:color w:val="000000"/>
                <w:sz w:val="15"/>
              </w:rPr>
              <w:t>Найбільш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імовірне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бактерій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кишкових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796" w:name="791"/>
            <w:bookmarkEnd w:id="795"/>
            <w:r>
              <w:rPr>
                <w:rFonts w:ascii="Arial"/>
                <w:color w:val="000000"/>
                <w:sz w:val="15"/>
              </w:rPr>
              <w:t xml:space="preserve">100 </w:t>
            </w:r>
          </w:p>
        </w:tc>
        <w:bookmarkEnd w:id="796"/>
      </w:tr>
      <w:tr w:rsidR="002E1CE1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797" w:name="792"/>
            <w:r>
              <w:rPr>
                <w:rFonts w:ascii="Arial"/>
                <w:color w:val="000000"/>
                <w:sz w:val="15"/>
              </w:rPr>
              <w:t>Спори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мезофільних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анаеробних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мікроорганізмів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0,1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798" w:name="793"/>
            <w:bookmarkEnd w:id="797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798"/>
      </w:tr>
      <w:tr w:rsidR="002E1CE1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799" w:name="794"/>
            <w:r>
              <w:rPr>
                <w:rFonts w:ascii="Arial"/>
                <w:color w:val="000000"/>
                <w:sz w:val="15"/>
              </w:rPr>
              <w:t>Патогенні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мікроорганізми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сальмонел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800" w:name="795"/>
            <w:bookmarkEnd w:id="799"/>
            <w:r>
              <w:rPr>
                <w:rFonts w:ascii="Arial"/>
                <w:color w:val="000000"/>
                <w:sz w:val="15"/>
              </w:rPr>
              <w:t xml:space="preserve">- " - </w:t>
            </w:r>
          </w:p>
        </w:tc>
        <w:bookmarkEnd w:id="800"/>
      </w:tr>
      <w:tr w:rsidR="002E1CE1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801" w:name="796"/>
            <w:r>
              <w:rPr>
                <w:rFonts w:ascii="Arial"/>
                <w:color w:val="000000"/>
                <w:sz w:val="15"/>
              </w:rPr>
              <w:t>Патогенні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мезофільні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вібріони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802" w:name="797"/>
            <w:bookmarkEnd w:id="801"/>
            <w:r>
              <w:rPr>
                <w:rFonts w:ascii="Arial"/>
                <w:color w:val="000000"/>
                <w:sz w:val="15"/>
              </w:rPr>
              <w:t xml:space="preserve">- " -  </w:t>
            </w:r>
          </w:p>
        </w:tc>
        <w:bookmarkEnd w:id="802"/>
      </w:tr>
      <w:tr w:rsidR="002E1CE1">
        <w:trPr>
          <w:trHeight w:val="45"/>
          <w:tblCellSpacing w:w="0" w:type="auto"/>
        </w:trPr>
        <w:tc>
          <w:tcPr>
            <w:tcW w:w="717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803" w:name="798"/>
            <w:r>
              <w:rPr>
                <w:rFonts w:ascii="Arial"/>
                <w:color w:val="000000"/>
                <w:sz w:val="15"/>
              </w:rPr>
              <w:t>Патогенні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галофільні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вібріони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51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804" w:name="799"/>
            <w:bookmarkEnd w:id="803"/>
            <w:r>
              <w:rPr>
                <w:rFonts w:ascii="Arial"/>
                <w:color w:val="000000"/>
                <w:sz w:val="15"/>
              </w:rPr>
              <w:t xml:space="preserve">- " - </w:t>
            </w:r>
          </w:p>
        </w:tc>
        <w:bookmarkEnd w:id="804"/>
      </w:tr>
    </w:tbl>
    <w:p w:rsidR="002E1CE1" w:rsidRDefault="007D63B4">
      <w:r>
        <w:lastRenderedPageBreak/>
        <w:br/>
      </w:r>
    </w:p>
    <w:p w:rsidR="002E1CE1" w:rsidRDefault="007D63B4">
      <w:pPr>
        <w:spacing w:after="0"/>
        <w:ind w:firstLine="240"/>
      </w:pPr>
      <w:bookmarkStart w:id="805" w:name="800"/>
      <w:r>
        <w:rPr>
          <w:rFonts w:ascii="Arial"/>
          <w:color w:val="000000"/>
          <w:sz w:val="18"/>
        </w:rPr>
        <w:t xml:space="preserve">8.7.3.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двостулкові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промислової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указаним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</w:t>
      </w:r>
      <w:r>
        <w:rPr>
          <w:rFonts w:ascii="Arial"/>
          <w:color w:val="000000"/>
          <w:sz w:val="18"/>
        </w:rPr>
        <w:t>. 4.</w:t>
      </w:r>
    </w:p>
    <w:p w:rsidR="002E1CE1" w:rsidRDefault="007D63B4">
      <w:pPr>
        <w:spacing w:after="0"/>
        <w:ind w:firstLine="240"/>
        <w:jc w:val="right"/>
      </w:pPr>
      <w:bookmarkStart w:id="806" w:name="801"/>
      <w:bookmarkEnd w:id="805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4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793"/>
        <w:gridCol w:w="2211"/>
        <w:gridCol w:w="2124"/>
      </w:tblGrid>
      <w:tr w:rsidR="002E1CE1">
        <w:trPr>
          <w:trHeight w:val="45"/>
          <w:tblCellSpacing w:w="0" w:type="auto"/>
        </w:trPr>
        <w:tc>
          <w:tcPr>
            <w:tcW w:w="513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807" w:name="802"/>
            <w:bookmarkEnd w:id="806"/>
            <w:r>
              <w:rPr>
                <w:rFonts w:ascii="Arial"/>
                <w:b/>
                <w:color w:val="000000"/>
                <w:sz w:val="15"/>
              </w:rPr>
              <w:t>Назва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показника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808" w:name="803"/>
            <w:bookmarkEnd w:id="807"/>
            <w:r>
              <w:rPr>
                <w:rFonts w:ascii="Arial"/>
                <w:b/>
                <w:color w:val="000000"/>
                <w:sz w:val="15"/>
              </w:rPr>
              <w:t>Норма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08"/>
      </w:tr>
      <w:tr w:rsidR="002E1C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809" w:name="80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810" w:name="805"/>
            <w:bookmarkEnd w:id="809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кулінарного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0"/>
      </w:tr>
      <w:tr w:rsidR="002E1CE1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811" w:name="806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мезофільних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аеробних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факультативно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анаеробних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мікроорганізмів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КУО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812" w:name="807"/>
            <w:bookmarkEnd w:id="811"/>
            <w:r>
              <w:rPr>
                <w:rFonts w:ascii="Arial"/>
                <w:color w:val="000000"/>
                <w:sz w:val="15"/>
              </w:rPr>
              <w:t xml:space="preserve">1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  <w:r>
              <w:rPr>
                <w:rFonts w:ascii="Arial"/>
                <w:color w:val="000000"/>
                <w:vertAlign w:val="superscript"/>
              </w:rPr>
              <w:t>5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813" w:name="808"/>
            <w:bookmarkEnd w:id="812"/>
            <w:r>
              <w:rPr>
                <w:rFonts w:ascii="Arial"/>
                <w:color w:val="000000"/>
                <w:sz w:val="15"/>
              </w:rPr>
              <w:t xml:space="preserve">5 </w:t>
            </w:r>
            <w:r>
              <w:rPr>
                <w:rFonts w:ascii="Arial"/>
                <w:color w:val="000000"/>
                <w:sz w:val="15"/>
              </w:rPr>
              <w:t>х</w:t>
            </w:r>
            <w:r>
              <w:rPr>
                <w:rFonts w:ascii="Arial"/>
                <w:color w:val="000000"/>
                <w:sz w:val="15"/>
              </w:rPr>
              <w:t xml:space="preserve"> 10</w:t>
            </w:r>
            <w:r>
              <w:rPr>
                <w:rFonts w:ascii="Arial"/>
                <w:color w:val="000000"/>
                <w:vertAlign w:val="superscript"/>
              </w:rPr>
              <w:t>4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3"/>
      </w:tr>
      <w:tr w:rsidR="002E1CE1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814" w:name="809"/>
            <w:r>
              <w:rPr>
                <w:rFonts w:ascii="Arial"/>
                <w:color w:val="000000"/>
                <w:sz w:val="15"/>
              </w:rPr>
              <w:t>Бактерії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кишкових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0,1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815" w:name="810"/>
            <w:bookmarkEnd w:id="81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816" w:name="811"/>
            <w:bookmarkEnd w:id="815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16"/>
      </w:tr>
      <w:tr w:rsidR="002E1CE1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817" w:name="812"/>
            <w:r>
              <w:rPr>
                <w:rFonts w:ascii="Arial"/>
                <w:color w:val="000000"/>
                <w:sz w:val="15"/>
              </w:rPr>
              <w:t>Найбільш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імовірне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бактерій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кишкових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818" w:name="813"/>
            <w:bookmarkEnd w:id="81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819" w:name="814"/>
            <w:bookmarkEnd w:id="818"/>
            <w:r>
              <w:rPr>
                <w:rFonts w:ascii="Arial"/>
                <w:color w:val="000000"/>
                <w:sz w:val="15"/>
              </w:rPr>
              <w:t xml:space="preserve">50 </w:t>
            </w:r>
          </w:p>
        </w:tc>
        <w:bookmarkEnd w:id="819"/>
      </w:tr>
      <w:tr w:rsidR="002E1CE1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820" w:name="815"/>
            <w:r>
              <w:rPr>
                <w:rFonts w:ascii="Arial"/>
                <w:color w:val="000000"/>
                <w:sz w:val="15"/>
              </w:rPr>
              <w:t>Спори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мезофільних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анаеробних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мікроорганізмів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0,1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821" w:name="816"/>
            <w:bookmarkEnd w:id="820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822" w:name="817"/>
            <w:bookmarkEnd w:id="821"/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допускаються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822"/>
      </w:tr>
      <w:tr w:rsidR="002E1CE1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823" w:name="818"/>
            <w:r>
              <w:rPr>
                <w:rFonts w:ascii="Arial"/>
                <w:color w:val="000000"/>
                <w:sz w:val="15"/>
              </w:rPr>
              <w:t>Патогенні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мікроорганізм</w:t>
            </w:r>
            <w:r>
              <w:rPr>
                <w:rFonts w:ascii="Arial"/>
                <w:color w:val="000000"/>
                <w:sz w:val="15"/>
              </w:rPr>
              <w:t>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ч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сальмонели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824" w:name="819"/>
            <w:bookmarkEnd w:id="823"/>
            <w:r>
              <w:rPr>
                <w:rFonts w:ascii="Arial"/>
                <w:color w:val="000000"/>
                <w:sz w:val="15"/>
              </w:rPr>
              <w:t xml:space="preserve">- " - 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825" w:name="820"/>
            <w:bookmarkEnd w:id="824"/>
            <w:r>
              <w:rPr>
                <w:rFonts w:ascii="Arial"/>
                <w:color w:val="000000"/>
                <w:sz w:val="15"/>
              </w:rPr>
              <w:t xml:space="preserve">- " - </w:t>
            </w:r>
          </w:p>
        </w:tc>
        <w:bookmarkEnd w:id="825"/>
      </w:tr>
      <w:tr w:rsidR="002E1CE1">
        <w:trPr>
          <w:trHeight w:val="45"/>
          <w:tblCellSpacing w:w="0" w:type="auto"/>
        </w:trPr>
        <w:tc>
          <w:tcPr>
            <w:tcW w:w="513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826" w:name="821"/>
            <w:r>
              <w:rPr>
                <w:rFonts w:ascii="Arial"/>
                <w:color w:val="000000"/>
                <w:sz w:val="15"/>
              </w:rPr>
              <w:t>Патогенні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галофільні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вібріони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епіднеблагополуччі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827" w:name="822"/>
            <w:bookmarkEnd w:id="826"/>
            <w:r>
              <w:rPr>
                <w:rFonts w:ascii="Arial"/>
                <w:color w:val="000000"/>
                <w:sz w:val="15"/>
              </w:rPr>
              <w:t xml:space="preserve">- " - </w:t>
            </w:r>
          </w:p>
        </w:tc>
        <w:tc>
          <w:tcPr>
            <w:tcW w:w="222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828" w:name="823"/>
            <w:bookmarkEnd w:id="827"/>
            <w:r>
              <w:rPr>
                <w:rFonts w:ascii="Arial"/>
                <w:color w:val="000000"/>
                <w:sz w:val="15"/>
              </w:rPr>
              <w:t xml:space="preserve">- " - </w:t>
            </w:r>
          </w:p>
        </w:tc>
        <w:bookmarkEnd w:id="828"/>
      </w:tr>
    </w:tbl>
    <w:p w:rsidR="002E1CE1" w:rsidRDefault="007D63B4">
      <w:r>
        <w:br/>
      </w:r>
    </w:p>
    <w:p w:rsidR="002E1CE1" w:rsidRDefault="007D63B4">
      <w:pPr>
        <w:spacing w:after="0"/>
        <w:ind w:firstLine="240"/>
      </w:pPr>
      <w:bookmarkStart w:id="829" w:name="824"/>
      <w:r>
        <w:rPr>
          <w:rFonts w:ascii="Arial"/>
          <w:color w:val="000000"/>
          <w:sz w:val="18"/>
        </w:rPr>
        <w:t xml:space="preserve">8.7.4. </w:t>
      </w:r>
      <w:r>
        <w:rPr>
          <w:rFonts w:ascii="Arial"/>
          <w:color w:val="000000"/>
          <w:sz w:val="18"/>
        </w:rPr>
        <w:t>Вміст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кадмій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свинець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миш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мідь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цинк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ртуть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затверджені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830" w:name="825"/>
      <w:bookmarkEnd w:id="829"/>
      <w:r>
        <w:rPr>
          <w:rFonts w:ascii="Arial"/>
          <w:color w:val="000000"/>
          <w:sz w:val="27"/>
        </w:rPr>
        <w:t xml:space="preserve">8.8.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пакування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маркування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двостулкових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молюсків</w:t>
      </w:r>
    </w:p>
    <w:p w:rsidR="002E1CE1" w:rsidRDefault="007D63B4">
      <w:pPr>
        <w:spacing w:after="0"/>
        <w:ind w:firstLine="240"/>
      </w:pPr>
      <w:bookmarkStart w:id="831" w:name="826"/>
      <w:bookmarkEnd w:id="830"/>
      <w:r>
        <w:rPr>
          <w:rFonts w:ascii="Arial"/>
          <w:color w:val="000000"/>
          <w:sz w:val="18"/>
        </w:rPr>
        <w:t xml:space="preserve">8.8.1. </w:t>
      </w:r>
      <w:r>
        <w:rPr>
          <w:rFonts w:ascii="Arial"/>
          <w:color w:val="000000"/>
          <w:sz w:val="18"/>
        </w:rPr>
        <w:t>Живі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двостулкові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задовільних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32" w:name="827"/>
      <w:bookmarkEnd w:id="831"/>
      <w:r>
        <w:rPr>
          <w:rFonts w:ascii="Arial"/>
          <w:color w:val="000000"/>
          <w:sz w:val="18"/>
        </w:rPr>
        <w:t>Пакувальні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исті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запаху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органолептичної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характеристики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міцні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зовнішніх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факторів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33" w:name="828"/>
      <w:bookmarkEnd w:id="832"/>
      <w:r>
        <w:rPr>
          <w:rFonts w:ascii="Arial"/>
          <w:color w:val="000000"/>
          <w:sz w:val="18"/>
        </w:rPr>
        <w:t xml:space="preserve">8.8.2.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ГОСТ</w:t>
      </w:r>
      <w:r>
        <w:rPr>
          <w:rFonts w:ascii="Arial"/>
          <w:color w:val="000000"/>
          <w:sz w:val="18"/>
        </w:rPr>
        <w:t xml:space="preserve"> 7630. </w:t>
      </w:r>
      <w:r>
        <w:rPr>
          <w:rFonts w:ascii="Arial"/>
          <w:color w:val="000000"/>
          <w:sz w:val="18"/>
        </w:rPr>
        <w:t>Кожна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одиниця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інформацією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834" w:name="829"/>
      <w:bookmarkEnd w:id="83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країна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виробник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835" w:name="830"/>
      <w:bookmarkEnd w:id="83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українською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латинською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мовою</w:t>
      </w:r>
      <w:r>
        <w:rPr>
          <w:rFonts w:ascii="Arial"/>
          <w:color w:val="000000"/>
          <w:sz w:val="18"/>
        </w:rPr>
        <w:t>);</w:t>
      </w:r>
    </w:p>
    <w:p w:rsidR="002E1CE1" w:rsidRDefault="007D63B4">
      <w:pPr>
        <w:spacing w:after="0"/>
        <w:ind w:firstLine="240"/>
      </w:pPr>
      <w:bookmarkStart w:id="836" w:name="831"/>
      <w:bookmarkEnd w:id="83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: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число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837" w:name="832"/>
      <w:bookmarkEnd w:id="83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38" w:name="833"/>
      <w:bookmarkEnd w:id="837"/>
      <w:r>
        <w:rPr>
          <w:rFonts w:ascii="Arial"/>
          <w:color w:val="000000"/>
          <w:sz w:val="18"/>
        </w:rPr>
        <w:t xml:space="preserve">8.8.3.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читатися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змиватися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розшифровуватися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839" w:name="834"/>
      <w:bookmarkEnd w:id="838"/>
      <w:r>
        <w:rPr>
          <w:rFonts w:ascii="Arial"/>
          <w:color w:val="000000"/>
          <w:sz w:val="27"/>
        </w:rPr>
        <w:t xml:space="preserve">8.9.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зберігання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транспортування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двостулкових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молюсків</w:t>
      </w:r>
    </w:p>
    <w:p w:rsidR="002E1CE1" w:rsidRDefault="007D63B4">
      <w:pPr>
        <w:spacing w:after="0"/>
        <w:ind w:firstLine="240"/>
      </w:pPr>
      <w:bookmarkStart w:id="840" w:name="835"/>
      <w:bookmarkEnd w:id="839"/>
      <w:r>
        <w:rPr>
          <w:rFonts w:ascii="Arial"/>
          <w:color w:val="000000"/>
          <w:sz w:val="18"/>
        </w:rPr>
        <w:t xml:space="preserve">8.9.1.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негативного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впливу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життєстійкість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41" w:name="836"/>
      <w:bookmarkEnd w:id="840"/>
      <w:r>
        <w:rPr>
          <w:rFonts w:ascii="Arial"/>
          <w:color w:val="000000"/>
          <w:sz w:val="18"/>
        </w:rPr>
        <w:t>Паковані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стелажах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42" w:name="837"/>
      <w:bookmarkEnd w:id="841"/>
      <w:r>
        <w:rPr>
          <w:rFonts w:ascii="Arial"/>
          <w:color w:val="000000"/>
          <w:sz w:val="18"/>
        </w:rPr>
        <w:t xml:space="preserve">8.9.2.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транспор</w:t>
      </w:r>
      <w:r>
        <w:rPr>
          <w:rFonts w:ascii="Arial"/>
          <w:color w:val="000000"/>
          <w:sz w:val="18"/>
        </w:rPr>
        <w:t>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вимоги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843" w:name="838"/>
      <w:bookmarkEnd w:id="84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внутрішні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стикатися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нержавіючих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легко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очищатися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844" w:name="839"/>
      <w:bookmarkEnd w:id="84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молюски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перевозитися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продукцією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забруднити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45" w:name="840"/>
      <w:bookmarkEnd w:id="844"/>
      <w:r>
        <w:rPr>
          <w:rFonts w:ascii="Arial"/>
          <w:color w:val="000000"/>
          <w:sz w:val="18"/>
        </w:rPr>
        <w:t xml:space="preserve">8.9.3. </w:t>
      </w:r>
      <w:r>
        <w:rPr>
          <w:rFonts w:ascii="Arial"/>
          <w:color w:val="000000"/>
          <w:sz w:val="18"/>
        </w:rPr>
        <w:t>Лід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перевезенні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питної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</w:pPr>
      <w:bookmarkStart w:id="846" w:name="841"/>
      <w:bookmarkEnd w:id="845"/>
      <w:r>
        <w:rPr>
          <w:rFonts w:ascii="Arial"/>
          <w:color w:val="000000"/>
          <w:sz w:val="27"/>
        </w:rPr>
        <w:t xml:space="preserve">8.10. </w:t>
      </w:r>
      <w:r>
        <w:rPr>
          <w:rFonts w:ascii="Arial"/>
          <w:color w:val="000000"/>
          <w:sz w:val="27"/>
        </w:rPr>
        <w:t>Санітарний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господарств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що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вирощую</w:t>
      </w:r>
      <w:r>
        <w:rPr>
          <w:rFonts w:ascii="Arial"/>
          <w:color w:val="000000"/>
          <w:sz w:val="27"/>
        </w:rPr>
        <w:t>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двостулкових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молюсків</w:t>
      </w:r>
    </w:p>
    <w:p w:rsidR="002E1CE1" w:rsidRDefault="007D63B4">
      <w:pPr>
        <w:spacing w:after="0"/>
        <w:ind w:firstLine="240"/>
      </w:pPr>
      <w:bookmarkStart w:id="847" w:name="842"/>
      <w:bookmarkEnd w:id="846"/>
      <w:r>
        <w:rPr>
          <w:rFonts w:ascii="Arial"/>
          <w:color w:val="000000"/>
          <w:sz w:val="18"/>
        </w:rPr>
        <w:t xml:space="preserve">8.10.1. 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указаних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правилах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48" w:name="843"/>
      <w:bookmarkEnd w:id="847"/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849" w:name="844"/>
      <w:bookmarkEnd w:id="84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унеможливлення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екологічно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неспри</w:t>
      </w:r>
      <w:r>
        <w:rPr>
          <w:rFonts w:ascii="Arial"/>
          <w:color w:val="000000"/>
          <w:sz w:val="18"/>
        </w:rPr>
        <w:t>ятливих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850" w:name="845"/>
      <w:bookmarkEnd w:id="849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мікробіологічних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установленим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851" w:name="846"/>
      <w:bookmarkEnd w:id="850"/>
      <w:r>
        <w:rPr>
          <w:rFonts w:ascii="Arial"/>
          <w:color w:val="000000"/>
          <w:sz w:val="18"/>
        </w:rPr>
        <w:lastRenderedPageBreak/>
        <w:t xml:space="preserve">-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елементів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852" w:name="847"/>
      <w:bookmarkEnd w:id="85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можливої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присутності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планктону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виробляє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токсини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двостулкових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біотоксинів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двостулкових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53" w:name="848"/>
      <w:bookmarkEnd w:id="852"/>
      <w:r>
        <w:rPr>
          <w:rFonts w:ascii="Arial"/>
          <w:color w:val="000000"/>
          <w:sz w:val="18"/>
        </w:rPr>
        <w:t xml:space="preserve">8.10.2.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місяць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зимово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весняний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літньо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осінній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54" w:name="849"/>
      <w:bookmarkEnd w:id="853"/>
      <w:r>
        <w:rPr>
          <w:rFonts w:ascii="Arial"/>
          <w:color w:val="000000"/>
          <w:sz w:val="18"/>
        </w:rPr>
        <w:t xml:space="preserve">8.10.3.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</w:t>
      </w:r>
      <w:r>
        <w:rPr>
          <w:rFonts w:ascii="Arial"/>
          <w:color w:val="000000"/>
          <w:sz w:val="18"/>
        </w:rPr>
        <w:t>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декаду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55" w:name="850"/>
      <w:bookmarkEnd w:id="854"/>
      <w:r>
        <w:rPr>
          <w:rFonts w:ascii="Arial"/>
          <w:color w:val="000000"/>
          <w:sz w:val="18"/>
        </w:rPr>
        <w:t xml:space="preserve">8.10.4.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відбору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856" w:name="851"/>
      <w:bookmarkEnd w:id="85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ступеня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фекального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вирощування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857" w:name="852"/>
      <w:bookmarkEnd w:id="85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планктону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біотоксини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58" w:name="853"/>
      <w:bookmarkEnd w:id="857"/>
      <w:r>
        <w:rPr>
          <w:rFonts w:ascii="Arial"/>
          <w:color w:val="000000"/>
          <w:sz w:val="18"/>
        </w:rPr>
        <w:t xml:space="preserve">8.10.5.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аналізів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відібраних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показують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двостулкові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небезпеку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здоров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людей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лабораторія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компетентний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молюсків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відновлення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59" w:name="854"/>
      <w:bookmarkEnd w:id="858"/>
      <w:r>
        <w:rPr>
          <w:rFonts w:ascii="Arial"/>
          <w:color w:val="000000"/>
          <w:sz w:val="18"/>
        </w:rPr>
        <w:t xml:space="preserve">8.10.6.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створена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система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рівня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морських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біотоксинів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  <w:jc w:val="center"/>
      </w:pPr>
      <w:bookmarkStart w:id="860" w:name="855"/>
      <w:bookmarkEnd w:id="859"/>
      <w:r>
        <w:rPr>
          <w:rFonts w:ascii="Arial"/>
          <w:color w:val="000000"/>
          <w:sz w:val="27"/>
        </w:rPr>
        <w:t xml:space="preserve">9.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умов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праці</w:t>
      </w:r>
    </w:p>
    <w:p w:rsidR="002E1CE1" w:rsidRDefault="007D63B4">
      <w:pPr>
        <w:spacing w:after="0"/>
        <w:ind w:firstLine="240"/>
      </w:pPr>
      <w:bookmarkStart w:id="861" w:name="856"/>
      <w:bookmarkEnd w:id="860"/>
      <w:r>
        <w:rPr>
          <w:rFonts w:ascii="Arial"/>
          <w:color w:val="000000"/>
          <w:sz w:val="18"/>
        </w:rPr>
        <w:t xml:space="preserve">9.1.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проектуванні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враховувати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являють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62" w:name="857"/>
      <w:bookmarkEnd w:id="861"/>
      <w:r>
        <w:rPr>
          <w:rFonts w:ascii="Arial"/>
          <w:color w:val="000000"/>
          <w:sz w:val="18"/>
        </w:rPr>
        <w:t xml:space="preserve">9.2. </w:t>
      </w:r>
      <w:r>
        <w:rPr>
          <w:rFonts w:ascii="Arial"/>
          <w:color w:val="000000"/>
          <w:sz w:val="18"/>
        </w:rPr>
        <w:t>Мікроклім</w:t>
      </w:r>
      <w:r>
        <w:rPr>
          <w:rFonts w:ascii="Arial"/>
          <w:color w:val="000000"/>
          <w:sz w:val="18"/>
        </w:rPr>
        <w:t>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</w:t>
      </w:r>
      <w:r>
        <w:rPr>
          <w:rFonts w:ascii="Arial"/>
          <w:color w:val="000000"/>
          <w:sz w:val="18"/>
        </w:rPr>
        <w:t xml:space="preserve"> 4088.</w:t>
      </w:r>
    </w:p>
    <w:p w:rsidR="002E1CE1" w:rsidRDefault="007D63B4">
      <w:pPr>
        <w:spacing w:after="0"/>
        <w:ind w:firstLine="240"/>
      </w:pPr>
      <w:bookmarkStart w:id="863" w:name="858"/>
      <w:bookmarkEnd w:id="862"/>
      <w:r>
        <w:rPr>
          <w:rFonts w:ascii="Arial"/>
          <w:color w:val="000000"/>
          <w:sz w:val="18"/>
        </w:rPr>
        <w:t xml:space="preserve">9.3. </w:t>
      </w:r>
      <w:r>
        <w:rPr>
          <w:rFonts w:ascii="Arial"/>
          <w:color w:val="000000"/>
          <w:sz w:val="18"/>
        </w:rPr>
        <w:t>Концентрація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шкідливих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ГДК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конкретних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речовин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64" w:name="859"/>
      <w:bookmarkEnd w:id="863"/>
      <w:r>
        <w:rPr>
          <w:rFonts w:ascii="Arial"/>
          <w:color w:val="000000"/>
          <w:sz w:val="18"/>
        </w:rPr>
        <w:t xml:space="preserve">9.4. </w:t>
      </w:r>
      <w:r>
        <w:rPr>
          <w:rFonts w:ascii="Arial"/>
          <w:color w:val="000000"/>
          <w:sz w:val="18"/>
        </w:rPr>
        <w:t>Рівень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шуму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</w:t>
      </w:r>
      <w:r>
        <w:rPr>
          <w:rFonts w:ascii="Arial"/>
          <w:color w:val="000000"/>
          <w:sz w:val="18"/>
        </w:rPr>
        <w:t xml:space="preserve"> 3223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80 </w:t>
      </w:r>
      <w:r>
        <w:rPr>
          <w:rFonts w:ascii="Arial"/>
          <w:color w:val="000000"/>
          <w:sz w:val="18"/>
        </w:rPr>
        <w:t>дб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65" w:name="860"/>
      <w:bookmarkEnd w:id="864"/>
      <w:r>
        <w:rPr>
          <w:rFonts w:ascii="Arial"/>
          <w:color w:val="000000"/>
          <w:sz w:val="18"/>
        </w:rPr>
        <w:t xml:space="preserve">9.5. </w:t>
      </w:r>
      <w:r>
        <w:rPr>
          <w:rFonts w:ascii="Arial"/>
          <w:color w:val="000000"/>
          <w:sz w:val="18"/>
        </w:rPr>
        <w:t>Освітлення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поверхонь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СНиП</w:t>
      </w:r>
      <w:r>
        <w:rPr>
          <w:rFonts w:ascii="Arial"/>
          <w:color w:val="000000"/>
          <w:sz w:val="18"/>
        </w:rPr>
        <w:t xml:space="preserve"> 11-4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становити</w:t>
      </w:r>
      <w:r>
        <w:rPr>
          <w:rFonts w:ascii="Arial"/>
          <w:color w:val="000000"/>
          <w:sz w:val="18"/>
        </w:rPr>
        <w:t xml:space="preserve"> 200 - 400 </w:t>
      </w:r>
      <w:r>
        <w:rPr>
          <w:rFonts w:ascii="Arial"/>
          <w:color w:val="000000"/>
          <w:sz w:val="18"/>
        </w:rPr>
        <w:t>лк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залежно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цільового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66" w:name="861"/>
      <w:bookmarkEnd w:id="865"/>
      <w:r>
        <w:rPr>
          <w:rFonts w:ascii="Arial"/>
          <w:color w:val="000000"/>
          <w:sz w:val="18"/>
        </w:rPr>
        <w:t xml:space="preserve">9.6. </w:t>
      </w:r>
      <w:r>
        <w:rPr>
          <w:rFonts w:ascii="Arial"/>
          <w:color w:val="000000"/>
          <w:sz w:val="18"/>
        </w:rPr>
        <w:t>Підлога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розташованих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неопалюваними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штучно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охолоджуваними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утеплена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щоб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коливання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перевищувало</w:t>
      </w:r>
      <w:r>
        <w:rPr>
          <w:rFonts w:ascii="Arial"/>
          <w:color w:val="000000"/>
          <w:sz w:val="18"/>
        </w:rPr>
        <w:t xml:space="preserve"> 2,5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прошарок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вентилюється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67" w:name="862"/>
      <w:bookmarkEnd w:id="866"/>
      <w:r>
        <w:rPr>
          <w:rFonts w:ascii="Arial"/>
          <w:color w:val="000000"/>
          <w:sz w:val="18"/>
        </w:rPr>
        <w:t xml:space="preserve">9.7. </w:t>
      </w:r>
      <w:r>
        <w:rPr>
          <w:rFonts w:ascii="Arial"/>
          <w:color w:val="000000"/>
          <w:sz w:val="18"/>
        </w:rPr>
        <w:t>Якщо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постійно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зволожують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робочі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підніжними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решітками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68" w:name="863"/>
      <w:bookmarkEnd w:id="867"/>
      <w:r>
        <w:rPr>
          <w:rFonts w:ascii="Arial"/>
          <w:color w:val="000000"/>
          <w:sz w:val="18"/>
        </w:rPr>
        <w:t xml:space="preserve">9.8.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різке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охолодження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природній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вентиляції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69" w:name="864"/>
      <w:bookmarkEnd w:id="868"/>
      <w:r>
        <w:rPr>
          <w:rFonts w:ascii="Arial"/>
          <w:color w:val="000000"/>
          <w:sz w:val="18"/>
        </w:rPr>
        <w:t xml:space="preserve">9.9.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значними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тепла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</w:t>
      </w:r>
      <w:r>
        <w:rPr>
          <w:rFonts w:ascii="Arial"/>
          <w:color w:val="000000"/>
          <w:sz w:val="18"/>
        </w:rPr>
        <w:t>роектуються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південних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районах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кондиціювання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повітря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70" w:name="865"/>
      <w:bookmarkEnd w:id="869"/>
      <w:r>
        <w:rPr>
          <w:rFonts w:ascii="Arial"/>
          <w:color w:val="000000"/>
          <w:sz w:val="18"/>
        </w:rPr>
        <w:t xml:space="preserve">9.10.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безпека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процесів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машин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механізмів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колективного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нормативних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охорони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  <w:jc w:val="center"/>
      </w:pPr>
      <w:bookmarkStart w:id="871" w:name="866"/>
      <w:bookmarkEnd w:id="870"/>
      <w:r>
        <w:rPr>
          <w:rFonts w:ascii="Arial"/>
          <w:color w:val="000000"/>
          <w:sz w:val="27"/>
        </w:rPr>
        <w:t xml:space="preserve">10. </w:t>
      </w:r>
      <w:r>
        <w:rPr>
          <w:rFonts w:ascii="Arial"/>
          <w:color w:val="000000"/>
          <w:sz w:val="27"/>
        </w:rPr>
        <w:t>Медичні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огляди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профілактичні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обстеження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гігієнічна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підготовка</w:t>
      </w:r>
    </w:p>
    <w:p w:rsidR="002E1CE1" w:rsidRDefault="007D63B4">
      <w:pPr>
        <w:spacing w:after="0"/>
        <w:ind w:firstLine="240"/>
      </w:pPr>
      <w:bookmarkStart w:id="872" w:name="867"/>
      <w:bookmarkEnd w:id="871"/>
      <w:r>
        <w:rPr>
          <w:rFonts w:ascii="Arial"/>
          <w:color w:val="000000"/>
          <w:sz w:val="18"/>
        </w:rPr>
        <w:t xml:space="preserve">10.1.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23.07.2002 N 280 "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організацій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діяльність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обслуговуванням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населення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може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призвести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поширення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>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хвороб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08.08.2002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639/6927,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31.03.94 N 45 "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затвердження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Положення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категорій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зареєстрований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Міністерством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юстиції</w:t>
      </w:r>
      <w:r>
        <w:rPr>
          <w:rFonts w:ascii="Arial"/>
          <w:color w:val="000000"/>
          <w:sz w:val="18"/>
        </w:rPr>
        <w:t xml:space="preserve"> 21.06.94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N 136/345.</w:t>
      </w:r>
    </w:p>
    <w:p w:rsidR="002E1CE1" w:rsidRDefault="007D63B4">
      <w:pPr>
        <w:spacing w:after="0"/>
        <w:ind w:firstLine="240"/>
      </w:pPr>
      <w:bookmarkStart w:id="873" w:name="868"/>
      <w:bookmarkEnd w:id="872"/>
      <w:r>
        <w:rPr>
          <w:rFonts w:ascii="Arial"/>
          <w:color w:val="000000"/>
          <w:sz w:val="18"/>
        </w:rPr>
        <w:t xml:space="preserve">10.2.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обітник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результати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відомості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програми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підготовки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Особисті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74" w:name="869"/>
      <w:bookmarkEnd w:id="873"/>
      <w:r>
        <w:rPr>
          <w:rFonts w:ascii="Arial"/>
          <w:color w:val="000000"/>
          <w:sz w:val="18"/>
        </w:rPr>
        <w:t xml:space="preserve">10.3.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відображатися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внутрішнього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указанням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відповідальної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</w:t>
      </w:r>
      <w:r>
        <w:rPr>
          <w:rFonts w:ascii="Arial"/>
          <w:color w:val="000000"/>
          <w:sz w:val="18"/>
        </w:rPr>
        <w:t>сність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75" w:name="870"/>
      <w:bookmarkEnd w:id="874"/>
      <w:r>
        <w:rPr>
          <w:rFonts w:ascii="Arial"/>
          <w:color w:val="000000"/>
          <w:sz w:val="18"/>
        </w:rPr>
        <w:t xml:space="preserve">10.4.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хворих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бактерієносіїв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паразитоносіїв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пройшли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своєчасно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обстеження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</w:t>
      </w:r>
      <w:r>
        <w:rPr>
          <w:rFonts w:ascii="Arial"/>
          <w:color w:val="000000"/>
          <w:sz w:val="18"/>
        </w:rPr>
        <w:t>чання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  <w:jc w:val="center"/>
      </w:pPr>
      <w:bookmarkStart w:id="876" w:name="871"/>
      <w:bookmarkEnd w:id="875"/>
      <w:r>
        <w:rPr>
          <w:rFonts w:ascii="Arial"/>
          <w:color w:val="000000"/>
          <w:sz w:val="27"/>
        </w:rPr>
        <w:lastRenderedPageBreak/>
        <w:t xml:space="preserve">11. </w:t>
      </w:r>
      <w:r>
        <w:rPr>
          <w:rFonts w:ascii="Arial"/>
          <w:color w:val="000000"/>
          <w:sz w:val="27"/>
        </w:rPr>
        <w:t>Правила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особистої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професійної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гігієни</w:t>
      </w:r>
    </w:p>
    <w:p w:rsidR="002E1CE1" w:rsidRDefault="007D63B4">
      <w:pPr>
        <w:spacing w:after="0"/>
        <w:ind w:firstLine="240"/>
      </w:pPr>
      <w:bookmarkStart w:id="877" w:name="872"/>
      <w:bookmarkEnd w:id="876"/>
      <w:r>
        <w:rPr>
          <w:rFonts w:ascii="Arial"/>
          <w:color w:val="000000"/>
          <w:sz w:val="18"/>
        </w:rPr>
        <w:t xml:space="preserve">11.1. </w:t>
      </w:r>
      <w:r>
        <w:rPr>
          <w:rFonts w:ascii="Arial"/>
          <w:color w:val="000000"/>
          <w:sz w:val="18"/>
        </w:rPr>
        <w:t>Кожний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78" w:name="873"/>
      <w:bookmarkEnd w:id="877"/>
      <w:r>
        <w:rPr>
          <w:rFonts w:ascii="Arial"/>
          <w:color w:val="000000"/>
          <w:sz w:val="18"/>
        </w:rPr>
        <w:t xml:space="preserve">11.2. </w:t>
      </w:r>
      <w:r>
        <w:rPr>
          <w:rFonts w:ascii="Arial"/>
          <w:color w:val="000000"/>
          <w:sz w:val="18"/>
        </w:rPr>
        <w:t>Робітники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79" w:name="874"/>
      <w:bookmarkEnd w:id="878"/>
      <w:r>
        <w:rPr>
          <w:rFonts w:ascii="Arial"/>
          <w:color w:val="000000"/>
          <w:sz w:val="18"/>
        </w:rPr>
        <w:t xml:space="preserve">11.3.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матеріалів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світлих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специфічне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маркування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розраховане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багаторазову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</w:t>
      </w:r>
      <w:r>
        <w:rPr>
          <w:rFonts w:ascii="Arial"/>
          <w:color w:val="000000"/>
          <w:sz w:val="18"/>
        </w:rPr>
        <w:t>нфекцію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80" w:name="875"/>
      <w:bookmarkEnd w:id="879"/>
      <w:r>
        <w:rPr>
          <w:rFonts w:ascii="Arial"/>
          <w:color w:val="000000"/>
          <w:sz w:val="18"/>
        </w:rPr>
        <w:t>Комплект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розбирають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рибу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ковпака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косинки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бавовняного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халата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гумових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чобіт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прогумованого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фартуха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бавовняних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гумових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рукавиць</w:t>
      </w:r>
      <w:r>
        <w:rPr>
          <w:rFonts w:ascii="Arial"/>
          <w:color w:val="000000"/>
          <w:sz w:val="18"/>
        </w:rPr>
        <w:t xml:space="preserve">;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пакуванні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</w:t>
      </w:r>
      <w:r>
        <w:rPr>
          <w:rFonts w:ascii="Arial"/>
          <w:color w:val="000000"/>
          <w:sz w:val="18"/>
        </w:rPr>
        <w:t>укції</w:t>
      </w:r>
      <w:r>
        <w:rPr>
          <w:rFonts w:ascii="Arial"/>
          <w:color w:val="000000"/>
          <w:sz w:val="18"/>
        </w:rPr>
        <w:t xml:space="preserve">, - </w:t>
      </w:r>
      <w:r>
        <w:rPr>
          <w:rFonts w:ascii="Arial"/>
          <w:color w:val="000000"/>
          <w:sz w:val="18"/>
        </w:rPr>
        <w:t>ковпака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косинки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бавовняного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халата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чотиришарових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марлевих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індивідуального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рушника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серветки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81" w:name="876"/>
      <w:bookmarkEnd w:id="880"/>
      <w:r>
        <w:rPr>
          <w:rFonts w:ascii="Arial"/>
          <w:color w:val="000000"/>
          <w:sz w:val="18"/>
        </w:rPr>
        <w:t xml:space="preserve">11.4.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серветки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рушник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замінюватися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але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</w:t>
      </w:r>
      <w:r>
        <w:rPr>
          <w:rFonts w:ascii="Arial"/>
          <w:color w:val="000000"/>
          <w:sz w:val="18"/>
        </w:rPr>
        <w:t>езінфекцію</w:t>
      </w:r>
      <w:r>
        <w:rPr>
          <w:rFonts w:ascii="Arial"/>
          <w:color w:val="000000"/>
          <w:sz w:val="18"/>
        </w:rPr>
        <w:t xml:space="preserve"> 0,1 - 0,5 %-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централізовано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приміщенні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82" w:name="877"/>
      <w:bookmarkEnd w:id="881"/>
      <w:r>
        <w:rPr>
          <w:rFonts w:ascii="Arial"/>
          <w:color w:val="000000"/>
          <w:sz w:val="18"/>
        </w:rPr>
        <w:t xml:space="preserve">11.5.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час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верхній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83" w:name="878"/>
      <w:bookmarkEnd w:id="882"/>
      <w:r>
        <w:rPr>
          <w:rFonts w:ascii="Arial"/>
          <w:color w:val="000000"/>
          <w:sz w:val="18"/>
        </w:rPr>
        <w:t xml:space="preserve">11.6.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закріплювати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шпильками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голками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84" w:name="879"/>
      <w:bookmarkEnd w:id="883"/>
      <w:r>
        <w:rPr>
          <w:rFonts w:ascii="Arial"/>
          <w:color w:val="000000"/>
          <w:sz w:val="18"/>
        </w:rPr>
        <w:t xml:space="preserve">11.7. </w:t>
      </w:r>
      <w:r>
        <w:rPr>
          <w:rFonts w:ascii="Arial"/>
          <w:color w:val="000000"/>
          <w:sz w:val="18"/>
        </w:rPr>
        <w:t>Робітники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поновленні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Рани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</w:t>
      </w:r>
      <w:r>
        <w:rPr>
          <w:rFonts w:ascii="Arial"/>
          <w:color w:val="000000"/>
          <w:sz w:val="18"/>
        </w:rPr>
        <w:t>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водонепроникною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язкою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Робітники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гнійничковими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ураженнями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допускаються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85" w:name="880"/>
      <w:bookmarkEnd w:id="884"/>
      <w:r>
        <w:rPr>
          <w:rFonts w:ascii="Arial"/>
          <w:color w:val="000000"/>
          <w:sz w:val="18"/>
        </w:rPr>
        <w:t xml:space="preserve">11.8. </w:t>
      </w:r>
      <w:r>
        <w:rPr>
          <w:rFonts w:ascii="Arial"/>
          <w:color w:val="000000"/>
          <w:sz w:val="18"/>
        </w:rPr>
        <w:t>Робітники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профілактичними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0,1 %-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</w:t>
      </w:r>
      <w:r>
        <w:rPr>
          <w:rFonts w:ascii="Arial"/>
          <w:color w:val="000000"/>
          <w:sz w:val="18"/>
        </w:rPr>
        <w:t>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антисептиками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86" w:name="881"/>
      <w:bookmarkEnd w:id="885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гнійничкових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марганцево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кислого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калію</w:t>
      </w:r>
      <w:r>
        <w:rPr>
          <w:rFonts w:ascii="Arial"/>
          <w:color w:val="000000"/>
          <w:sz w:val="18"/>
        </w:rPr>
        <w:t xml:space="preserve"> (1 </w:t>
      </w:r>
      <w:r>
        <w:rPr>
          <w:rFonts w:ascii="Arial"/>
          <w:color w:val="000000"/>
          <w:sz w:val="18"/>
        </w:rPr>
        <w:t>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10 </w:t>
      </w:r>
      <w:r>
        <w:rPr>
          <w:rFonts w:ascii="Arial"/>
          <w:color w:val="000000"/>
          <w:sz w:val="18"/>
        </w:rPr>
        <w:t>дм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силіконовим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кремом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милом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Гігієна</w:t>
      </w:r>
      <w:r>
        <w:rPr>
          <w:rFonts w:ascii="Arial"/>
          <w:color w:val="000000"/>
          <w:sz w:val="18"/>
        </w:rPr>
        <w:t xml:space="preserve">", </w:t>
      </w:r>
      <w:r>
        <w:rPr>
          <w:rFonts w:ascii="Arial"/>
          <w:color w:val="000000"/>
          <w:sz w:val="18"/>
        </w:rPr>
        <w:t>рідиною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Новікова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87" w:name="882"/>
      <w:bookmarkEnd w:id="886"/>
      <w:r>
        <w:rPr>
          <w:rFonts w:ascii="Arial"/>
          <w:color w:val="000000"/>
          <w:sz w:val="18"/>
        </w:rPr>
        <w:t xml:space="preserve">11.9.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перевірку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персоналу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передбачений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відсутність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гнійничкових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7).</w:t>
      </w:r>
    </w:p>
    <w:p w:rsidR="002E1CE1" w:rsidRDefault="007D63B4">
      <w:pPr>
        <w:spacing w:after="0"/>
        <w:ind w:firstLine="240"/>
      </w:pPr>
      <w:bookmarkStart w:id="888" w:name="883"/>
      <w:bookmarkEnd w:id="887"/>
      <w:r>
        <w:rPr>
          <w:rFonts w:ascii="Arial"/>
          <w:color w:val="000000"/>
          <w:sz w:val="18"/>
        </w:rPr>
        <w:t>11.1</w:t>
      </w:r>
      <w:r>
        <w:rPr>
          <w:rFonts w:ascii="Arial"/>
          <w:color w:val="000000"/>
          <w:sz w:val="18"/>
        </w:rPr>
        <w:t xml:space="preserve">0. </w:t>
      </w:r>
      <w:r>
        <w:rPr>
          <w:rFonts w:ascii="Arial"/>
          <w:color w:val="000000"/>
          <w:sz w:val="18"/>
        </w:rPr>
        <w:t>Постійний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дотриманням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технолог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89" w:name="884"/>
      <w:bookmarkEnd w:id="888"/>
      <w:r>
        <w:rPr>
          <w:rFonts w:ascii="Arial"/>
          <w:color w:val="000000"/>
          <w:sz w:val="18"/>
        </w:rPr>
        <w:t xml:space="preserve">11.11. </w:t>
      </w:r>
      <w:r>
        <w:rPr>
          <w:rFonts w:ascii="Arial"/>
          <w:color w:val="000000"/>
          <w:sz w:val="18"/>
        </w:rPr>
        <w:t>Працівник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знезаражув</w:t>
      </w:r>
      <w:r>
        <w:rPr>
          <w:rFonts w:ascii="Arial"/>
          <w:color w:val="000000"/>
          <w:sz w:val="18"/>
        </w:rPr>
        <w:t>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фасувального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користуванням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спецодягом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90" w:name="885"/>
      <w:bookmarkEnd w:id="889"/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пост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контролює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веде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облік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приготування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дезінфікуючих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розчинів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Дані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записують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91" w:name="886"/>
      <w:bookmarkEnd w:id="890"/>
      <w:r>
        <w:rPr>
          <w:rFonts w:ascii="Arial"/>
          <w:color w:val="000000"/>
          <w:sz w:val="18"/>
        </w:rPr>
        <w:t xml:space="preserve">11.12.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відвідуванням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адміністративних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туалету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знімати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продезінфікувати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дезкилимку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92" w:name="887"/>
      <w:bookmarkEnd w:id="891"/>
      <w:r>
        <w:rPr>
          <w:rFonts w:ascii="Arial"/>
          <w:color w:val="000000"/>
          <w:sz w:val="18"/>
        </w:rPr>
        <w:t xml:space="preserve">11.13. </w:t>
      </w:r>
      <w:r>
        <w:rPr>
          <w:rFonts w:ascii="Arial"/>
          <w:color w:val="000000"/>
          <w:sz w:val="18"/>
        </w:rPr>
        <w:t>Приймати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їжу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курити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відведених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93" w:name="888"/>
      <w:bookmarkEnd w:id="892"/>
      <w:r>
        <w:rPr>
          <w:rFonts w:ascii="Arial"/>
          <w:color w:val="000000"/>
          <w:sz w:val="18"/>
        </w:rPr>
        <w:t xml:space="preserve">11.14.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</w:t>
      </w:r>
      <w:r>
        <w:rPr>
          <w:rFonts w:ascii="Arial"/>
          <w:color w:val="000000"/>
          <w:sz w:val="18"/>
        </w:rPr>
        <w:t>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належній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чистоті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порядку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майстру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відповідальним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видавання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94" w:name="889"/>
      <w:bookmarkEnd w:id="893"/>
      <w:r>
        <w:rPr>
          <w:rFonts w:ascii="Arial"/>
          <w:color w:val="000000"/>
          <w:sz w:val="18"/>
        </w:rPr>
        <w:t xml:space="preserve">11.15. </w:t>
      </w:r>
      <w:r>
        <w:rPr>
          <w:rFonts w:ascii="Arial"/>
          <w:color w:val="000000"/>
          <w:sz w:val="18"/>
        </w:rPr>
        <w:t>Слюсарі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електромонтери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наладчики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зайняті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налагоджуванням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</w:t>
      </w:r>
      <w:r>
        <w:rPr>
          <w:rFonts w:ascii="Arial"/>
          <w:color w:val="000000"/>
          <w:sz w:val="18"/>
        </w:rPr>
        <w:t>отами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працювати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спецодязі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інструменти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переносити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ящиках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сторонніх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предметів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готову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>,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сировину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напівфабрикати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  <w:jc w:val="center"/>
      </w:pPr>
      <w:bookmarkStart w:id="895" w:name="890"/>
      <w:bookmarkEnd w:id="894"/>
      <w:r>
        <w:rPr>
          <w:rFonts w:ascii="Arial"/>
          <w:color w:val="000000"/>
          <w:sz w:val="27"/>
        </w:rPr>
        <w:t xml:space="preserve">12. </w:t>
      </w:r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побутових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приміщень</w:t>
      </w:r>
    </w:p>
    <w:p w:rsidR="002E1CE1" w:rsidRDefault="007D63B4">
      <w:pPr>
        <w:spacing w:after="0"/>
        <w:ind w:firstLine="240"/>
      </w:pPr>
      <w:bookmarkStart w:id="896" w:name="891"/>
      <w:bookmarkEnd w:id="895"/>
      <w:r>
        <w:rPr>
          <w:rFonts w:ascii="Arial"/>
          <w:color w:val="000000"/>
          <w:sz w:val="18"/>
        </w:rPr>
        <w:t xml:space="preserve">12.1.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СНиП</w:t>
      </w:r>
      <w:r>
        <w:rPr>
          <w:rFonts w:ascii="Arial"/>
          <w:color w:val="000000"/>
          <w:sz w:val="18"/>
        </w:rPr>
        <w:t xml:space="preserve"> 2.09.04.</w:t>
      </w:r>
    </w:p>
    <w:p w:rsidR="002E1CE1" w:rsidRDefault="007D63B4">
      <w:pPr>
        <w:spacing w:after="0"/>
        <w:ind w:firstLine="240"/>
      </w:pPr>
      <w:bookmarkStart w:id="897" w:name="892"/>
      <w:bookmarkEnd w:id="896"/>
      <w:r>
        <w:rPr>
          <w:rFonts w:ascii="Arial"/>
          <w:color w:val="000000"/>
          <w:sz w:val="18"/>
        </w:rPr>
        <w:t xml:space="preserve">12.2.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</w:t>
      </w:r>
      <w:r>
        <w:rPr>
          <w:rFonts w:ascii="Arial"/>
          <w:color w:val="000000"/>
          <w:sz w:val="18"/>
        </w:rPr>
        <w:t>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типом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санпропускників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вході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98" w:name="893"/>
      <w:bookmarkEnd w:id="897"/>
      <w:r>
        <w:rPr>
          <w:rFonts w:ascii="Arial"/>
          <w:color w:val="000000"/>
          <w:sz w:val="18"/>
        </w:rPr>
        <w:t xml:space="preserve">12.3.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способом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Гардеробні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вішалками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шафами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взуття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899" w:name="894"/>
      <w:bookmarkEnd w:id="898"/>
      <w:r>
        <w:rPr>
          <w:rFonts w:ascii="Arial"/>
          <w:color w:val="000000"/>
          <w:sz w:val="18"/>
        </w:rPr>
        <w:t xml:space="preserve">12.4.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сумісне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спеціального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домашнього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00" w:name="895"/>
      <w:bookmarkEnd w:id="899"/>
      <w:r>
        <w:rPr>
          <w:rFonts w:ascii="Arial"/>
          <w:color w:val="000000"/>
          <w:sz w:val="18"/>
        </w:rPr>
        <w:t xml:space="preserve">12.5. </w:t>
      </w:r>
      <w:r>
        <w:rPr>
          <w:rFonts w:ascii="Arial"/>
          <w:color w:val="000000"/>
          <w:sz w:val="18"/>
        </w:rPr>
        <w:t>Спеціалізовані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ікри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загальнозаводських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01" w:name="896"/>
      <w:bookmarkEnd w:id="900"/>
      <w:r>
        <w:rPr>
          <w:rFonts w:ascii="Arial"/>
          <w:color w:val="000000"/>
          <w:sz w:val="18"/>
        </w:rPr>
        <w:t xml:space="preserve">12.6.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гардеробні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суміжними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кабінами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02" w:name="897"/>
      <w:bookmarkEnd w:id="901"/>
      <w:r>
        <w:rPr>
          <w:rFonts w:ascii="Arial"/>
          <w:color w:val="000000"/>
          <w:sz w:val="18"/>
        </w:rPr>
        <w:t xml:space="preserve">12.7.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душових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гардеробних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облицьовані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глазурованою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плиткою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висоту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вище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конструкцій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пофарбовані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емульс</w:t>
      </w:r>
      <w:r>
        <w:rPr>
          <w:rFonts w:ascii="Arial"/>
          <w:color w:val="000000"/>
          <w:sz w:val="18"/>
        </w:rPr>
        <w:t>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вологостійкими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дозволеними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03" w:name="898"/>
      <w:bookmarkEnd w:id="902"/>
      <w:r>
        <w:rPr>
          <w:rFonts w:ascii="Arial"/>
          <w:color w:val="000000"/>
          <w:sz w:val="18"/>
        </w:rPr>
        <w:lastRenderedPageBreak/>
        <w:t xml:space="preserve">12.8. </w:t>
      </w:r>
      <w:r>
        <w:rPr>
          <w:rFonts w:ascii="Arial"/>
          <w:color w:val="000000"/>
          <w:sz w:val="18"/>
        </w:rPr>
        <w:t>Стелю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душових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масляною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фарбою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білять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вапном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підлогу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покривають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керамічною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плиткою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04" w:name="899"/>
      <w:bookmarkEnd w:id="903"/>
      <w:r>
        <w:rPr>
          <w:rFonts w:ascii="Arial"/>
          <w:color w:val="000000"/>
          <w:sz w:val="18"/>
        </w:rPr>
        <w:t>12.</w:t>
      </w:r>
      <w:r>
        <w:rPr>
          <w:rFonts w:ascii="Arial"/>
          <w:color w:val="000000"/>
          <w:sz w:val="18"/>
        </w:rPr>
        <w:t xml:space="preserve">9. </w:t>
      </w:r>
      <w:r>
        <w:rPr>
          <w:rFonts w:ascii="Arial"/>
          <w:color w:val="000000"/>
          <w:sz w:val="18"/>
        </w:rPr>
        <w:t>Побутові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тиждень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дезінфікувати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05" w:name="900"/>
      <w:bookmarkEnd w:id="904"/>
      <w:r>
        <w:rPr>
          <w:rFonts w:ascii="Arial"/>
          <w:color w:val="000000"/>
          <w:sz w:val="18"/>
        </w:rPr>
        <w:t xml:space="preserve">12.10. </w:t>
      </w:r>
      <w:r>
        <w:rPr>
          <w:rFonts w:ascii="Arial"/>
          <w:color w:val="000000"/>
          <w:sz w:val="18"/>
        </w:rPr>
        <w:t>Санітарні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вузли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кімнат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жінок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ретельно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очищаю</w:t>
      </w:r>
      <w:r>
        <w:rPr>
          <w:rFonts w:ascii="Arial"/>
          <w:color w:val="000000"/>
          <w:sz w:val="18"/>
        </w:rPr>
        <w:t>ть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промивають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дезінфікують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06" w:name="901"/>
      <w:bookmarkEnd w:id="905"/>
      <w:r>
        <w:rPr>
          <w:rFonts w:ascii="Arial"/>
          <w:color w:val="000000"/>
          <w:sz w:val="18"/>
        </w:rPr>
        <w:t xml:space="preserve">12.11.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туалетів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вентилі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водопровідних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дверей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поверхні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торкаються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протирають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виділеною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серветкою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змоченою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дезр</w:t>
      </w:r>
      <w:r>
        <w:rPr>
          <w:rFonts w:ascii="Arial"/>
          <w:color w:val="000000"/>
          <w:sz w:val="18"/>
        </w:rPr>
        <w:t>озчином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07" w:name="902"/>
      <w:bookmarkEnd w:id="906"/>
      <w:r>
        <w:rPr>
          <w:rFonts w:ascii="Arial"/>
          <w:color w:val="000000"/>
          <w:sz w:val="18"/>
        </w:rPr>
        <w:t xml:space="preserve">12.12. </w:t>
      </w:r>
      <w:r>
        <w:rPr>
          <w:rFonts w:ascii="Arial"/>
          <w:color w:val="000000"/>
          <w:sz w:val="18"/>
        </w:rPr>
        <w:t>Унітази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забруднення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очищають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нальоту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солей</w:t>
      </w:r>
      <w:r>
        <w:rPr>
          <w:rFonts w:ascii="Arial"/>
          <w:color w:val="000000"/>
          <w:sz w:val="18"/>
        </w:rPr>
        <w:t xml:space="preserve"> 10 %-</w:t>
      </w:r>
      <w:r>
        <w:rPr>
          <w:rFonts w:ascii="Arial"/>
          <w:color w:val="000000"/>
          <w:sz w:val="18"/>
        </w:rPr>
        <w:t>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щавлевої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кислоти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бісульфатом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натрію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промивають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водою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08" w:name="903"/>
      <w:bookmarkEnd w:id="907"/>
      <w:r>
        <w:rPr>
          <w:rFonts w:ascii="Arial"/>
          <w:color w:val="000000"/>
          <w:sz w:val="18"/>
        </w:rPr>
        <w:t xml:space="preserve">12.13.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санвузлів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використовувати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</w:t>
      </w:r>
      <w:r>
        <w:rPr>
          <w:rFonts w:ascii="Arial"/>
          <w:color w:val="000000"/>
          <w:sz w:val="18"/>
        </w:rPr>
        <w:t>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відрізняється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забарвленням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маркуванням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має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окремо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09" w:name="904"/>
      <w:bookmarkEnd w:id="908"/>
      <w:r>
        <w:rPr>
          <w:rFonts w:ascii="Arial"/>
          <w:color w:val="000000"/>
          <w:sz w:val="18"/>
        </w:rPr>
        <w:t xml:space="preserve">12.14. </w:t>
      </w:r>
      <w:r>
        <w:rPr>
          <w:rFonts w:ascii="Arial"/>
          <w:color w:val="000000"/>
          <w:sz w:val="18"/>
        </w:rPr>
        <w:t>Туалети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дезінфікують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мг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рідше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двох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10" w:name="905"/>
      <w:bookmarkEnd w:id="909"/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весь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прибиральний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занурюють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год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дезрозчин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препарату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містить</w:t>
      </w:r>
      <w:r>
        <w:rPr>
          <w:rFonts w:ascii="Arial"/>
          <w:color w:val="000000"/>
          <w:sz w:val="18"/>
        </w:rPr>
        <w:t xml:space="preserve"> 500 </w:t>
      </w:r>
      <w:r>
        <w:rPr>
          <w:rFonts w:ascii="Arial"/>
          <w:color w:val="000000"/>
          <w:sz w:val="18"/>
        </w:rPr>
        <w:t>мг</w:t>
      </w:r>
      <w:r>
        <w:rPr>
          <w:rFonts w:ascii="Arial"/>
          <w:color w:val="000000"/>
          <w:sz w:val="18"/>
        </w:rPr>
        <w:t>/</w:t>
      </w:r>
      <w:r>
        <w:rPr>
          <w:rFonts w:ascii="Arial"/>
          <w:color w:val="000000"/>
          <w:sz w:val="18"/>
        </w:rPr>
        <w:t>дм</w:t>
      </w:r>
      <w:r>
        <w:rPr>
          <w:rFonts w:ascii="Arial"/>
          <w:color w:val="000000"/>
          <w:vertAlign w:val="superscript"/>
        </w:rPr>
        <w:t>3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хлору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11" w:name="906"/>
      <w:bookmarkEnd w:id="910"/>
      <w:r>
        <w:rPr>
          <w:rFonts w:ascii="Arial"/>
          <w:color w:val="000000"/>
          <w:sz w:val="18"/>
        </w:rPr>
        <w:t xml:space="preserve">12.15. </w:t>
      </w:r>
      <w:r>
        <w:rPr>
          <w:rFonts w:ascii="Arial"/>
          <w:color w:val="000000"/>
          <w:sz w:val="18"/>
        </w:rPr>
        <w:t>Туалети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каналізовані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шлюзи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вішалками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раковини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підведенням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гарячої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холодної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миття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Унітази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педальним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спуском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туалети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дверима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самозакриваються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12" w:name="907"/>
      <w:bookmarkEnd w:id="911"/>
      <w:r>
        <w:rPr>
          <w:rFonts w:ascii="Arial"/>
          <w:color w:val="000000"/>
          <w:sz w:val="18"/>
        </w:rPr>
        <w:t xml:space="preserve">12.16.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двері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туалету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повісити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табличку</w:t>
      </w:r>
      <w:r>
        <w:rPr>
          <w:rFonts w:ascii="Arial"/>
          <w:color w:val="000000"/>
          <w:sz w:val="18"/>
        </w:rPr>
        <w:t xml:space="preserve"> "</w:t>
      </w:r>
      <w:r>
        <w:rPr>
          <w:rFonts w:ascii="Arial"/>
          <w:color w:val="000000"/>
          <w:sz w:val="18"/>
        </w:rPr>
        <w:t>Вхід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заборонений</w:t>
      </w:r>
      <w:r>
        <w:rPr>
          <w:rFonts w:ascii="Arial"/>
          <w:color w:val="000000"/>
          <w:sz w:val="18"/>
        </w:rPr>
        <w:t xml:space="preserve">". </w:t>
      </w:r>
      <w:r>
        <w:rPr>
          <w:rFonts w:ascii="Arial"/>
          <w:color w:val="000000"/>
          <w:sz w:val="18"/>
        </w:rPr>
        <w:t>Туалети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туалетним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папером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милом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дезінфекційними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електрорушниками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13" w:name="908"/>
      <w:bookmarkEnd w:id="912"/>
      <w:r>
        <w:rPr>
          <w:rFonts w:ascii="Arial"/>
          <w:color w:val="000000"/>
          <w:sz w:val="18"/>
        </w:rPr>
        <w:t xml:space="preserve">12.17.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туалетом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килимок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змочувати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два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розчином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  <w:jc w:val="center"/>
      </w:pPr>
      <w:bookmarkStart w:id="914" w:name="909"/>
      <w:bookmarkEnd w:id="913"/>
      <w:r>
        <w:rPr>
          <w:rFonts w:ascii="Arial"/>
          <w:color w:val="000000"/>
          <w:sz w:val="27"/>
        </w:rPr>
        <w:t xml:space="preserve">13. </w:t>
      </w:r>
      <w:r>
        <w:rPr>
          <w:rFonts w:ascii="Arial"/>
          <w:color w:val="000000"/>
          <w:sz w:val="27"/>
        </w:rPr>
        <w:t>Заходи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попередження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появи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комах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гризунів</w:t>
      </w:r>
    </w:p>
    <w:p w:rsidR="002E1CE1" w:rsidRDefault="007D63B4">
      <w:pPr>
        <w:spacing w:after="0"/>
        <w:ind w:firstLine="240"/>
      </w:pPr>
      <w:bookmarkStart w:id="915" w:name="910"/>
      <w:bookmarkEnd w:id="914"/>
      <w:r>
        <w:rPr>
          <w:rFonts w:ascii="Arial"/>
          <w:color w:val="000000"/>
          <w:sz w:val="18"/>
        </w:rPr>
        <w:t xml:space="preserve">13.1.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переробних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суднах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гризунів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комах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мух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тарганів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коморних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шкідників</w:t>
      </w:r>
      <w:r>
        <w:rPr>
          <w:rFonts w:ascii="Arial"/>
          <w:color w:val="000000"/>
          <w:sz w:val="18"/>
        </w:rPr>
        <w:t>).</w:t>
      </w:r>
    </w:p>
    <w:p w:rsidR="002E1CE1" w:rsidRDefault="007D63B4">
      <w:pPr>
        <w:spacing w:after="0"/>
        <w:ind w:firstLine="240"/>
      </w:pPr>
      <w:bookmarkStart w:id="916" w:name="911"/>
      <w:bookmarkEnd w:id="915"/>
      <w:r>
        <w:rPr>
          <w:rFonts w:ascii="Arial"/>
          <w:color w:val="000000"/>
          <w:sz w:val="18"/>
        </w:rPr>
        <w:t xml:space="preserve">13.2.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>абезпечити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протягом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усього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гризунів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17" w:name="912"/>
      <w:bookmarkEnd w:id="916"/>
      <w:r>
        <w:rPr>
          <w:rFonts w:ascii="Arial"/>
          <w:color w:val="000000"/>
          <w:sz w:val="18"/>
        </w:rPr>
        <w:t xml:space="preserve">13.3.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дезінсекції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дератизації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укладати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договір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відділом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</w:t>
      </w:r>
      <w:r>
        <w:rPr>
          <w:rFonts w:ascii="Arial"/>
          <w:color w:val="000000"/>
          <w:sz w:val="18"/>
        </w:rPr>
        <w:t>нсекції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територіальної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18" w:name="913"/>
      <w:bookmarkEnd w:id="917"/>
      <w:r>
        <w:rPr>
          <w:rFonts w:ascii="Arial"/>
          <w:color w:val="000000"/>
          <w:sz w:val="18"/>
        </w:rPr>
        <w:t xml:space="preserve">13.4. </w:t>
      </w:r>
      <w:r>
        <w:rPr>
          <w:rFonts w:ascii="Arial"/>
          <w:color w:val="000000"/>
          <w:sz w:val="18"/>
        </w:rPr>
        <w:t>Профілактичну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дезінсекцію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лише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закінчення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день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Обробці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підлягають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стеля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віконні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19" w:name="914"/>
      <w:bookmarkEnd w:id="918"/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Перед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початком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після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дезінсекції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провітрювання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ретельне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20" w:name="915"/>
      <w:bookmarkEnd w:id="919"/>
      <w:r>
        <w:rPr>
          <w:rFonts w:ascii="Arial"/>
          <w:color w:val="000000"/>
          <w:sz w:val="18"/>
        </w:rPr>
        <w:t xml:space="preserve">13.5.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літній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період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вікна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побутових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приміщеннях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мають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сіткою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21" w:name="916"/>
      <w:bookmarkEnd w:id="920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мух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допускаєтьс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клейкі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стрічки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розміщуватися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виробничою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лінією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22" w:name="917"/>
      <w:bookmarkEnd w:id="921"/>
      <w:r>
        <w:rPr>
          <w:rFonts w:ascii="Arial"/>
          <w:color w:val="000000"/>
          <w:sz w:val="18"/>
        </w:rPr>
        <w:t xml:space="preserve">13.6.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попередження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перегородках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стінах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шафах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накопичення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харчових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продуктів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23" w:name="918"/>
      <w:bookmarkEnd w:id="922"/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>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слід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провести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ретельне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ошпарювання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скупчення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комах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24" w:name="919"/>
      <w:bookmarkEnd w:id="923"/>
      <w:r>
        <w:rPr>
          <w:rFonts w:ascii="Arial"/>
          <w:color w:val="000000"/>
          <w:sz w:val="18"/>
        </w:rPr>
        <w:t xml:space="preserve">13.7.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гризунів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підлозі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стелі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навколо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технічних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трубопроводів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тощо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закриваються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цеглою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цементом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листовим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>лізом</w:t>
      </w:r>
      <w:r>
        <w:rPr>
          <w:rFonts w:ascii="Arial"/>
          <w:color w:val="000000"/>
          <w:sz w:val="18"/>
        </w:rPr>
        <w:t xml:space="preserve">. </w:t>
      </w:r>
      <w:r>
        <w:rPr>
          <w:rFonts w:ascii="Arial"/>
          <w:color w:val="000000"/>
          <w:sz w:val="18"/>
        </w:rPr>
        <w:t>Вентиляційні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канали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закриті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сітками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отворами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більше</w:t>
      </w:r>
      <w:r>
        <w:rPr>
          <w:rFonts w:ascii="Arial"/>
          <w:color w:val="000000"/>
          <w:sz w:val="18"/>
        </w:rPr>
        <w:t xml:space="preserve"> 0,25 </w:t>
      </w:r>
      <w:r>
        <w:rPr>
          <w:rFonts w:ascii="Arial"/>
          <w:color w:val="000000"/>
          <w:sz w:val="18"/>
        </w:rPr>
        <w:t>х</w:t>
      </w:r>
      <w:r>
        <w:rPr>
          <w:rFonts w:ascii="Arial"/>
          <w:color w:val="000000"/>
          <w:sz w:val="18"/>
        </w:rPr>
        <w:t xml:space="preserve"> 0,25 </w:t>
      </w:r>
      <w:r>
        <w:rPr>
          <w:rFonts w:ascii="Arial"/>
          <w:color w:val="000000"/>
          <w:sz w:val="18"/>
        </w:rPr>
        <w:t>см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люки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щільно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прилеглими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кришками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або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металевими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решітками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25" w:name="920"/>
      <w:bookmarkEnd w:id="924"/>
      <w:r>
        <w:rPr>
          <w:rFonts w:ascii="Arial"/>
          <w:color w:val="000000"/>
          <w:sz w:val="18"/>
        </w:rPr>
        <w:t xml:space="preserve">13.8.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реконструкції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ремонті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необхідно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повному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обсязі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проводити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будівельно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конструктивного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споруд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проникнення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гризунів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26" w:name="921"/>
      <w:bookmarkEnd w:id="925"/>
      <w:r>
        <w:rPr>
          <w:rFonts w:ascii="Arial"/>
          <w:color w:val="000000"/>
          <w:sz w:val="18"/>
        </w:rPr>
        <w:t xml:space="preserve">13.9.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випадку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появи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гризунів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механічні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27" w:name="922"/>
      <w:bookmarkEnd w:id="926"/>
      <w:r>
        <w:rPr>
          <w:rFonts w:ascii="Arial"/>
          <w:color w:val="000000"/>
          <w:sz w:val="18"/>
        </w:rPr>
        <w:t>Застосування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хімічних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знищення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тарганів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гризунів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допускаєть</w:t>
      </w:r>
      <w:r>
        <w:rPr>
          <w:rFonts w:ascii="Arial"/>
          <w:color w:val="000000"/>
          <w:sz w:val="18"/>
        </w:rPr>
        <w:t>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тільки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спеціалістами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дератизаторами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28" w:name="923"/>
      <w:bookmarkEnd w:id="927"/>
      <w:r>
        <w:rPr>
          <w:rFonts w:ascii="Arial"/>
          <w:color w:val="000000"/>
          <w:sz w:val="18"/>
        </w:rPr>
        <w:t xml:space="preserve">13.10. </w:t>
      </w:r>
      <w:r>
        <w:rPr>
          <w:rFonts w:ascii="Arial"/>
          <w:color w:val="000000"/>
          <w:sz w:val="18"/>
        </w:rPr>
        <w:t>Забороняється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залишати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зберігати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застосовуються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дезінсекції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дератизації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pStyle w:val="3"/>
        <w:spacing w:after="0"/>
        <w:jc w:val="center"/>
      </w:pPr>
      <w:bookmarkStart w:id="929" w:name="924"/>
      <w:bookmarkEnd w:id="928"/>
      <w:r>
        <w:rPr>
          <w:rFonts w:ascii="Arial"/>
          <w:color w:val="000000"/>
          <w:sz w:val="27"/>
        </w:rPr>
        <w:lastRenderedPageBreak/>
        <w:t xml:space="preserve">14. </w:t>
      </w:r>
      <w:r>
        <w:rPr>
          <w:rFonts w:ascii="Arial"/>
          <w:color w:val="000000"/>
          <w:sz w:val="27"/>
        </w:rPr>
        <w:t>Обов</w:t>
      </w:r>
      <w:r>
        <w:rPr>
          <w:rFonts w:ascii="Arial"/>
          <w:color w:val="000000"/>
          <w:sz w:val="27"/>
        </w:rPr>
        <w:t>'</w:t>
      </w:r>
      <w:r>
        <w:rPr>
          <w:rFonts w:ascii="Arial"/>
          <w:color w:val="000000"/>
          <w:sz w:val="27"/>
        </w:rPr>
        <w:t>язки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відповідальність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щодо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дотримання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</w:t>
      </w:r>
      <w:r>
        <w:rPr>
          <w:rFonts w:ascii="Arial"/>
          <w:color w:val="000000"/>
          <w:sz w:val="27"/>
        </w:rPr>
        <w:t>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правил</w:t>
      </w:r>
    </w:p>
    <w:p w:rsidR="002E1CE1" w:rsidRDefault="007D63B4">
      <w:pPr>
        <w:spacing w:after="0"/>
        <w:ind w:firstLine="240"/>
      </w:pPr>
      <w:bookmarkStart w:id="930" w:name="925"/>
      <w:bookmarkEnd w:id="929"/>
      <w:r>
        <w:rPr>
          <w:rFonts w:ascii="Arial"/>
          <w:color w:val="000000"/>
          <w:sz w:val="18"/>
        </w:rPr>
        <w:t xml:space="preserve">14.1.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забезпечити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931" w:name="926"/>
      <w:bookmarkEnd w:id="930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необхідні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умови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гарантованої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якості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932" w:name="927"/>
      <w:bookmarkEnd w:id="931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проходження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терміни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встановлені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закладами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</w:t>
      </w:r>
      <w:r>
        <w:rPr>
          <w:rFonts w:ascii="Arial"/>
          <w:color w:val="000000"/>
          <w:sz w:val="18"/>
        </w:rPr>
        <w:t>огічного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нагляду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933" w:name="928"/>
      <w:bookmarkEnd w:id="932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відвідування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занять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гігієнічного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навчання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здавання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заліків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один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2 </w:t>
      </w:r>
      <w:r>
        <w:rPr>
          <w:rFonts w:ascii="Arial"/>
          <w:color w:val="000000"/>
          <w:sz w:val="18"/>
        </w:rPr>
        <w:t>роки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прийманні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934" w:name="929"/>
      <w:bookmarkEnd w:id="933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усі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аптечками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надання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першої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допомоги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профілактично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захисними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ш</w:t>
      </w:r>
      <w:r>
        <w:rPr>
          <w:rFonts w:ascii="Arial"/>
          <w:color w:val="000000"/>
          <w:sz w:val="18"/>
        </w:rPr>
        <w:t>кіри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рук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935" w:name="930"/>
      <w:bookmarkEnd w:id="934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робітника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трьома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комплектами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одягу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936" w:name="931"/>
      <w:bookmarkEnd w:id="935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централізоване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ремонт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заміну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санодягу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міру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потреби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937" w:name="932"/>
      <w:bookmarkEnd w:id="936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наявність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достатньої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кількості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прибирального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мила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рушників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серветок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938" w:name="933"/>
      <w:bookmarkEnd w:id="937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р</w:t>
      </w:r>
      <w:r>
        <w:rPr>
          <w:rFonts w:ascii="Arial"/>
          <w:color w:val="000000"/>
          <w:sz w:val="18"/>
        </w:rPr>
        <w:t>обітників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особистими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медичними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книжками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цехи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санітарними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журналами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журналами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щозмінного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огляду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гнійничкові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захворювання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іншою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документацією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встановленої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форми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пронумеровані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прошнуровані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скріплені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печаткою</w:t>
      </w:r>
      <w:r>
        <w:rPr>
          <w:rFonts w:ascii="Arial"/>
          <w:color w:val="000000"/>
          <w:sz w:val="18"/>
        </w:rPr>
        <w:t>);</w:t>
      </w:r>
    </w:p>
    <w:p w:rsidR="002E1CE1" w:rsidRDefault="007D63B4">
      <w:pPr>
        <w:spacing w:after="0"/>
        <w:ind w:firstLine="240"/>
      </w:pPr>
      <w:bookmarkStart w:id="939" w:name="934"/>
      <w:bookmarkEnd w:id="938"/>
      <w:r>
        <w:rPr>
          <w:rFonts w:ascii="Arial"/>
          <w:color w:val="000000"/>
          <w:sz w:val="18"/>
        </w:rPr>
        <w:t xml:space="preserve">- </w:t>
      </w:r>
      <w:r>
        <w:rPr>
          <w:rFonts w:ascii="Arial"/>
          <w:color w:val="000000"/>
          <w:sz w:val="18"/>
        </w:rPr>
        <w:t>організацію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провед</w:t>
      </w:r>
      <w:r>
        <w:rPr>
          <w:rFonts w:ascii="Arial"/>
          <w:color w:val="000000"/>
          <w:sz w:val="18"/>
        </w:rPr>
        <w:t>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дератизаційних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дезінфекційних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40" w:name="935"/>
      <w:bookmarkEnd w:id="939"/>
      <w:r>
        <w:rPr>
          <w:rFonts w:ascii="Arial"/>
          <w:color w:val="000000"/>
          <w:sz w:val="18"/>
        </w:rPr>
        <w:t xml:space="preserve">14.2.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ознайомити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працівника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правилами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вимагати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їх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41" w:name="936"/>
      <w:bookmarkEnd w:id="940"/>
      <w:r>
        <w:rPr>
          <w:rFonts w:ascii="Arial"/>
          <w:color w:val="000000"/>
          <w:sz w:val="18"/>
        </w:rPr>
        <w:t xml:space="preserve">14.3. </w:t>
      </w:r>
      <w:r>
        <w:rPr>
          <w:rFonts w:ascii="Arial"/>
          <w:color w:val="000000"/>
          <w:sz w:val="18"/>
        </w:rPr>
        <w:t>Адміністрація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зобов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язана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винних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</w:t>
      </w:r>
      <w:r>
        <w:rPr>
          <w:rFonts w:ascii="Arial"/>
          <w:color w:val="000000"/>
          <w:sz w:val="18"/>
        </w:rPr>
        <w:t>ехнологічних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гігієнічних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режимів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також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здійснювати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оперативного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усунення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виявлених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недоліків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42" w:name="937"/>
      <w:bookmarkEnd w:id="941"/>
      <w:r>
        <w:rPr>
          <w:rFonts w:ascii="Arial"/>
          <w:color w:val="000000"/>
          <w:sz w:val="18"/>
        </w:rPr>
        <w:t xml:space="preserve">14.4.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технічний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підприємства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підприє</w:t>
      </w:r>
      <w:r>
        <w:rPr>
          <w:rFonts w:ascii="Arial"/>
          <w:color w:val="000000"/>
          <w:sz w:val="18"/>
        </w:rPr>
        <w:t>мства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43" w:name="938"/>
      <w:bookmarkEnd w:id="942"/>
      <w:r>
        <w:rPr>
          <w:rFonts w:ascii="Arial"/>
          <w:color w:val="000000"/>
          <w:sz w:val="18"/>
        </w:rPr>
        <w:t xml:space="preserve">14.5.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стан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відділення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допоміжних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приміщень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несуть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начальник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цеху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ділянки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завідувач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виробництвом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майстер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завідувач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складами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підпорядкуванням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чи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призначені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керівником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підпри</w:t>
      </w:r>
      <w:r>
        <w:rPr>
          <w:rFonts w:ascii="Arial"/>
          <w:color w:val="000000"/>
          <w:sz w:val="18"/>
        </w:rPr>
        <w:t>ємства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44" w:name="939"/>
      <w:bookmarkEnd w:id="943"/>
      <w:r>
        <w:rPr>
          <w:rFonts w:ascii="Arial"/>
          <w:color w:val="000000"/>
          <w:sz w:val="18"/>
        </w:rPr>
        <w:t xml:space="preserve">14.6.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виконання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професійної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гігієни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за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утримання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свого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робочого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місця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обладнання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інвентарю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несе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кожен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робітник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45" w:name="940"/>
      <w:bookmarkEnd w:id="944"/>
      <w:r>
        <w:rPr>
          <w:rFonts w:ascii="Arial"/>
          <w:color w:val="000000"/>
          <w:sz w:val="18"/>
        </w:rPr>
        <w:t xml:space="preserve">14.7. </w:t>
      </w:r>
      <w:r>
        <w:rPr>
          <w:rFonts w:ascii="Arial"/>
          <w:color w:val="000000"/>
          <w:sz w:val="18"/>
        </w:rPr>
        <w:t>Винні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порушені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цих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правил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притягаються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відповідальності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згідно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ч</w:t>
      </w:r>
      <w:r>
        <w:rPr>
          <w:rFonts w:ascii="Arial"/>
          <w:color w:val="000000"/>
          <w:sz w:val="18"/>
        </w:rPr>
        <w:t>инним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законодавством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України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jc w:val="center"/>
      </w:pPr>
      <w:bookmarkStart w:id="946" w:name="941"/>
      <w:bookmarkEnd w:id="945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8"/>
        <w:gridCol w:w="4605"/>
      </w:tblGrid>
      <w:tr w:rsidR="002E1CE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E1CE1" w:rsidRDefault="007D63B4">
            <w:pPr>
              <w:spacing w:after="0"/>
              <w:jc w:val="center"/>
            </w:pPr>
            <w:bookmarkStart w:id="947" w:name="942"/>
            <w:bookmarkEnd w:id="946"/>
            <w:r>
              <w:rPr>
                <w:rFonts w:ascii="Arial"/>
                <w:b/>
                <w:color w:val="000000"/>
                <w:sz w:val="15"/>
              </w:rPr>
              <w:t>Начальник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Головного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санітарно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епідеміологічного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МОЗ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E1CE1" w:rsidRDefault="007D63B4">
            <w:pPr>
              <w:spacing w:after="0"/>
              <w:jc w:val="center"/>
            </w:pPr>
            <w:bookmarkStart w:id="948" w:name="943"/>
            <w:bookmarkEnd w:id="947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Бережнов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48"/>
      </w:tr>
    </w:tbl>
    <w:p w:rsidR="002E1CE1" w:rsidRDefault="007D63B4">
      <w:r>
        <w:br/>
      </w:r>
    </w:p>
    <w:p w:rsidR="002E1CE1" w:rsidRDefault="007D63B4">
      <w:pPr>
        <w:spacing w:after="0"/>
        <w:ind w:firstLine="240"/>
      </w:pPr>
      <w:bookmarkStart w:id="949" w:name="944"/>
      <w:r>
        <w:rPr>
          <w:rFonts w:ascii="Arial"/>
          <w:b/>
          <w:color w:val="000000"/>
          <w:sz w:val="18"/>
        </w:rPr>
        <w:t xml:space="preserve"> </w:t>
      </w:r>
    </w:p>
    <w:p w:rsidR="002E1CE1" w:rsidRDefault="007D63B4">
      <w:pPr>
        <w:spacing w:after="0"/>
        <w:ind w:firstLine="240"/>
        <w:jc w:val="right"/>
      </w:pPr>
      <w:bookmarkStart w:id="950" w:name="945"/>
      <w:bookmarkEnd w:id="94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1 </w:t>
      </w:r>
    </w:p>
    <w:p w:rsidR="002E1CE1" w:rsidRDefault="007D63B4">
      <w:pPr>
        <w:pStyle w:val="3"/>
        <w:spacing w:after="0"/>
        <w:jc w:val="center"/>
      </w:pPr>
      <w:bookmarkStart w:id="951" w:name="946"/>
      <w:bookmarkEnd w:id="950"/>
      <w:r>
        <w:rPr>
          <w:rFonts w:ascii="Arial"/>
          <w:color w:val="000000"/>
          <w:sz w:val="27"/>
        </w:rPr>
        <w:t>ДОЗВІЛ</w:t>
      </w:r>
      <w:r>
        <w:rPr>
          <w:rFonts w:ascii="Arial"/>
          <w:color w:val="000000"/>
          <w:sz w:val="27"/>
        </w:rPr>
        <w:t xml:space="preserve"> N _____</w:t>
      </w:r>
      <w:r>
        <w:br/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право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виготовлення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продукції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риби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живих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ресурсів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встановленому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асортименті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(</w:t>
      </w:r>
      <w:r>
        <w:rPr>
          <w:rFonts w:ascii="Arial"/>
          <w:color w:val="000000"/>
          <w:sz w:val="27"/>
        </w:rPr>
        <w:t>за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видами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або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групами</w:t>
      </w:r>
      <w:r>
        <w:rPr>
          <w:rFonts w:ascii="Arial"/>
          <w:color w:val="000000"/>
          <w:sz w:val="27"/>
        </w:rPr>
        <w:t>)</w:t>
      </w:r>
    </w:p>
    <w:p w:rsidR="002E1CE1" w:rsidRDefault="007D63B4">
      <w:pPr>
        <w:spacing w:after="0"/>
        <w:ind w:firstLine="240"/>
      </w:pPr>
      <w:bookmarkStart w:id="952" w:name="947"/>
      <w:bookmarkEnd w:id="951"/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__________________________________</w:t>
      </w:r>
      <w:r>
        <w:br/>
      </w:r>
      <w:r>
        <w:rPr>
          <w:rFonts w:ascii="Arial"/>
          <w:color w:val="000000"/>
          <w:sz w:val="15"/>
        </w:rPr>
        <w:t xml:space="preserve">                                                                  (</w:t>
      </w:r>
      <w:r>
        <w:rPr>
          <w:rFonts w:ascii="Arial"/>
          <w:color w:val="000000"/>
          <w:sz w:val="15"/>
        </w:rPr>
        <w:t>назва</w:t>
      </w:r>
      <w:r>
        <w:rPr>
          <w:rFonts w:ascii="Arial"/>
          <w:color w:val="000000"/>
          <w:sz w:val="15"/>
        </w:rPr>
        <w:t xml:space="preserve"> </w:t>
      </w:r>
      <w:r>
        <w:rPr>
          <w:rFonts w:ascii="Arial"/>
          <w:color w:val="000000"/>
          <w:sz w:val="15"/>
        </w:rPr>
        <w:t>підприємства</w:t>
      </w:r>
      <w:r>
        <w:rPr>
          <w:rFonts w:ascii="Arial"/>
          <w:color w:val="000000"/>
          <w:sz w:val="15"/>
        </w:rPr>
        <w:t xml:space="preserve">) </w:t>
      </w:r>
    </w:p>
    <w:p w:rsidR="002E1CE1" w:rsidRDefault="007D63B4">
      <w:pPr>
        <w:spacing w:after="0"/>
        <w:ind w:firstLine="240"/>
      </w:pPr>
      <w:bookmarkStart w:id="953" w:name="948"/>
      <w:bookmarkEnd w:id="952"/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підставі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висновку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державної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</w:t>
      </w:r>
      <w:r>
        <w:rPr>
          <w:rFonts w:ascii="Arial"/>
          <w:color w:val="000000"/>
          <w:sz w:val="18"/>
        </w:rPr>
        <w:t>-</w:t>
      </w:r>
      <w:r>
        <w:rPr>
          <w:rFonts w:ascii="Arial"/>
          <w:color w:val="000000"/>
          <w:sz w:val="18"/>
        </w:rPr>
        <w:t>епідеміологічної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експертизи</w:t>
      </w:r>
      <w:r>
        <w:rPr>
          <w:rFonts w:ascii="Arial"/>
          <w:color w:val="000000"/>
          <w:sz w:val="18"/>
        </w:rPr>
        <w:t xml:space="preserve"> N ______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______________ </w:t>
      </w:r>
      <w:r>
        <w:rPr>
          <w:rFonts w:ascii="Arial"/>
          <w:color w:val="000000"/>
          <w:sz w:val="18"/>
        </w:rPr>
        <w:t>про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</w:t>
      </w:r>
      <w:r>
        <w:rPr>
          <w:rFonts w:ascii="Arial"/>
          <w:color w:val="000000"/>
          <w:sz w:val="18"/>
        </w:rPr>
        <w:t>овідність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єкту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вимогам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законодавства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особисту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відповідальність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директора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головного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інженера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), </w:t>
      </w:r>
      <w:r>
        <w:rPr>
          <w:rFonts w:ascii="Arial"/>
          <w:color w:val="000000"/>
          <w:sz w:val="18"/>
        </w:rPr>
        <w:t>завідувача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лабораторії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прізвище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</w:t>
      </w:r>
      <w:r>
        <w:rPr>
          <w:rFonts w:ascii="Arial"/>
          <w:color w:val="000000"/>
          <w:sz w:val="18"/>
        </w:rPr>
        <w:t>'</w:t>
      </w:r>
      <w:r>
        <w:rPr>
          <w:rFonts w:ascii="Arial"/>
          <w:color w:val="000000"/>
          <w:sz w:val="18"/>
        </w:rPr>
        <w:t>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) </w:t>
      </w:r>
      <w:r>
        <w:rPr>
          <w:rFonts w:ascii="Arial"/>
          <w:color w:val="000000"/>
          <w:sz w:val="18"/>
        </w:rPr>
        <w:t>дозволяється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954" w:name="949"/>
      <w:bookmarkEnd w:id="953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______________</w:t>
      </w:r>
      <w:r>
        <w:rPr>
          <w:rFonts w:ascii="Arial"/>
          <w:color w:val="000000"/>
          <w:sz w:val="18"/>
        </w:rPr>
        <w:t xml:space="preserve">____ </w:t>
      </w:r>
      <w:r>
        <w:rPr>
          <w:rFonts w:ascii="Arial"/>
          <w:color w:val="000000"/>
          <w:sz w:val="18"/>
        </w:rPr>
        <w:t>до</w:t>
      </w:r>
      <w:r>
        <w:rPr>
          <w:rFonts w:ascii="Arial"/>
          <w:color w:val="000000"/>
          <w:sz w:val="18"/>
        </w:rPr>
        <w:t xml:space="preserve"> ____________________</w:t>
      </w:r>
      <w:r>
        <w:br/>
      </w:r>
      <w:r>
        <w:rPr>
          <w:rFonts w:ascii="Arial"/>
          <w:color w:val="000000"/>
          <w:sz w:val="15"/>
        </w:rPr>
        <w:t xml:space="preserve">          (</w:t>
      </w:r>
      <w:r>
        <w:rPr>
          <w:rFonts w:ascii="Arial"/>
          <w:color w:val="000000"/>
          <w:sz w:val="15"/>
        </w:rPr>
        <w:t>число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місяць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рік</w:t>
      </w:r>
      <w:r>
        <w:rPr>
          <w:rFonts w:ascii="Arial"/>
          <w:color w:val="000000"/>
          <w:sz w:val="15"/>
        </w:rPr>
        <w:t>)                       (</w:t>
      </w:r>
      <w:r>
        <w:rPr>
          <w:rFonts w:ascii="Arial"/>
          <w:color w:val="000000"/>
          <w:sz w:val="15"/>
        </w:rPr>
        <w:t>число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місяць</w:t>
      </w:r>
      <w:r>
        <w:rPr>
          <w:rFonts w:ascii="Arial"/>
          <w:color w:val="000000"/>
          <w:sz w:val="15"/>
        </w:rPr>
        <w:t xml:space="preserve">, </w:t>
      </w:r>
      <w:r>
        <w:rPr>
          <w:rFonts w:ascii="Arial"/>
          <w:color w:val="000000"/>
          <w:sz w:val="15"/>
        </w:rPr>
        <w:t>рік</w:t>
      </w:r>
      <w:r>
        <w:rPr>
          <w:rFonts w:ascii="Arial"/>
          <w:color w:val="000000"/>
          <w:sz w:val="15"/>
        </w:rPr>
        <w:t xml:space="preserve">) </w:t>
      </w:r>
    </w:p>
    <w:p w:rsidR="002E1CE1" w:rsidRDefault="007D63B4">
      <w:pPr>
        <w:spacing w:after="0"/>
        <w:ind w:firstLine="240"/>
      </w:pPr>
      <w:bookmarkStart w:id="955" w:name="950"/>
      <w:bookmarkEnd w:id="954"/>
      <w:r>
        <w:rPr>
          <w:rFonts w:ascii="Arial"/>
          <w:color w:val="000000"/>
          <w:sz w:val="18"/>
        </w:rPr>
        <w:lastRenderedPageBreak/>
        <w:t>виготовляти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продукцію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такому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асортименті</w:t>
      </w:r>
      <w:r>
        <w:rPr>
          <w:rFonts w:ascii="Arial"/>
          <w:color w:val="000000"/>
          <w:sz w:val="18"/>
        </w:rPr>
        <w:t>: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563"/>
        <w:gridCol w:w="2204"/>
        <w:gridCol w:w="2618"/>
        <w:gridCol w:w="1094"/>
        <w:gridCol w:w="2649"/>
      </w:tblGrid>
      <w:tr w:rsidR="002E1CE1">
        <w:trPr>
          <w:trHeight w:val="45"/>
          <w:tblCellSpacing w:w="0" w:type="auto"/>
        </w:trPr>
        <w:tc>
          <w:tcPr>
            <w:tcW w:w="58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56" w:name="951"/>
            <w:bookmarkEnd w:id="955"/>
            <w:r>
              <w:rPr>
                <w:rFonts w:ascii="Arial"/>
                <w:color w:val="000000"/>
                <w:sz w:val="15"/>
              </w:rPr>
              <w:t xml:space="preserve">N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п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32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57" w:name="952"/>
            <w:bookmarkEnd w:id="956"/>
            <w:r>
              <w:rPr>
                <w:rFonts w:ascii="Arial"/>
                <w:color w:val="000000"/>
                <w:sz w:val="15"/>
              </w:rPr>
              <w:t>Найменування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1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58" w:name="953"/>
            <w:bookmarkEnd w:id="957"/>
            <w:r>
              <w:rPr>
                <w:rFonts w:ascii="Arial"/>
                <w:color w:val="000000"/>
                <w:sz w:val="15"/>
              </w:rPr>
              <w:t>Нормативні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документи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готову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продукцію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ГОСТ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ГСТУ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11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59" w:name="954"/>
            <w:bookmarkEnd w:id="958"/>
            <w:r>
              <w:rPr>
                <w:rFonts w:ascii="Arial"/>
                <w:color w:val="000000"/>
                <w:sz w:val="15"/>
              </w:rPr>
              <w:t>Вид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>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81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60" w:name="955"/>
            <w:bookmarkEnd w:id="959"/>
            <w:r>
              <w:rPr>
                <w:rFonts w:ascii="Arial"/>
                <w:color w:val="000000"/>
                <w:sz w:val="15"/>
              </w:rPr>
              <w:t>Документ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режим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стерилізації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пастеризації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затверджений</w:t>
            </w:r>
            <w:r>
              <w:rPr>
                <w:rFonts w:ascii="Arial"/>
                <w:color w:val="000000"/>
                <w:sz w:val="15"/>
              </w:rPr>
              <w:t xml:space="preserve">)* </w:t>
            </w:r>
          </w:p>
        </w:tc>
        <w:bookmarkEnd w:id="960"/>
      </w:tr>
    </w:tbl>
    <w:p w:rsidR="002E1CE1" w:rsidRDefault="007D63B4">
      <w:r>
        <w:br/>
      </w:r>
    </w:p>
    <w:p w:rsidR="002E1CE1" w:rsidRDefault="007D63B4">
      <w:pPr>
        <w:spacing w:after="0"/>
        <w:ind w:firstLine="240"/>
        <w:jc w:val="right"/>
      </w:pPr>
      <w:bookmarkStart w:id="961" w:name="957"/>
      <w:r>
        <w:rPr>
          <w:rFonts w:ascii="Arial"/>
          <w:color w:val="000000"/>
          <w:sz w:val="18"/>
        </w:rPr>
        <w:t>Найменування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організації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яка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видала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дозвіл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посада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особистий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підпис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його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розшифрування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дата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печатка</w:t>
      </w:r>
      <w:r>
        <w:rPr>
          <w:rFonts w:ascii="Arial"/>
          <w:color w:val="000000"/>
          <w:sz w:val="18"/>
        </w:rPr>
        <w:t xml:space="preserve">) </w:t>
      </w:r>
    </w:p>
    <w:p w:rsidR="002E1CE1" w:rsidRDefault="007D63B4">
      <w:pPr>
        <w:spacing w:after="0"/>
        <w:ind w:firstLine="240"/>
        <w:jc w:val="right"/>
      </w:pPr>
      <w:bookmarkStart w:id="962" w:name="958"/>
      <w:bookmarkEnd w:id="961"/>
      <w:r>
        <w:rPr>
          <w:rFonts w:ascii="Arial"/>
          <w:color w:val="000000"/>
          <w:sz w:val="18"/>
        </w:rPr>
        <w:t>Особливі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відмітки</w:t>
      </w:r>
      <w:r>
        <w:rPr>
          <w:rFonts w:ascii="Arial"/>
          <w:color w:val="000000"/>
          <w:sz w:val="18"/>
        </w:rPr>
        <w:t xml:space="preserve"> (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разі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внесення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змін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асортимент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продукції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що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виготовляється</w:t>
      </w:r>
      <w:r>
        <w:rPr>
          <w:rFonts w:ascii="Arial"/>
          <w:color w:val="000000"/>
          <w:sz w:val="18"/>
        </w:rPr>
        <w:t xml:space="preserve">) </w:t>
      </w:r>
    </w:p>
    <w:p w:rsidR="002E1CE1" w:rsidRDefault="007D63B4">
      <w:pPr>
        <w:spacing w:after="0"/>
        <w:ind w:firstLine="240"/>
      </w:pPr>
      <w:bookmarkStart w:id="963" w:name="928362"/>
      <w:bookmarkEnd w:id="962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8"/>
        </w:rPr>
        <w:t>Заповнюється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консервів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964" w:name="959"/>
      <w:bookmarkEnd w:id="963"/>
      <w:r>
        <w:rPr>
          <w:rFonts w:ascii="Arial"/>
          <w:b/>
          <w:color w:val="000000"/>
          <w:sz w:val="18"/>
        </w:rPr>
        <w:t xml:space="preserve"> </w:t>
      </w:r>
    </w:p>
    <w:p w:rsidR="002E1CE1" w:rsidRDefault="007D63B4">
      <w:pPr>
        <w:spacing w:after="0"/>
        <w:ind w:firstLine="240"/>
        <w:jc w:val="right"/>
      </w:pPr>
      <w:bookmarkStart w:id="965" w:name="960"/>
      <w:bookmarkEnd w:id="964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2 </w:t>
      </w:r>
    </w:p>
    <w:p w:rsidR="002E1CE1" w:rsidRDefault="007D63B4">
      <w:pPr>
        <w:pStyle w:val="3"/>
        <w:spacing w:after="0"/>
        <w:jc w:val="center"/>
      </w:pPr>
      <w:bookmarkStart w:id="966" w:name="961"/>
      <w:bookmarkEnd w:id="965"/>
      <w:r>
        <w:rPr>
          <w:rFonts w:ascii="Arial"/>
          <w:color w:val="000000"/>
          <w:sz w:val="27"/>
        </w:rPr>
        <w:t>Журнал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лабораторно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виробничого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контролю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водопостачання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669"/>
        <w:gridCol w:w="669"/>
        <w:gridCol w:w="851"/>
        <w:gridCol w:w="788"/>
        <w:gridCol w:w="965"/>
        <w:gridCol w:w="977"/>
        <w:gridCol w:w="1007"/>
        <w:gridCol w:w="831"/>
        <w:gridCol w:w="769"/>
        <w:gridCol w:w="622"/>
        <w:gridCol w:w="980"/>
      </w:tblGrid>
      <w:tr w:rsidR="002E1CE1">
        <w:trPr>
          <w:trHeight w:val="45"/>
          <w:tblCellSpacing w:w="0" w:type="auto"/>
        </w:trPr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67" w:name="962"/>
            <w:bookmarkEnd w:id="966"/>
            <w:r>
              <w:rPr>
                <w:rFonts w:ascii="Arial"/>
                <w:color w:val="000000"/>
                <w:sz w:val="15"/>
              </w:rPr>
              <w:t>Дата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час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68" w:name="963"/>
            <w:bookmarkEnd w:id="967"/>
            <w:r>
              <w:rPr>
                <w:rFonts w:ascii="Arial"/>
                <w:color w:val="000000"/>
                <w:sz w:val="15"/>
              </w:rPr>
              <w:t>Місце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відбору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69" w:name="964"/>
            <w:bookmarkEnd w:id="968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мікроор</w:t>
            </w:r>
            <w:r>
              <w:rPr>
                <w:rFonts w:ascii="Arial"/>
                <w:color w:val="000000"/>
                <w:sz w:val="15"/>
              </w:rPr>
              <w:t>га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нізмів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70" w:name="965"/>
            <w:bookmarkEnd w:id="969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бактерій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групи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кишкових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паличок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колі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індекс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96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71" w:name="966"/>
            <w:bookmarkEnd w:id="970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спор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мезофільних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клостридій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100 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77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72" w:name="967"/>
            <w:bookmarkEnd w:id="971"/>
            <w:r>
              <w:rPr>
                <w:rFonts w:ascii="Arial"/>
                <w:color w:val="000000"/>
                <w:sz w:val="15"/>
              </w:rPr>
              <w:t>Уміст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залишкового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065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73" w:name="968"/>
            <w:bookmarkEnd w:id="972"/>
            <w:r>
              <w:rPr>
                <w:rFonts w:ascii="Arial"/>
                <w:color w:val="000000"/>
                <w:sz w:val="15"/>
              </w:rPr>
              <w:t>Органолеп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тичні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запах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смак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присмак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каламутність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забарвлення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74" w:name="969"/>
            <w:bookmarkEnd w:id="973"/>
            <w:r>
              <w:rPr>
                <w:rFonts w:ascii="Arial"/>
                <w:color w:val="000000"/>
                <w:sz w:val="15"/>
              </w:rPr>
              <w:t>Хімічні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твердість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вміст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свинцю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миш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яку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фтору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цинку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тощо</w:t>
            </w:r>
            <w:r>
              <w:rPr>
                <w:rFonts w:ascii="Arial"/>
                <w:color w:val="000000"/>
                <w:sz w:val="15"/>
              </w:rPr>
              <w:t xml:space="preserve">), </w:t>
            </w:r>
            <w:r>
              <w:rPr>
                <w:rFonts w:ascii="Arial"/>
                <w:color w:val="000000"/>
                <w:sz w:val="15"/>
              </w:rPr>
              <w:t>мг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75" w:name="970"/>
            <w:bookmarkEnd w:id="974"/>
            <w:r>
              <w:rPr>
                <w:rFonts w:ascii="Arial"/>
                <w:color w:val="000000"/>
                <w:sz w:val="15"/>
              </w:rPr>
              <w:t>Висновок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67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76" w:name="971"/>
            <w:bookmarkEnd w:id="975"/>
            <w:r>
              <w:rPr>
                <w:rFonts w:ascii="Arial"/>
                <w:color w:val="000000"/>
                <w:sz w:val="15"/>
              </w:rPr>
              <w:t>Ужиті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8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77" w:name="972"/>
            <w:bookmarkEnd w:id="976"/>
            <w:r>
              <w:rPr>
                <w:rFonts w:ascii="Arial"/>
                <w:color w:val="000000"/>
                <w:sz w:val="15"/>
              </w:rPr>
              <w:t>Підписи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мікробіолога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хіміка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977"/>
      </w:tr>
    </w:tbl>
    <w:p w:rsidR="002E1CE1" w:rsidRDefault="007D63B4">
      <w:r>
        <w:br/>
      </w:r>
    </w:p>
    <w:p w:rsidR="002E1CE1" w:rsidRDefault="007D63B4">
      <w:pPr>
        <w:spacing w:after="0"/>
        <w:ind w:firstLine="240"/>
      </w:pPr>
      <w:bookmarkStart w:id="978" w:name="973"/>
      <w:r>
        <w:rPr>
          <w:rFonts w:ascii="Arial"/>
          <w:b/>
          <w:color w:val="000000"/>
          <w:sz w:val="18"/>
        </w:rPr>
        <w:t xml:space="preserve"> </w:t>
      </w:r>
    </w:p>
    <w:p w:rsidR="002E1CE1" w:rsidRDefault="007D63B4">
      <w:pPr>
        <w:spacing w:after="0"/>
        <w:ind w:firstLine="240"/>
        <w:jc w:val="right"/>
      </w:pPr>
      <w:bookmarkStart w:id="979" w:name="974"/>
      <w:bookmarkEnd w:id="97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3 </w:t>
      </w:r>
    </w:p>
    <w:p w:rsidR="002E1CE1" w:rsidRDefault="007D63B4">
      <w:pPr>
        <w:pStyle w:val="3"/>
        <w:spacing w:after="0"/>
        <w:jc w:val="center"/>
      </w:pPr>
      <w:bookmarkStart w:id="980" w:name="975"/>
      <w:bookmarkEnd w:id="979"/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води</w:t>
      </w:r>
    </w:p>
    <w:p w:rsidR="002E1CE1" w:rsidRDefault="007D63B4">
      <w:pPr>
        <w:spacing w:after="0"/>
        <w:ind w:firstLine="240"/>
        <w:jc w:val="right"/>
      </w:pPr>
      <w:bookmarkStart w:id="981" w:name="1222"/>
      <w:bookmarkEnd w:id="980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1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3367"/>
        <w:gridCol w:w="1553"/>
        <w:gridCol w:w="2111"/>
        <w:gridCol w:w="2097"/>
      </w:tblGrid>
      <w:tr w:rsidR="002E1CE1">
        <w:trPr>
          <w:trHeight w:val="45"/>
          <w:tblCellSpacing w:w="0" w:type="auto"/>
        </w:trPr>
        <w:tc>
          <w:tcPr>
            <w:tcW w:w="358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82" w:name="977"/>
            <w:bookmarkEnd w:id="981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83" w:name="978"/>
            <w:bookmarkEnd w:id="982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84" w:name="979"/>
            <w:bookmarkEnd w:id="983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МДК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84"/>
      </w:tr>
      <w:tr w:rsidR="002E1C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85" w:name="980"/>
            <w:r>
              <w:rPr>
                <w:rFonts w:ascii="Arial"/>
                <w:color w:val="000000"/>
                <w:sz w:val="15"/>
              </w:rPr>
              <w:t>Метод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мембранних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фільтрів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86" w:name="981"/>
            <w:bookmarkEnd w:id="985"/>
            <w:r>
              <w:rPr>
                <w:rFonts w:ascii="Arial"/>
                <w:color w:val="000000"/>
                <w:sz w:val="15"/>
              </w:rPr>
              <w:t>Метод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граничних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розведень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НІЧ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986"/>
      </w:tr>
      <w:tr w:rsidR="002E1CE1">
        <w:trPr>
          <w:trHeight w:val="45"/>
          <w:tblCellSpacing w:w="0" w:type="auto"/>
        </w:trPr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987" w:name="982"/>
            <w:r>
              <w:rPr>
                <w:rFonts w:ascii="Arial"/>
                <w:color w:val="000000"/>
                <w:sz w:val="15"/>
              </w:rPr>
              <w:t>Загальна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88" w:name="983"/>
            <w:bookmarkEnd w:id="987"/>
            <w:r>
              <w:rPr>
                <w:rFonts w:ascii="Arial"/>
                <w:color w:val="000000"/>
                <w:sz w:val="15"/>
              </w:rPr>
              <w:t xml:space="preserve">100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89" w:name="984"/>
            <w:bookmarkEnd w:id="988"/>
            <w:r>
              <w:rPr>
                <w:rFonts w:ascii="Arial"/>
                <w:color w:val="000000"/>
                <w:sz w:val="15"/>
              </w:rPr>
              <w:t xml:space="preserve">0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90" w:name="985"/>
            <w:bookmarkEnd w:id="989"/>
            <w:r>
              <w:rPr>
                <w:rFonts w:ascii="Arial"/>
                <w:color w:val="000000"/>
                <w:sz w:val="15"/>
              </w:rPr>
              <w:t xml:space="preserve">&amp;lt; 1 </w:t>
            </w:r>
          </w:p>
        </w:tc>
        <w:bookmarkEnd w:id="990"/>
      </w:tr>
      <w:tr w:rsidR="002E1CE1">
        <w:trPr>
          <w:trHeight w:val="45"/>
          <w:tblCellSpacing w:w="0" w:type="auto"/>
        </w:trPr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991" w:name="986"/>
            <w:r>
              <w:rPr>
                <w:rFonts w:ascii="Arial"/>
                <w:color w:val="000000"/>
                <w:sz w:val="15"/>
              </w:rPr>
              <w:t>Кількість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фекальних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Колі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форм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92" w:name="987"/>
            <w:bookmarkEnd w:id="991"/>
            <w:r>
              <w:rPr>
                <w:rFonts w:ascii="Arial"/>
                <w:color w:val="000000"/>
                <w:sz w:val="15"/>
              </w:rPr>
              <w:t xml:space="preserve">100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93" w:name="988"/>
            <w:bookmarkEnd w:id="992"/>
            <w:r>
              <w:rPr>
                <w:rFonts w:ascii="Arial"/>
                <w:color w:val="000000"/>
                <w:sz w:val="15"/>
              </w:rPr>
              <w:t xml:space="preserve">0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94" w:name="989"/>
            <w:bookmarkEnd w:id="993"/>
            <w:r>
              <w:rPr>
                <w:rFonts w:ascii="Arial"/>
                <w:color w:val="000000"/>
                <w:sz w:val="15"/>
              </w:rPr>
              <w:t xml:space="preserve">&amp;lt; 1 </w:t>
            </w:r>
          </w:p>
        </w:tc>
        <w:bookmarkEnd w:id="994"/>
      </w:tr>
      <w:tr w:rsidR="002E1CE1">
        <w:trPr>
          <w:trHeight w:val="45"/>
          <w:tblCellSpacing w:w="0" w:type="auto"/>
        </w:trPr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995" w:name="990"/>
            <w:r>
              <w:rPr>
                <w:rFonts w:ascii="Arial"/>
                <w:color w:val="000000"/>
                <w:sz w:val="15"/>
              </w:rPr>
              <w:t>Фекальні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стрептококи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96" w:name="991"/>
            <w:bookmarkEnd w:id="995"/>
            <w:r>
              <w:rPr>
                <w:rFonts w:ascii="Arial"/>
                <w:color w:val="000000"/>
                <w:sz w:val="15"/>
              </w:rPr>
              <w:t xml:space="preserve">100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97" w:name="992"/>
            <w:bookmarkEnd w:id="996"/>
            <w:r>
              <w:rPr>
                <w:rFonts w:ascii="Arial"/>
                <w:color w:val="000000"/>
                <w:sz w:val="15"/>
              </w:rPr>
              <w:t xml:space="preserve">0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998" w:name="993"/>
            <w:bookmarkEnd w:id="997"/>
            <w:r>
              <w:rPr>
                <w:rFonts w:ascii="Arial"/>
                <w:color w:val="000000"/>
                <w:sz w:val="15"/>
              </w:rPr>
              <w:t xml:space="preserve">&amp;lt; 1 </w:t>
            </w:r>
          </w:p>
        </w:tc>
        <w:bookmarkEnd w:id="998"/>
      </w:tr>
      <w:tr w:rsidR="002E1CE1">
        <w:trPr>
          <w:trHeight w:val="45"/>
          <w:tblCellSpacing w:w="0" w:type="auto"/>
        </w:trPr>
        <w:tc>
          <w:tcPr>
            <w:tcW w:w="358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999" w:name="994"/>
            <w:r>
              <w:rPr>
                <w:rFonts w:ascii="Arial"/>
                <w:color w:val="000000"/>
                <w:sz w:val="15"/>
              </w:rPr>
              <w:t>Сульфітредукуючі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клостридії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4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00" w:name="995"/>
            <w:bookmarkEnd w:id="999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01" w:name="996"/>
            <w:bookmarkEnd w:id="1000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222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02" w:name="997"/>
            <w:bookmarkEnd w:id="1001"/>
            <w:r>
              <w:rPr>
                <w:rFonts w:ascii="Arial"/>
                <w:color w:val="000000"/>
                <w:sz w:val="15"/>
              </w:rPr>
              <w:t>≤</w:t>
            </w:r>
            <w:r>
              <w:rPr>
                <w:rFonts w:ascii="Arial"/>
                <w:color w:val="000000"/>
                <w:sz w:val="15"/>
              </w:rPr>
              <w:t xml:space="preserve"> 1 </w:t>
            </w:r>
          </w:p>
        </w:tc>
        <w:bookmarkEnd w:id="1002"/>
      </w:tr>
    </w:tbl>
    <w:p w:rsidR="002E1CE1" w:rsidRDefault="007D63B4">
      <w:r>
        <w:br/>
      </w:r>
    </w:p>
    <w:p w:rsidR="002E1CE1" w:rsidRDefault="007D63B4">
      <w:pPr>
        <w:spacing w:after="0"/>
        <w:ind w:firstLine="240"/>
        <w:jc w:val="right"/>
      </w:pPr>
      <w:bookmarkStart w:id="1003" w:name="998"/>
      <w:r>
        <w:rPr>
          <w:rFonts w:ascii="Arial"/>
          <w:color w:val="000000"/>
          <w:sz w:val="18"/>
        </w:rPr>
        <w:t>Таблиця</w:t>
      </w:r>
      <w:r>
        <w:rPr>
          <w:rFonts w:ascii="Arial"/>
          <w:color w:val="000000"/>
          <w:sz w:val="18"/>
        </w:rPr>
        <w:t xml:space="preserve"> 2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2293"/>
        <w:gridCol w:w="1767"/>
        <w:gridCol w:w="1722"/>
        <w:gridCol w:w="1745"/>
        <w:gridCol w:w="1601"/>
      </w:tblGrid>
      <w:tr w:rsidR="002E1CE1">
        <w:trPr>
          <w:trHeight w:val="45"/>
          <w:tblCellSpacing w:w="0" w:type="auto"/>
        </w:trPr>
        <w:tc>
          <w:tcPr>
            <w:tcW w:w="2446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04" w:name="999"/>
            <w:bookmarkEnd w:id="1003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показника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05" w:name="1000"/>
            <w:bookmarkEnd w:id="1004"/>
            <w:r>
              <w:rPr>
                <w:rFonts w:ascii="Arial"/>
                <w:color w:val="000000"/>
                <w:sz w:val="15"/>
              </w:rPr>
              <w:t>Температура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термостату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</w:p>
        </w:tc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06" w:name="1001"/>
            <w:bookmarkEnd w:id="1005"/>
            <w:r>
              <w:rPr>
                <w:rFonts w:ascii="Arial"/>
                <w:color w:val="000000"/>
                <w:sz w:val="15"/>
              </w:rPr>
              <w:t>Об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єм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зразка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посіву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07" w:name="1002"/>
            <w:bookmarkEnd w:id="1006"/>
            <w:r>
              <w:rPr>
                <w:rFonts w:ascii="Arial"/>
                <w:color w:val="000000"/>
                <w:sz w:val="15"/>
              </w:rPr>
              <w:t>Основний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рівень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08" w:name="1003"/>
            <w:bookmarkEnd w:id="1007"/>
            <w:r>
              <w:rPr>
                <w:rFonts w:ascii="Arial"/>
                <w:color w:val="000000"/>
                <w:sz w:val="15"/>
              </w:rPr>
              <w:t>Максимально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допустима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концентрація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МДК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bookmarkEnd w:id="1008"/>
      </w:tr>
      <w:tr w:rsidR="002E1CE1">
        <w:trPr>
          <w:trHeight w:val="45"/>
          <w:tblCellSpacing w:w="0" w:type="auto"/>
        </w:trPr>
        <w:tc>
          <w:tcPr>
            <w:tcW w:w="244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09" w:name="1004"/>
            <w:r>
              <w:rPr>
                <w:rFonts w:ascii="Arial"/>
                <w:color w:val="000000"/>
                <w:sz w:val="15"/>
              </w:rPr>
              <w:t>Загальне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бактерій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призначена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використання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людьми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10" w:name="1005"/>
            <w:bookmarkEnd w:id="1009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11" w:name="1006"/>
            <w:bookmarkEnd w:id="1010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12" w:name="1007"/>
            <w:bookmarkEnd w:id="1011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tc>
          <w:tcPr>
            <w:tcW w:w="1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13" w:name="1008"/>
            <w:bookmarkEnd w:id="101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bookmarkEnd w:id="1013"/>
      </w:tr>
      <w:tr w:rsidR="002E1C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14" w:name="1009"/>
            <w:r>
              <w:rPr>
                <w:rFonts w:ascii="Arial"/>
                <w:color w:val="000000"/>
                <w:sz w:val="15"/>
              </w:rPr>
              <w:t xml:space="preserve">22 </w:t>
            </w:r>
          </w:p>
        </w:tc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15" w:name="1010"/>
            <w:bookmarkEnd w:id="1014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16" w:name="1011"/>
            <w:bookmarkEnd w:id="1015"/>
            <w:r>
              <w:rPr>
                <w:rFonts w:ascii="Arial"/>
                <w:color w:val="000000"/>
                <w:sz w:val="15"/>
              </w:rPr>
              <w:t xml:space="preserve">100 </w:t>
            </w:r>
          </w:p>
        </w:tc>
        <w:tc>
          <w:tcPr>
            <w:tcW w:w="1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17" w:name="1012"/>
            <w:bookmarkEnd w:id="1016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bookmarkEnd w:id="1017"/>
      </w:tr>
      <w:tr w:rsidR="002E1CE1">
        <w:trPr>
          <w:trHeight w:val="45"/>
          <w:tblCellSpacing w:w="0" w:type="auto"/>
        </w:trPr>
        <w:tc>
          <w:tcPr>
            <w:tcW w:w="2446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18" w:name="1013"/>
            <w:r>
              <w:rPr>
                <w:rFonts w:ascii="Arial"/>
                <w:color w:val="000000"/>
                <w:sz w:val="15"/>
              </w:rPr>
              <w:t>Загальне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бактерій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призначеній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замкнених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ємностей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19" w:name="1014"/>
            <w:bookmarkEnd w:id="1018"/>
            <w:r>
              <w:rPr>
                <w:rFonts w:ascii="Arial"/>
                <w:color w:val="000000"/>
                <w:sz w:val="15"/>
              </w:rPr>
              <w:t xml:space="preserve">37 </w:t>
            </w:r>
          </w:p>
        </w:tc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20" w:name="1015"/>
            <w:bookmarkEnd w:id="1019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21" w:name="1016"/>
            <w:bookmarkEnd w:id="1020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1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22" w:name="1017"/>
            <w:bookmarkEnd w:id="1021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bookmarkEnd w:id="1022"/>
      </w:tr>
      <w:tr w:rsidR="002E1C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23" w:name="1018"/>
            <w:r>
              <w:rPr>
                <w:rFonts w:ascii="Arial"/>
                <w:color w:val="000000"/>
                <w:sz w:val="15"/>
              </w:rPr>
              <w:t xml:space="preserve">22 </w:t>
            </w:r>
          </w:p>
        </w:tc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24" w:name="1019"/>
            <w:bookmarkEnd w:id="1023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25" w:name="1020"/>
            <w:bookmarkEnd w:id="1024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166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26" w:name="1021"/>
            <w:bookmarkEnd w:id="1025"/>
            <w:r>
              <w:rPr>
                <w:rFonts w:ascii="Arial"/>
                <w:color w:val="000000"/>
                <w:sz w:val="15"/>
              </w:rPr>
              <w:t xml:space="preserve">100 </w:t>
            </w:r>
          </w:p>
        </w:tc>
        <w:bookmarkEnd w:id="1026"/>
      </w:tr>
    </w:tbl>
    <w:p w:rsidR="002E1CE1" w:rsidRDefault="007D63B4">
      <w:r>
        <w:lastRenderedPageBreak/>
        <w:br/>
      </w:r>
    </w:p>
    <w:p w:rsidR="002E1CE1" w:rsidRDefault="007D63B4">
      <w:pPr>
        <w:spacing w:after="0"/>
        <w:ind w:firstLine="240"/>
      </w:pPr>
      <w:bookmarkStart w:id="1027" w:name="1022"/>
      <w:r>
        <w:rPr>
          <w:rFonts w:ascii="Arial"/>
          <w:b/>
          <w:color w:val="000000"/>
          <w:sz w:val="18"/>
        </w:rPr>
        <w:t xml:space="preserve"> </w:t>
      </w:r>
    </w:p>
    <w:p w:rsidR="002E1CE1" w:rsidRDefault="007D63B4">
      <w:pPr>
        <w:spacing w:after="0"/>
        <w:ind w:firstLine="240"/>
        <w:jc w:val="right"/>
      </w:pPr>
      <w:bookmarkStart w:id="1028" w:name="1023"/>
      <w:bookmarkEnd w:id="1027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4 </w:t>
      </w:r>
    </w:p>
    <w:p w:rsidR="002E1CE1" w:rsidRDefault="007D63B4">
      <w:pPr>
        <w:pStyle w:val="3"/>
        <w:spacing w:after="0"/>
        <w:jc w:val="center"/>
      </w:pPr>
      <w:bookmarkStart w:id="1029" w:name="1024"/>
      <w:bookmarkEnd w:id="1028"/>
      <w:r>
        <w:rPr>
          <w:rFonts w:ascii="Arial"/>
          <w:color w:val="000000"/>
          <w:sz w:val="27"/>
        </w:rPr>
        <w:t>Вимоги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обробки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консервних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пресервних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банок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520"/>
        <w:gridCol w:w="1787"/>
        <w:gridCol w:w="1443"/>
        <w:gridCol w:w="1229"/>
        <w:gridCol w:w="1691"/>
        <w:gridCol w:w="1458"/>
      </w:tblGrid>
      <w:tr w:rsidR="002E1CE1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30" w:name="1025"/>
            <w:bookmarkEnd w:id="1029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31" w:name="1026"/>
            <w:bookmarkEnd w:id="1030"/>
            <w:r>
              <w:rPr>
                <w:rFonts w:ascii="Arial"/>
                <w:color w:val="000000"/>
                <w:sz w:val="15"/>
              </w:rPr>
              <w:t>Замочування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механічне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очищення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32" w:name="1027"/>
            <w:bookmarkEnd w:id="1031"/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33" w:name="1028"/>
            <w:bookmarkEnd w:id="1032"/>
            <w:r>
              <w:rPr>
                <w:rFonts w:ascii="Arial"/>
                <w:color w:val="000000"/>
                <w:sz w:val="15"/>
              </w:rPr>
              <w:t>Споліску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34" w:name="1029"/>
            <w:bookmarkEnd w:id="1033"/>
            <w:r>
              <w:rPr>
                <w:rFonts w:ascii="Arial"/>
                <w:color w:val="000000"/>
                <w:sz w:val="15"/>
              </w:rPr>
              <w:t>Знезаражування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35" w:name="1030"/>
            <w:bookmarkEnd w:id="1034"/>
            <w:r>
              <w:rPr>
                <w:rFonts w:ascii="Arial"/>
                <w:color w:val="000000"/>
                <w:sz w:val="15"/>
              </w:rPr>
              <w:t>Сушіння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35"/>
      </w:tr>
      <w:tr w:rsidR="002E1CE1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36" w:name="1031"/>
            <w:r>
              <w:rPr>
                <w:rFonts w:ascii="Arial"/>
                <w:color w:val="000000"/>
                <w:sz w:val="15"/>
              </w:rPr>
              <w:t>Металеві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37" w:name="1032"/>
            <w:bookmarkEnd w:id="1036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38" w:name="1033"/>
            <w:bookmarkEnd w:id="1037"/>
            <w:r>
              <w:rPr>
                <w:rFonts w:ascii="Arial"/>
                <w:color w:val="000000"/>
                <w:sz w:val="15"/>
              </w:rPr>
              <w:t>Гарячою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температурою</w:t>
            </w:r>
            <w:r>
              <w:rPr>
                <w:rFonts w:ascii="Arial"/>
                <w:color w:val="000000"/>
                <w:sz w:val="15"/>
              </w:rPr>
              <w:t xml:space="preserve"> 65 - 85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39" w:name="1034"/>
            <w:bookmarkEnd w:id="1038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40" w:name="1035"/>
            <w:bookmarkEnd w:id="1039"/>
            <w:r>
              <w:rPr>
                <w:rFonts w:ascii="Arial"/>
                <w:color w:val="000000"/>
                <w:sz w:val="15"/>
              </w:rPr>
              <w:t>Гострою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0,004 %-</w:t>
            </w:r>
            <w:r>
              <w:rPr>
                <w:rFonts w:ascii="Arial"/>
                <w:color w:val="000000"/>
                <w:sz w:val="15"/>
              </w:rPr>
              <w:t>ному</w:t>
            </w:r>
            <w:r>
              <w:rPr>
                <w:rFonts w:ascii="Arial"/>
                <w:color w:val="000000"/>
                <w:sz w:val="15"/>
              </w:rPr>
              <w:t xml:space="preserve"> (1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розчині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марганцево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кислого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калію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Споліскування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</w:t>
            </w:r>
            <w:r>
              <w:rPr>
                <w:rFonts w:ascii="Arial"/>
                <w:color w:val="000000"/>
                <w:sz w:val="15"/>
              </w:rPr>
              <w:t xml:space="preserve"> - 2 </w:t>
            </w:r>
            <w:r>
              <w:rPr>
                <w:rFonts w:ascii="Arial"/>
                <w:color w:val="000000"/>
                <w:sz w:val="15"/>
              </w:rPr>
              <w:t>хв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Розчин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марганцево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кислого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забарвлення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41" w:name="1036"/>
            <w:bookmarkEnd w:id="1040"/>
            <w:r>
              <w:rPr>
                <w:rFonts w:ascii="Arial"/>
                <w:color w:val="000000"/>
                <w:sz w:val="15"/>
              </w:rPr>
              <w:t>Стікання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перевернутих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банок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Підсушування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температурою</w:t>
            </w:r>
            <w:r>
              <w:rPr>
                <w:rFonts w:ascii="Arial"/>
                <w:color w:val="000000"/>
                <w:sz w:val="15"/>
              </w:rPr>
              <w:t xml:space="preserve"> 60 - 65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</w:p>
        </w:tc>
        <w:bookmarkEnd w:id="1041"/>
      </w:tr>
      <w:tr w:rsidR="002E1CE1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42" w:name="1037"/>
            <w:r>
              <w:rPr>
                <w:rFonts w:ascii="Arial"/>
                <w:color w:val="000000"/>
                <w:sz w:val="15"/>
              </w:rPr>
              <w:t>Скляні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чисті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кришки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43" w:name="1038"/>
            <w:bookmarkEnd w:id="1042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44" w:name="1039"/>
            <w:bookmarkEnd w:id="1043"/>
            <w:r>
              <w:rPr>
                <w:rFonts w:ascii="Arial"/>
                <w:color w:val="000000"/>
                <w:sz w:val="15"/>
              </w:rPr>
              <w:t>Гарячою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температурою</w:t>
            </w:r>
            <w:r>
              <w:rPr>
                <w:rFonts w:ascii="Arial"/>
                <w:color w:val="000000"/>
                <w:sz w:val="15"/>
              </w:rPr>
              <w:t xml:space="preserve"> 65 - 85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C. </w:t>
            </w:r>
            <w:r>
              <w:rPr>
                <w:rFonts w:ascii="Arial"/>
                <w:color w:val="000000"/>
                <w:sz w:val="15"/>
              </w:rPr>
              <w:t>Гарячою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проточною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температурою</w:t>
            </w:r>
            <w:r>
              <w:rPr>
                <w:rFonts w:ascii="Arial"/>
                <w:color w:val="000000"/>
                <w:sz w:val="15"/>
              </w:rPr>
              <w:t xml:space="preserve"> 65 - 85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45" w:name="1040"/>
            <w:bookmarkEnd w:id="1044"/>
            <w:r>
              <w:rPr>
                <w:rFonts w:ascii="Arial"/>
                <w:color w:val="000000"/>
                <w:sz w:val="15"/>
              </w:rPr>
              <w:t>Два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рази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46" w:name="1041"/>
            <w:bookmarkEnd w:id="1045"/>
            <w:r>
              <w:rPr>
                <w:rFonts w:ascii="Arial"/>
                <w:color w:val="000000"/>
                <w:sz w:val="15"/>
              </w:rPr>
              <w:t>Те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47" w:name="1042"/>
            <w:bookmarkEnd w:id="1046"/>
            <w:r>
              <w:rPr>
                <w:rFonts w:ascii="Arial"/>
                <w:color w:val="000000"/>
                <w:sz w:val="15"/>
              </w:rPr>
              <w:t>Те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047"/>
      </w:tr>
      <w:tr w:rsidR="002E1CE1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48" w:name="1043"/>
            <w:r>
              <w:rPr>
                <w:rFonts w:ascii="Arial"/>
                <w:color w:val="000000"/>
                <w:sz w:val="15"/>
              </w:rPr>
              <w:t>Скляні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були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вжитку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49" w:name="1044"/>
            <w:bookmarkEnd w:id="1048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3 %-</w:t>
            </w:r>
            <w:r>
              <w:rPr>
                <w:rFonts w:ascii="Arial"/>
                <w:color w:val="000000"/>
                <w:sz w:val="15"/>
              </w:rPr>
              <w:t>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каустичної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2 %-</w:t>
            </w:r>
            <w:r>
              <w:rPr>
                <w:rFonts w:ascii="Arial"/>
                <w:color w:val="000000"/>
                <w:sz w:val="15"/>
              </w:rPr>
              <w:t>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силікату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натрію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1,5 %-</w:t>
            </w:r>
            <w:r>
              <w:rPr>
                <w:rFonts w:ascii="Arial"/>
                <w:color w:val="000000"/>
                <w:sz w:val="15"/>
              </w:rPr>
              <w:t>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тринатрійфосфату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хв</w:t>
            </w:r>
            <w:r>
              <w:rPr>
                <w:rFonts w:ascii="Arial"/>
                <w:color w:val="000000"/>
                <w:sz w:val="15"/>
              </w:rPr>
              <w:t xml:space="preserve">.*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50" w:name="1045"/>
            <w:bookmarkEnd w:id="1049"/>
            <w:r>
              <w:rPr>
                <w:rFonts w:ascii="Arial"/>
                <w:color w:val="000000"/>
                <w:sz w:val="15"/>
              </w:rPr>
              <w:t>3 %-</w:t>
            </w:r>
            <w:r>
              <w:rPr>
                <w:rFonts w:ascii="Arial"/>
                <w:color w:val="000000"/>
                <w:sz w:val="15"/>
              </w:rPr>
              <w:t>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лужним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температурою</w:t>
            </w:r>
            <w:r>
              <w:rPr>
                <w:rFonts w:ascii="Arial"/>
                <w:color w:val="000000"/>
                <w:sz w:val="15"/>
              </w:rPr>
              <w:t xml:space="preserve"> 65 - 85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51" w:name="1046"/>
            <w:bookmarkEnd w:id="1050"/>
            <w:r>
              <w:rPr>
                <w:rFonts w:ascii="Arial"/>
                <w:color w:val="000000"/>
                <w:sz w:val="15"/>
              </w:rPr>
              <w:t>Дворазове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промивання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температурою</w:t>
            </w:r>
            <w:r>
              <w:rPr>
                <w:rFonts w:ascii="Arial"/>
                <w:color w:val="000000"/>
                <w:sz w:val="15"/>
              </w:rPr>
              <w:t xml:space="preserve"> 65 - 85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тиском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кг</w:t>
            </w:r>
            <w:r>
              <w:rPr>
                <w:rFonts w:ascii="Arial"/>
                <w:color w:val="000000"/>
                <w:sz w:val="15"/>
              </w:rPr>
              <w:t>/</w:t>
            </w:r>
            <w:r>
              <w:rPr>
                <w:rFonts w:ascii="Arial"/>
                <w:color w:val="000000"/>
                <w:sz w:val="15"/>
              </w:rPr>
              <w:t>см</w:t>
            </w:r>
            <w:r>
              <w:rPr>
                <w:rFonts w:ascii="Arial"/>
                <w:color w:val="000000"/>
                <w:vertAlign w:val="superscript"/>
              </w:rPr>
              <w:t>2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52" w:name="1047"/>
            <w:bookmarkEnd w:id="1051"/>
            <w:r>
              <w:rPr>
                <w:rFonts w:ascii="Arial"/>
                <w:color w:val="000000"/>
                <w:sz w:val="15"/>
              </w:rPr>
              <w:t>Гострою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парою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0,004 %-</w:t>
            </w:r>
            <w:r>
              <w:rPr>
                <w:rFonts w:ascii="Arial"/>
                <w:color w:val="000000"/>
                <w:sz w:val="15"/>
              </w:rPr>
              <w:t>ному</w:t>
            </w:r>
            <w:r>
              <w:rPr>
                <w:rFonts w:ascii="Arial"/>
                <w:color w:val="000000"/>
                <w:sz w:val="15"/>
              </w:rPr>
              <w:t xml:space="preserve"> (1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розчині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марганцево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кислого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калію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Споліскування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</w:t>
            </w:r>
            <w:r>
              <w:rPr>
                <w:rFonts w:ascii="Arial"/>
                <w:color w:val="000000"/>
                <w:sz w:val="15"/>
              </w:rPr>
              <w:t xml:space="preserve"> - 2 </w:t>
            </w:r>
            <w:r>
              <w:rPr>
                <w:rFonts w:ascii="Arial"/>
                <w:color w:val="000000"/>
                <w:sz w:val="15"/>
              </w:rPr>
              <w:t>хв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Розчин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марганцево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кислого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замінюють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появі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забарвлення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53" w:name="1048"/>
            <w:bookmarkEnd w:id="1052"/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стікання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перевернутому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</w:t>
            </w:r>
            <w:r>
              <w:rPr>
                <w:rFonts w:ascii="Arial"/>
                <w:color w:val="000000"/>
                <w:sz w:val="15"/>
              </w:rPr>
              <w:t>ляді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струменем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температурою</w:t>
            </w:r>
            <w:r>
              <w:rPr>
                <w:rFonts w:ascii="Arial"/>
                <w:color w:val="000000"/>
                <w:sz w:val="15"/>
              </w:rPr>
              <w:t xml:space="preserve"> 60 - 65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</w:p>
        </w:tc>
        <w:bookmarkEnd w:id="1053"/>
      </w:tr>
      <w:tr w:rsidR="002E1CE1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54" w:name="1049"/>
            <w:r>
              <w:rPr>
                <w:rFonts w:ascii="Arial"/>
                <w:color w:val="000000"/>
                <w:sz w:val="15"/>
              </w:rPr>
              <w:t>Полімерні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кришки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крім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полівінілхлоридної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ПХВ</w:t>
            </w:r>
            <w:r>
              <w:rPr>
                <w:rFonts w:ascii="Arial"/>
                <w:color w:val="000000"/>
                <w:sz w:val="15"/>
              </w:rPr>
              <w:t xml:space="preserve">)** </w:t>
            </w:r>
            <w:r>
              <w:rPr>
                <w:rFonts w:ascii="Arial"/>
                <w:color w:val="000000"/>
                <w:sz w:val="15"/>
              </w:rPr>
              <w:t>нові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чисті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55" w:name="1050"/>
            <w:bookmarkEnd w:id="1054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56" w:name="1051"/>
            <w:bookmarkEnd w:id="1055"/>
            <w:r>
              <w:rPr>
                <w:rFonts w:ascii="Arial"/>
                <w:color w:val="000000"/>
                <w:sz w:val="15"/>
              </w:rPr>
              <w:t xml:space="preserve">- 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57" w:name="1052"/>
            <w:bookmarkEnd w:id="1056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температурою</w:t>
            </w:r>
            <w:r>
              <w:rPr>
                <w:rFonts w:ascii="Arial"/>
                <w:color w:val="000000"/>
                <w:sz w:val="15"/>
              </w:rPr>
              <w:t xml:space="preserve"> 60 - 65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58" w:name="1053"/>
            <w:bookmarkEnd w:id="1057"/>
            <w:r>
              <w:rPr>
                <w:rFonts w:ascii="Arial"/>
                <w:color w:val="000000"/>
                <w:sz w:val="15"/>
              </w:rPr>
              <w:t xml:space="preserve">-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59" w:name="1054"/>
            <w:bookmarkEnd w:id="1058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температурою</w:t>
            </w:r>
            <w:r>
              <w:rPr>
                <w:rFonts w:ascii="Arial"/>
                <w:color w:val="000000"/>
                <w:sz w:val="15"/>
              </w:rPr>
              <w:t xml:space="preserve"> 60-65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</w:p>
        </w:tc>
        <w:bookmarkEnd w:id="1059"/>
      </w:tr>
      <w:tr w:rsidR="002E1CE1">
        <w:trPr>
          <w:trHeight w:val="45"/>
          <w:tblCellSpacing w:w="0" w:type="auto"/>
        </w:trPr>
        <w:tc>
          <w:tcPr>
            <w:tcW w:w="155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60" w:name="1055"/>
            <w:r>
              <w:rPr>
                <w:rFonts w:ascii="Arial"/>
                <w:color w:val="000000"/>
                <w:sz w:val="15"/>
              </w:rPr>
              <w:t>Нові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полімерні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банки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порушенням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упаковки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</w:p>
        </w:tc>
        <w:tc>
          <w:tcPr>
            <w:tcW w:w="193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61" w:name="1056"/>
            <w:bookmarkEnd w:id="1060"/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1 %-</w:t>
            </w:r>
            <w:r>
              <w:rPr>
                <w:rFonts w:ascii="Arial"/>
                <w:color w:val="000000"/>
                <w:sz w:val="15"/>
              </w:rPr>
              <w:t>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кальцинованої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температурою</w:t>
            </w:r>
            <w:r>
              <w:rPr>
                <w:rFonts w:ascii="Arial"/>
                <w:color w:val="000000"/>
                <w:sz w:val="15"/>
              </w:rPr>
              <w:t xml:space="preserve"> 60 - 65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менше</w:t>
            </w:r>
            <w:r>
              <w:rPr>
                <w:rFonts w:ascii="Arial"/>
                <w:color w:val="000000"/>
                <w:sz w:val="15"/>
              </w:rPr>
              <w:t xml:space="preserve"> 10 </w:t>
            </w:r>
            <w:r>
              <w:rPr>
                <w:rFonts w:ascii="Arial"/>
                <w:color w:val="000000"/>
                <w:sz w:val="15"/>
              </w:rPr>
              <w:t>хв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62" w:name="1057"/>
            <w:bookmarkEnd w:id="1061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температурою</w:t>
            </w:r>
            <w:r>
              <w:rPr>
                <w:rFonts w:ascii="Arial"/>
                <w:color w:val="000000"/>
                <w:sz w:val="15"/>
              </w:rPr>
              <w:t xml:space="preserve"> 60 - 65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хв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tc>
          <w:tcPr>
            <w:tcW w:w="12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63" w:name="1058"/>
            <w:bookmarkEnd w:id="1062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проточній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температури</w:t>
            </w:r>
            <w:r>
              <w:rPr>
                <w:rFonts w:ascii="Arial"/>
                <w:color w:val="000000"/>
                <w:sz w:val="15"/>
              </w:rPr>
              <w:t xml:space="preserve"> 60 - 65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2 </w:t>
            </w:r>
            <w:r>
              <w:rPr>
                <w:rFonts w:ascii="Arial"/>
                <w:color w:val="000000"/>
                <w:sz w:val="15"/>
              </w:rPr>
              <w:t>хв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tc>
          <w:tcPr>
            <w:tcW w:w="1841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64" w:name="1059"/>
            <w:bookmarkEnd w:id="1063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0,004 </w:t>
            </w:r>
            <w:r>
              <w:rPr>
                <w:rFonts w:ascii="Arial"/>
                <w:color w:val="000000"/>
                <w:sz w:val="15"/>
              </w:rPr>
              <w:t>%-</w:t>
            </w:r>
            <w:r>
              <w:rPr>
                <w:rFonts w:ascii="Arial"/>
                <w:color w:val="000000"/>
                <w:sz w:val="15"/>
              </w:rPr>
              <w:t>ному</w:t>
            </w:r>
            <w:r>
              <w:rPr>
                <w:rFonts w:ascii="Arial"/>
                <w:color w:val="000000"/>
                <w:sz w:val="15"/>
              </w:rPr>
              <w:t xml:space="preserve"> (1 </w:t>
            </w:r>
            <w:r>
              <w:rPr>
                <w:rFonts w:ascii="Arial"/>
                <w:color w:val="000000"/>
                <w:sz w:val="15"/>
              </w:rPr>
              <w:t>г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25 </w:t>
            </w:r>
            <w:r>
              <w:rPr>
                <w:rFonts w:ascii="Arial"/>
                <w:color w:val="000000"/>
                <w:sz w:val="15"/>
              </w:rPr>
              <w:t>дм</w:t>
            </w:r>
            <w:r>
              <w:rPr>
                <w:rFonts w:ascii="Arial"/>
                <w:color w:val="000000"/>
                <w:vertAlign w:val="superscript"/>
              </w:rPr>
              <w:t>3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розчині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марганцево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кислого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хв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</w:p>
        </w:tc>
        <w:tc>
          <w:tcPr>
            <w:tcW w:w="155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65" w:name="1060"/>
            <w:bookmarkEnd w:id="1064"/>
            <w:r>
              <w:rPr>
                <w:rFonts w:ascii="Arial"/>
                <w:color w:val="000000"/>
                <w:sz w:val="15"/>
              </w:rPr>
              <w:t>Шляхом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стікання</w:t>
            </w:r>
            <w:r>
              <w:rPr>
                <w:rFonts w:ascii="Arial"/>
                <w:color w:val="000000"/>
                <w:sz w:val="15"/>
              </w:rPr>
              <w:t xml:space="preserve"> (</w:t>
            </w:r>
            <w:r>
              <w:rPr>
                <w:rFonts w:ascii="Arial"/>
                <w:color w:val="000000"/>
                <w:sz w:val="15"/>
              </w:rPr>
              <w:t>банки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перевернутому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)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струмені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повітря</w:t>
            </w:r>
            <w:r>
              <w:rPr>
                <w:rFonts w:ascii="Arial"/>
                <w:color w:val="000000"/>
                <w:sz w:val="15"/>
              </w:rPr>
              <w:t xml:space="preserve"> (60 - 65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C) </w:t>
            </w:r>
          </w:p>
        </w:tc>
        <w:bookmarkEnd w:id="1065"/>
      </w:tr>
    </w:tbl>
    <w:p w:rsidR="002E1CE1" w:rsidRDefault="007D63B4">
      <w:r>
        <w:br/>
      </w:r>
    </w:p>
    <w:p w:rsidR="002E1CE1" w:rsidRDefault="007D63B4">
      <w:pPr>
        <w:spacing w:after="0"/>
        <w:ind w:firstLine="240"/>
      </w:pPr>
      <w:bookmarkStart w:id="1066" w:name="1061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8"/>
        </w:rPr>
        <w:t>Можлива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заміна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іншими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мийними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засобами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067" w:name="1062"/>
      <w:bookmarkEnd w:id="1066"/>
      <w:r>
        <w:rPr>
          <w:rFonts w:ascii="Arial"/>
          <w:color w:val="000000"/>
          <w:sz w:val="18"/>
        </w:rPr>
        <w:t xml:space="preserve">** </w:t>
      </w:r>
      <w:r>
        <w:rPr>
          <w:rFonts w:ascii="Arial"/>
          <w:color w:val="000000"/>
          <w:sz w:val="18"/>
        </w:rPr>
        <w:t>Для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полімерних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ПХВ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температурний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режим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всіх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етапах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санітарної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обробки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банок</w:t>
      </w:r>
      <w:r>
        <w:rPr>
          <w:rFonts w:ascii="Arial"/>
          <w:color w:val="000000"/>
          <w:sz w:val="18"/>
        </w:rPr>
        <w:t xml:space="preserve"> 40 - 45</w:t>
      </w:r>
      <w:r>
        <w:rPr>
          <w:rFonts w:ascii="Arial"/>
          <w:color w:val="000000"/>
          <w:sz w:val="18"/>
        </w:rPr>
        <w:t>°</w:t>
      </w:r>
      <w:r>
        <w:rPr>
          <w:rFonts w:ascii="Arial"/>
          <w:color w:val="000000"/>
          <w:sz w:val="18"/>
        </w:rPr>
        <w:t xml:space="preserve"> C.</w:t>
      </w:r>
    </w:p>
    <w:p w:rsidR="002E1CE1" w:rsidRDefault="007D63B4">
      <w:pPr>
        <w:spacing w:after="0"/>
        <w:ind w:firstLine="240"/>
      </w:pPr>
      <w:bookmarkStart w:id="1068" w:name="1063"/>
      <w:bookmarkEnd w:id="1067"/>
      <w:r>
        <w:rPr>
          <w:rFonts w:ascii="Arial"/>
          <w:b/>
          <w:color w:val="000000"/>
          <w:sz w:val="18"/>
        </w:rPr>
        <w:t xml:space="preserve"> </w:t>
      </w:r>
    </w:p>
    <w:p w:rsidR="002E1CE1" w:rsidRDefault="007D63B4">
      <w:pPr>
        <w:spacing w:after="0"/>
        <w:ind w:firstLine="240"/>
        <w:jc w:val="right"/>
      </w:pPr>
      <w:bookmarkStart w:id="1069" w:name="1064"/>
      <w:bookmarkEnd w:id="1068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5 </w:t>
      </w:r>
    </w:p>
    <w:p w:rsidR="002E1CE1" w:rsidRDefault="007D63B4">
      <w:pPr>
        <w:pStyle w:val="3"/>
        <w:spacing w:after="0"/>
        <w:jc w:val="center"/>
      </w:pPr>
      <w:bookmarkStart w:id="1070" w:name="1065"/>
      <w:bookmarkEnd w:id="1069"/>
      <w:r>
        <w:rPr>
          <w:rFonts w:ascii="Arial"/>
          <w:color w:val="000000"/>
          <w:sz w:val="27"/>
        </w:rPr>
        <w:lastRenderedPageBreak/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обробки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інвентарю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тари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транспорту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772"/>
        <w:gridCol w:w="1687"/>
        <w:gridCol w:w="2301"/>
        <w:gridCol w:w="3368"/>
      </w:tblGrid>
      <w:tr w:rsidR="002E1CE1">
        <w:trPr>
          <w:trHeight w:val="45"/>
          <w:tblCellSpacing w:w="0" w:type="auto"/>
        </w:trPr>
        <w:tc>
          <w:tcPr>
            <w:tcW w:w="1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71" w:name="1066"/>
            <w:bookmarkEnd w:id="1070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72" w:name="1067"/>
            <w:bookmarkEnd w:id="1071"/>
            <w:r>
              <w:rPr>
                <w:rFonts w:ascii="Arial"/>
                <w:color w:val="000000"/>
                <w:sz w:val="15"/>
              </w:rPr>
              <w:t>Концентрація</w:t>
            </w:r>
            <w:r>
              <w:rPr>
                <w:rFonts w:ascii="Arial"/>
                <w:color w:val="000000"/>
                <w:sz w:val="15"/>
              </w:rPr>
              <w:t xml:space="preserve">, %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73" w:name="1068"/>
            <w:bookmarkEnd w:id="1072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74" w:name="1069"/>
            <w:bookmarkEnd w:id="1073"/>
            <w:r>
              <w:rPr>
                <w:rFonts w:ascii="Arial"/>
                <w:color w:val="000000"/>
                <w:sz w:val="15"/>
              </w:rPr>
              <w:t>Характеристика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мийного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74"/>
      </w:tr>
      <w:tr w:rsidR="002E1CE1">
        <w:trPr>
          <w:trHeight w:val="45"/>
          <w:tblCellSpacing w:w="0" w:type="auto"/>
        </w:trPr>
        <w:tc>
          <w:tcPr>
            <w:tcW w:w="185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75" w:name="1070"/>
            <w:r>
              <w:rPr>
                <w:rFonts w:ascii="Arial"/>
                <w:color w:val="000000"/>
                <w:sz w:val="15"/>
              </w:rPr>
              <w:t>Каустична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76" w:name="1071"/>
            <w:bookmarkEnd w:id="1075"/>
            <w:r>
              <w:rPr>
                <w:rFonts w:ascii="Arial"/>
                <w:color w:val="000000"/>
                <w:sz w:val="15"/>
              </w:rPr>
              <w:t xml:space="preserve">1,0 - 2,0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77" w:name="1072"/>
            <w:bookmarkEnd w:id="1076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трубопроводів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2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78" w:name="1073"/>
            <w:bookmarkEnd w:id="1077"/>
            <w:r>
              <w:rPr>
                <w:rFonts w:ascii="Arial"/>
                <w:color w:val="000000"/>
                <w:sz w:val="15"/>
              </w:rPr>
              <w:t>Їдкий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натр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Безбарвна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кристалічна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речовина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Добре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утворюючи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високим</w:t>
            </w:r>
            <w:r>
              <w:rPr>
                <w:rFonts w:ascii="Arial"/>
                <w:color w:val="000000"/>
                <w:sz w:val="15"/>
              </w:rPr>
              <w:t xml:space="preserve"> pH. </w:t>
            </w:r>
            <w:r>
              <w:rPr>
                <w:rFonts w:ascii="Arial"/>
                <w:color w:val="000000"/>
                <w:sz w:val="15"/>
              </w:rPr>
              <w:t>Гігроскопічний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Гарячі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омилюють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забруднені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гідролізують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розщеплюють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вуглеводи</w:t>
            </w:r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078"/>
      </w:tr>
      <w:tr w:rsidR="002E1C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79" w:name="1074"/>
            <w:r>
              <w:rPr>
                <w:rFonts w:ascii="Arial"/>
                <w:color w:val="000000"/>
                <w:sz w:val="15"/>
              </w:rPr>
              <w:t xml:space="preserve">0,2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80" w:name="1075"/>
            <w:bookmarkEnd w:id="1079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інвентарю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</w:t>
            </w:r>
            <w:r>
              <w:rPr>
                <w:rFonts w:ascii="Arial"/>
                <w:color w:val="000000"/>
                <w:sz w:val="15"/>
              </w:rPr>
              <w:t>чним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способом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</w:tr>
      <w:tr w:rsidR="002E1C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81" w:name="1076"/>
            <w:r>
              <w:rPr>
                <w:rFonts w:ascii="Arial"/>
                <w:color w:val="000000"/>
                <w:sz w:val="15"/>
              </w:rPr>
              <w:t xml:space="preserve">2,0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82" w:name="1077"/>
            <w:bookmarkEnd w:id="1081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підлоги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</w:tr>
      <w:tr w:rsidR="002E1CE1">
        <w:trPr>
          <w:trHeight w:val="45"/>
          <w:tblCellSpacing w:w="0" w:type="auto"/>
        </w:trPr>
        <w:tc>
          <w:tcPr>
            <w:tcW w:w="185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83" w:name="1078"/>
            <w:r>
              <w:rPr>
                <w:rFonts w:ascii="Arial"/>
                <w:color w:val="000000"/>
                <w:sz w:val="15"/>
              </w:rPr>
              <w:t>Кальцинована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84" w:name="1079"/>
            <w:bookmarkEnd w:id="1083"/>
            <w:r>
              <w:rPr>
                <w:rFonts w:ascii="Arial"/>
                <w:color w:val="000000"/>
                <w:sz w:val="15"/>
              </w:rPr>
              <w:t xml:space="preserve">1,0 - 3,0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85" w:name="1080"/>
            <w:bookmarkEnd w:id="108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інвентарю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трубопроводів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підлоги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2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86" w:name="1081"/>
            <w:bookmarkEnd w:id="1085"/>
            <w:r>
              <w:rPr>
                <w:rFonts w:ascii="Arial"/>
                <w:color w:val="000000"/>
                <w:sz w:val="15"/>
              </w:rPr>
              <w:t>Зневоднений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вуглекислий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натрій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Білий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дрібнокристалічний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порошок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Добре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Гарячі</w:t>
            </w:r>
            <w:r>
              <w:rPr>
                <w:rFonts w:ascii="Arial"/>
                <w:color w:val="000000"/>
                <w:sz w:val="15"/>
              </w:rPr>
              <w:t xml:space="preserve"> (50 - 60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C) </w:t>
            </w:r>
            <w:r>
              <w:rPr>
                <w:rFonts w:ascii="Arial"/>
                <w:color w:val="000000"/>
                <w:sz w:val="15"/>
              </w:rPr>
              <w:t>розчини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омилюють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забруднення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руйнують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6"/>
      </w:tr>
      <w:tr w:rsidR="002E1C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87" w:name="1082"/>
            <w:r>
              <w:rPr>
                <w:rFonts w:ascii="Arial"/>
                <w:color w:val="000000"/>
                <w:sz w:val="15"/>
              </w:rPr>
              <w:t xml:space="preserve">0,5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88" w:name="1083"/>
            <w:bookmarkEnd w:id="1087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ручного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інвентарю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трубопрово</w:t>
            </w:r>
            <w:r>
              <w:rPr>
                <w:rFonts w:ascii="Arial"/>
                <w:color w:val="000000"/>
                <w:sz w:val="15"/>
              </w:rPr>
              <w:t>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підлоги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стін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8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</w:tr>
      <w:tr w:rsidR="002E1C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89" w:name="1084"/>
            <w:r>
              <w:rPr>
                <w:rFonts w:ascii="Arial"/>
                <w:color w:val="000000"/>
                <w:sz w:val="15"/>
              </w:rPr>
              <w:t xml:space="preserve">1,0 - 2,0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90" w:name="1085"/>
            <w:bookmarkEnd w:id="1089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поліетиленової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0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</w:tr>
      <w:tr w:rsidR="002E1C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91" w:name="1086"/>
            <w:r>
              <w:rPr>
                <w:rFonts w:ascii="Arial"/>
                <w:color w:val="000000"/>
                <w:sz w:val="15"/>
              </w:rPr>
              <w:t xml:space="preserve">2,0 - 3,0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92" w:name="1087"/>
            <w:bookmarkEnd w:id="1091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борошняного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підлоги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2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</w:tr>
      <w:tr w:rsidR="002E1CE1">
        <w:trPr>
          <w:trHeight w:val="45"/>
          <w:tblCellSpacing w:w="0" w:type="auto"/>
        </w:trPr>
        <w:tc>
          <w:tcPr>
            <w:tcW w:w="1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93" w:name="1088"/>
            <w:r>
              <w:rPr>
                <w:rFonts w:ascii="Arial"/>
                <w:color w:val="000000"/>
                <w:sz w:val="15"/>
              </w:rPr>
              <w:t>Препарат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Каспос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94" w:name="1089"/>
            <w:bookmarkEnd w:id="1093"/>
            <w:r>
              <w:rPr>
                <w:rFonts w:ascii="Arial"/>
                <w:color w:val="000000"/>
                <w:sz w:val="15"/>
              </w:rPr>
              <w:t xml:space="preserve">2,0 - 3,0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95" w:name="1090"/>
            <w:bookmarkEnd w:id="109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механізованого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інвентарю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трубопроводів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96" w:name="1091"/>
            <w:bookmarkEnd w:id="1095"/>
            <w:r>
              <w:rPr>
                <w:rFonts w:ascii="Arial"/>
                <w:color w:val="000000"/>
                <w:sz w:val="15"/>
              </w:rPr>
              <w:t>Каустована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содо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поташна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суміш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Рідина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жовтуватого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40 - 42 % </w:t>
            </w:r>
            <w:r>
              <w:rPr>
                <w:rFonts w:ascii="Arial"/>
                <w:color w:val="000000"/>
                <w:sz w:val="15"/>
              </w:rPr>
              <w:t>їдких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лугів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Добре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096"/>
      </w:tr>
      <w:tr w:rsidR="002E1CE1">
        <w:trPr>
          <w:trHeight w:val="45"/>
          <w:tblCellSpacing w:w="0" w:type="auto"/>
        </w:trPr>
        <w:tc>
          <w:tcPr>
            <w:tcW w:w="1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97" w:name="1092"/>
            <w:r>
              <w:rPr>
                <w:rFonts w:ascii="Arial"/>
                <w:color w:val="000000"/>
                <w:sz w:val="15"/>
              </w:rPr>
              <w:t>Препарат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Демп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098" w:name="1093"/>
            <w:bookmarkEnd w:id="1097"/>
            <w:r>
              <w:rPr>
                <w:rFonts w:ascii="Arial"/>
                <w:color w:val="000000"/>
                <w:sz w:val="15"/>
              </w:rPr>
              <w:t xml:space="preserve">2,0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099" w:name="1094"/>
            <w:bookmarkEnd w:id="1098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транспортерів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тари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транспортних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00" w:name="1095"/>
            <w:bookmarkEnd w:id="1099"/>
            <w:r>
              <w:rPr>
                <w:rFonts w:ascii="Arial"/>
                <w:color w:val="000000"/>
                <w:sz w:val="15"/>
              </w:rPr>
              <w:t>Порошок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світло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жовтого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входять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алкілсульфат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каустична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тринатрійфосфат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сода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кальцинована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0"/>
      </w:tr>
      <w:tr w:rsidR="002E1CE1">
        <w:trPr>
          <w:trHeight w:val="45"/>
          <w:tblCellSpacing w:w="0" w:type="auto"/>
        </w:trPr>
        <w:tc>
          <w:tcPr>
            <w:tcW w:w="1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01" w:name="1096"/>
            <w:r>
              <w:rPr>
                <w:rFonts w:ascii="Arial"/>
                <w:color w:val="000000"/>
                <w:sz w:val="15"/>
              </w:rPr>
              <w:t>Метасилікат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натрію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02" w:name="1097"/>
            <w:bookmarkEnd w:id="1101"/>
            <w:r>
              <w:rPr>
                <w:rFonts w:ascii="Arial"/>
                <w:color w:val="000000"/>
                <w:sz w:val="15"/>
              </w:rPr>
              <w:t xml:space="preserve">0,1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03" w:name="1098"/>
            <w:bookmarkEnd w:id="1102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інвентарю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04" w:name="1099"/>
            <w:bookmarkEnd w:id="1103"/>
            <w:r>
              <w:rPr>
                <w:rFonts w:ascii="Arial"/>
                <w:color w:val="000000"/>
                <w:sz w:val="15"/>
              </w:rPr>
              <w:t>Білий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кри</w:t>
            </w:r>
            <w:r>
              <w:rPr>
                <w:rFonts w:ascii="Arial"/>
                <w:color w:val="000000"/>
                <w:sz w:val="15"/>
              </w:rPr>
              <w:t>сталічний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порошок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Використовують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антикорозійну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добавку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каустичної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кальцинованої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04"/>
      </w:tr>
      <w:tr w:rsidR="002E1CE1">
        <w:trPr>
          <w:trHeight w:val="45"/>
          <w:tblCellSpacing w:w="0" w:type="auto"/>
        </w:trPr>
        <w:tc>
          <w:tcPr>
            <w:tcW w:w="1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05" w:name="1100"/>
            <w:r>
              <w:rPr>
                <w:rFonts w:ascii="Arial"/>
                <w:color w:val="000000"/>
                <w:sz w:val="15"/>
              </w:rPr>
              <w:t>Препарат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Вімол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06" w:name="1101"/>
            <w:bookmarkEnd w:id="1105"/>
            <w:r>
              <w:rPr>
                <w:rFonts w:ascii="Arial"/>
                <w:color w:val="000000"/>
                <w:sz w:val="15"/>
              </w:rPr>
              <w:t xml:space="preserve">0,5 - 1,0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07" w:name="1102"/>
            <w:bookmarkEnd w:id="1106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інвентарю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алюмінію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поліетилену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08" w:name="1103"/>
            <w:bookmarkEnd w:id="1107"/>
            <w:r>
              <w:rPr>
                <w:rFonts w:ascii="Arial"/>
                <w:color w:val="000000"/>
                <w:sz w:val="15"/>
              </w:rPr>
              <w:t>Білий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порошок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синтонол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ДС</w:t>
            </w:r>
            <w:r>
              <w:rPr>
                <w:rFonts w:ascii="Arial"/>
                <w:color w:val="000000"/>
                <w:sz w:val="15"/>
              </w:rPr>
              <w:t xml:space="preserve">10, </w:t>
            </w:r>
            <w:r>
              <w:rPr>
                <w:rFonts w:ascii="Arial"/>
                <w:color w:val="000000"/>
                <w:sz w:val="15"/>
              </w:rPr>
              <w:t>триполіфосфат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</w:t>
            </w:r>
            <w:r>
              <w:rPr>
                <w:rFonts w:ascii="Arial"/>
                <w:color w:val="000000"/>
                <w:sz w:val="15"/>
              </w:rPr>
              <w:t>атрію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соду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кальциновану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суфат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натрію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воду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Розчин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перемішуванні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гарячій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</w:t>
            </w:r>
            <w:r>
              <w:rPr>
                <w:rFonts w:ascii="Arial"/>
                <w:color w:val="000000"/>
                <w:sz w:val="15"/>
              </w:rPr>
              <w:t xml:space="preserve"> (55 - 60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C) </w:t>
            </w:r>
          </w:p>
        </w:tc>
        <w:bookmarkEnd w:id="1108"/>
      </w:tr>
      <w:tr w:rsidR="002E1CE1">
        <w:trPr>
          <w:trHeight w:val="45"/>
          <w:tblCellSpacing w:w="0" w:type="auto"/>
        </w:trPr>
        <w:tc>
          <w:tcPr>
            <w:tcW w:w="1859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09" w:name="1104"/>
            <w:r>
              <w:rPr>
                <w:rFonts w:ascii="Arial"/>
                <w:color w:val="000000"/>
                <w:sz w:val="15"/>
              </w:rPr>
              <w:t>Препарат</w:t>
            </w:r>
            <w:r>
              <w:rPr>
                <w:rFonts w:ascii="Arial"/>
                <w:color w:val="000000"/>
                <w:sz w:val="15"/>
              </w:rPr>
              <w:t xml:space="preserve"> "</w:t>
            </w:r>
            <w:r>
              <w:rPr>
                <w:rFonts w:ascii="Arial"/>
                <w:color w:val="000000"/>
                <w:sz w:val="15"/>
              </w:rPr>
              <w:t>Прогрес</w:t>
            </w:r>
            <w:r>
              <w:rPr>
                <w:rFonts w:ascii="Arial"/>
                <w:color w:val="000000"/>
                <w:sz w:val="15"/>
              </w:rPr>
              <w:t xml:space="preserve">" 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10" w:name="1105"/>
            <w:bookmarkEnd w:id="1109"/>
            <w:r>
              <w:rPr>
                <w:rFonts w:ascii="Arial"/>
                <w:color w:val="000000"/>
                <w:sz w:val="15"/>
              </w:rPr>
              <w:t xml:space="preserve">0,3 - 0,5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11" w:name="1106"/>
            <w:bookmarkEnd w:id="1110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інвентарю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2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12" w:name="1107"/>
            <w:bookmarkEnd w:id="1111"/>
            <w:r>
              <w:rPr>
                <w:rFonts w:ascii="Arial"/>
                <w:color w:val="000000"/>
                <w:sz w:val="15"/>
              </w:rPr>
              <w:t>Синтетичний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мийний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Рідина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бурштинового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Легко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2"/>
      </w:tr>
      <w:tr w:rsidR="002E1CE1">
        <w:trPr>
          <w:trHeight w:val="45"/>
          <w:tblCellSpacing w:w="0" w:type="auto"/>
        </w:trPr>
        <w:tc>
          <w:tcPr>
            <w:tcW w:w="1859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13" w:name="1108"/>
            <w:r>
              <w:rPr>
                <w:rFonts w:ascii="Arial"/>
                <w:color w:val="000000"/>
                <w:sz w:val="15"/>
              </w:rPr>
              <w:t>Алкилсульфат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амонію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14" w:name="1109"/>
            <w:bookmarkEnd w:id="1113"/>
            <w:r>
              <w:rPr>
                <w:rFonts w:ascii="Arial"/>
                <w:color w:val="000000"/>
                <w:sz w:val="15"/>
              </w:rPr>
              <w:t xml:space="preserve">0,2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15" w:name="1110"/>
            <w:bookmarkEnd w:id="111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інвентарю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622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16" w:name="1111"/>
            <w:bookmarkEnd w:id="1115"/>
            <w:r>
              <w:rPr>
                <w:rFonts w:ascii="Arial"/>
                <w:color w:val="000000"/>
                <w:sz w:val="15"/>
              </w:rPr>
              <w:t>Прозора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флюоресціююча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рідина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запаху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Ефективність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залежить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твердості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6"/>
      </w:tr>
      <w:tr w:rsidR="002E1C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17" w:name="1112"/>
            <w:r>
              <w:rPr>
                <w:rFonts w:ascii="Arial"/>
                <w:color w:val="000000"/>
                <w:sz w:val="15"/>
              </w:rPr>
              <w:t xml:space="preserve">0,02 </w:t>
            </w:r>
          </w:p>
        </w:tc>
        <w:tc>
          <w:tcPr>
            <w:tcW w:w="2447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18" w:name="1113"/>
            <w:bookmarkEnd w:id="1117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поліетиленової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1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</w:tr>
    </w:tbl>
    <w:p w:rsidR="002E1CE1" w:rsidRDefault="007D63B4">
      <w:r>
        <w:br/>
      </w:r>
    </w:p>
    <w:p w:rsidR="002E1CE1" w:rsidRDefault="007D63B4">
      <w:pPr>
        <w:spacing w:after="0"/>
        <w:ind w:firstLine="240"/>
      </w:pPr>
      <w:bookmarkStart w:id="1119" w:name="1114"/>
      <w:r>
        <w:rPr>
          <w:rFonts w:ascii="Arial"/>
          <w:b/>
          <w:color w:val="000000"/>
          <w:sz w:val="18"/>
        </w:rPr>
        <w:t xml:space="preserve"> </w:t>
      </w:r>
    </w:p>
    <w:p w:rsidR="002E1CE1" w:rsidRDefault="007D63B4">
      <w:pPr>
        <w:spacing w:after="0"/>
        <w:ind w:firstLine="240"/>
        <w:jc w:val="right"/>
      </w:pPr>
      <w:bookmarkStart w:id="1120" w:name="1115"/>
      <w:bookmarkEnd w:id="1119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6 </w:t>
      </w:r>
    </w:p>
    <w:p w:rsidR="002E1CE1" w:rsidRDefault="007D63B4">
      <w:pPr>
        <w:pStyle w:val="3"/>
        <w:spacing w:after="0"/>
        <w:jc w:val="center"/>
      </w:pPr>
      <w:bookmarkStart w:id="1121" w:name="1116"/>
      <w:bookmarkEnd w:id="1120"/>
      <w:r>
        <w:rPr>
          <w:rFonts w:ascii="Arial"/>
          <w:color w:val="000000"/>
          <w:sz w:val="27"/>
        </w:rPr>
        <w:t>Перелік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дезінфекційних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мийно</w:t>
      </w:r>
      <w:r>
        <w:rPr>
          <w:rFonts w:ascii="Arial"/>
          <w:color w:val="000000"/>
          <w:sz w:val="27"/>
        </w:rPr>
        <w:t>-</w:t>
      </w:r>
      <w:r>
        <w:rPr>
          <w:rFonts w:ascii="Arial"/>
          <w:color w:val="000000"/>
          <w:sz w:val="27"/>
        </w:rPr>
        <w:t>дезінфекційних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засобів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для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санітарної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обробки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обладнання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інвентарю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тари</w:t>
      </w:r>
      <w:r>
        <w:rPr>
          <w:rFonts w:ascii="Arial"/>
          <w:color w:val="000000"/>
          <w:sz w:val="27"/>
        </w:rPr>
        <w:t xml:space="preserve">, </w:t>
      </w:r>
      <w:r>
        <w:rPr>
          <w:rFonts w:ascii="Arial"/>
          <w:color w:val="000000"/>
          <w:sz w:val="27"/>
        </w:rPr>
        <w:t>транспорту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1903"/>
        <w:gridCol w:w="1654"/>
        <w:gridCol w:w="2768"/>
        <w:gridCol w:w="2803"/>
      </w:tblGrid>
      <w:tr w:rsidR="002E1CE1">
        <w:trPr>
          <w:trHeight w:val="45"/>
          <w:tblCellSpacing w:w="0" w:type="auto"/>
        </w:trPr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22" w:name="1119"/>
            <w:bookmarkEnd w:id="1121"/>
            <w:r>
              <w:rPr>
                <w:rFonts w:ascii="Arial"/>
                <w:color w:val="000000"/>
                <w:sz w:val="15"/>
              </w:rPr>
              <w:t>Назва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23" w:name="1120"/>
            <w:bookmarkEnd w:id="1122"/>
            <w:r>
              <w:rPr>
                <w:rFonts w:ascii="Arial"/>
                <w:color w:val="000000"/>
                <w:sz w:val="15"/>
              </w:rPr>
              <w:t>Концентрація</w:t>
            </w:r>
            <w:r>
              <w:rPr>
                <w:rFonts w:ascii="Arial"/>
                <w:color w:val="000000"/>
                <w:sz w:val="15"/>
              </w:rPr>
              <w:t xml:space="preserve">, %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24" w:name="1121"/>
            <w:bookmarkEnd w:id="1123"/>
            <w:r>
              <w:rPr>
                <w:rFonts w:ascii="Arial"/>
                <w:color w:val="000000"/>
                <w:sz w:val="15"/>
              </w:rPr>
              <w:t>Призначення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25" w:name="1122"/>
            <w:bookmarkEnd w:id="1124"/>
            <w:r>
              <w:rPr>
                <w:rFonts w:ascii="Arial"/>
                <w:color w:val="000000"/>
                <w:sz w:val="15"/>
              </w:rPr>
              <w:t>Характеристика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засобу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5"/>
      </w:tr>
      <w:tr w:rsidR="002E1CE1">
        <w:trPr>
          <w:trHeight w:val="45"/>
          <w:tblCellSpacing w:w="0" w:type="auto"/>
        </w:trPr>
        <w:tc>
          <w:tcPr>
            <w:tcW w:w="18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26" w:name="1123"/>
            <w:r>
              <w:rPr>
                <w:rFonts w:ascii="Arial"/>
                <w:color w:val="000000"/>
                <w:sz w:val="15"/>
              </w:rPr>
              <w:t>Хлорне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вапно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27" w:name="1124"/>
            <w:bookmarkEnd w:id="1126"/>
            <w:r>
              <w:rPr>
                <w:rFonts w:ascii="Arial"/>
                <w:color w:val="000000"/>
                <w:sz w:val="15"/>
              </w:rPr>
              <w:t xml:space="preserve">10,0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28" w:name="1125"/>
            <w:bookmarkEnd w:id="1127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приготування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03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29" w:name="1126"/>
            <w:bookmarkEnd w:id="1128"/>
            <w:r>
              <w:rPr>
                <w:rFonts w:ascii="Arial"/>
                <w:color w:val="000000"/>
                <w:sz w:val="15"/>
              </w:rPr>
              <w:t>Порошок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кольору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26 - 36 % </w:t>
            </w:r>
            <w:r>
              <w:rPr>
                <w:rFonts w:ascii="Arial"/>
                <w:color w:val="000000"/>
                <w:sz w:val="15"/>
              </w:rPr>
              <w:t>активного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різким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запахом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вибухонебезпечний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Хлорне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вапно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що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менш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як</w:t>
            </w:r>
            <w:r>
              <w:rPr>
                <w:rFonts w:ascii="Arial"/>
                <w:color w:val="000000"/>
                <w:sz w:val="15"/>
              </w:rPr>
              <w:t xml:space="preserve"> 15 % </w:t>
            </w:r>
            <w:r>
              <w:rPr>
                <w:rFonts w:ascii="Arial"/>
                <w:color w:val="000000"/>
                <w:sz w:val="15"/>
              </w:rPr>
              <w:t>активного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непридатне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дезінфекції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більше</w:t>
            </w:r>
            <w:r>
              <w:rPr>
                <w:rFonts w:ascii="Arial"/>
                <w:color w:val="000000"/>
                <w:sz w:val="15"/>
              </w:rPr>
              <w:t xml:space="preserve"> 5 </w:t>
            </w:r>
            <w:r>
              <w:rPr>
                <w:rFonts w:ascii="Arial"/>
                <w:color w:val="000000"/>
                <w:sz w:val="15"/>
              </w:rPr>
              <w:t>діб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сильну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окиснювальн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кородує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сухому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розкладається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під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дією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вологи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вуглекислоти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світла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29"/>
      </w:tr>
      <w:tr w:rsidR="002E1C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30" w:name="1127"/>
            <w:r>
              <w:rPr>
                <w:rFonts w:ascii="Arial"/>
                <w:color w:val="000000"/>
                <w:sz w:val="15"/>
              </w:rPr>
              <w:t xml:space="preserve">0,1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31" w:name="1128"/>
            <w:bookmarkEnd w:id="1130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</w:tr>
      <w:tr w:rsidR="002E1C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32" w:name="1129"/>
            <w:r>
              <w:rPr>
                <w:rFonts w:ascii="Arial"/>
                <w:color w:val="000000"/>
                <w:sz w:val="15"/>
              </w:rPr>
              <w:t xml:space="preserve">0,2 - 0,3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33" w:name="1130"/>
            <w:bookmarkEnd w:id="1132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інвентарю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3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</w:tr>
      <w:tr w:rsidR="002E1C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34" w:name="1131"/>
            <w:r>
              <w:rPr>
                <w:rFonts w:ascii="Arial"/>
                <w:color w:val="000000"/>
                <w:sz w:val="15"/>
              </w:rPr>
              <w:t xml:space="preserve">0,5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35" w:name="1132"/>
            <w:bookmarkEnd w:id="1134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дерев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яного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пластмасового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інвентарю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5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</w:tr>
      <w:tr w:rsidR="002E1C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36" w:name="1133"/>
            <w:r>
              <w:rPr>
                <w:rFonts w:ascii="Arial"/>
                <w:color w:val="000000"/>
                <w:sz w:val="15"/>
              </w:rPr>
              <w:t xml:space="preserve">1,0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37" w:name="1134"/>
            <w:bookmarkEnd w:id="1136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робочих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приміщень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7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</w:tr>
      <w:tr w:rsidR="002E1C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38" w:name="1135"/>
            <w:r>
              <w:rPr>
                <w:rFonts w:ascii="Arial"/>
                <w:color w:val="000000"/>
                <w:sz w:val="15"/>
              </w:rPr>
              <w:t xml:space="preserve">2,0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39" w:name="1136"/>
            <w:bookmarkEnd w:id="1138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палуби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ванн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lastRenderedPageBreak/>
              <w:t>суднах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приймання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риби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транспорту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рибоприймального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майданчика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3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</w:tr>
      <w:tr w:rsidR="002E1C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40" w:name="1137"/>
            <w:r>
              <w:rPr>
                <w:rFonts w:ascii="Arial"/>
                <w:color w:val="000000"/>
                <w:sz w:val="15"/>
              </w:rPr>
              <w:t xml:space="preserve">5,0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41" w:name="1138"/>
            <w:bookmarkEnd w:id="1140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раковин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умивальників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унітазів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1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</w:tr>
      <w:tr w:rsidR="002E1CE1">
        <w:trPr>
          <w:trHeight w:val="45"/>
          <w:tblCellSpacing w:w="0" w:type="auto"/>
        </w:trPr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42" w:name="1139"/>
            <w:r>
              <w:rPr>
                <w:rFonts w:ascii="Arial"/>
                <w:color w:val="000000"/>
                <w:sz w:val="15"/>
              </w:rPr>
              <w:t>Дихлордиметилгідрантіон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43" w:name="1140"/>
            <w:bookmarkEnd w:id="1142"/>
            <w:r>
              <w:rPr>
                <w:rFonts w:ascii="Arial"/>
                <w:color w:val="000000"/>
                <w:sz w:val="15"/>
              </w:rPr>
              <w:t xml:space="preserve">0,003 - 1,0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44" w:name="1141"/>
            <w:bookmarkEnd w:id="1143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суднах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виробляють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консерви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45" w:name="1142"/>
            <w:bookmarkEnd w:id="1144"/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бактерицидну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спороцидну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активність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70 % </w:t>
            </w:r>
            <w:r>
              <w:rPr>
                <w:rFonts w:ascii="Arial"/>
                <w:color w:val="000000"/>
                <w:sz w:val="15"/>
              </w:rPr>
              <w:t>активного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хлору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Розчин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готують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 60 - 80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C.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викликає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корозії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металу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5"/>
      </w:tr>
      <w:tr w:rsidR="002E1CE1">
        <w:trPr>
          <w:trHeight w:val="45"/>
          <w:tblCellSpacing w:w="0" w:type="auto"/>
        </w:trPr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46" w:name="1143"/>
            <w:r>
              <w:rPr>
                <w:rFonts w:ascii="Arial"/>
                <w:color w:val="000000"/>
                <w:sz w:val="15"/>
              </w:rPr>
              <w:t>Хлоран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марок</w:t>
            </w:r>
            <w:r>
              <w:rPr>
                <w:rFonts w:ascii="Arial"/>
                <w:color w:val="000000"/>
                <w:sz w:val="15"/>
              </w:rPr>
              <w:t xml:space="preserve"> M, T 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47" w:name="1144"/>
            <w:bookmarkEnd w:id="1146"/>
            <w:r>
              <w:rPr>
                <w:rFonts w:ascii="Arial"/>
                <w:color w:val="000000"/>
                <w:sz w:val="15"/>
              </w:rPr>
              <w:t xml:space="preserve">0,2 - 0,3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48" w:name="1145"/>
            <w:bookmarkEnd w:id="1147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інвентарю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49" w:name="1146"/>
            <w:bookmarkEnd w:id="1148"/>
            <w:r>
              <w:rPr>
                <w:rFonts w:ascii="Arial"/>
                <w:color w:val="000000"/>
                <w:sz w:val="15"/>
              </w:rPr>
              <w:t>Сипкий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світлих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помірним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хлору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хлоран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марки</w:t>
            </w:r>
            <w:r>
              <w:rPr>
                <w:rFonts w:ascii="Arial"/>
                <w:color w:val="000000"/>
                <w:sz w:val="15"/>
              </w:rPr>
              <w:t xml:space="preserve"> T </w:t>
            </w:r>
            <w:r>
              <w:rPr>
                <w:rFonts w:ascii="Arial"/>
                <w:color w:val="000000"/>
                <w:sz w:val="15"/>
              </w:rPr>
              <w:t>випускають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таблетках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Добре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Водні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Поєднує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властивості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дезінфекційними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Видаляє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>верхні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нальоту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легко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змивається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49"/>
      </w:tr>
      <w:tr w:rsidR="002E1CE1">
        <w:trPr>
          <w:trHeight w:val="45"/>
          <w:tblCellSpacing w:w="0" w:type="auto"/>
        </w:trPr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50" w:name="1147"/>
            <w:r>
              <w:rPr>
                <w:rFonts w:ascii="Arial"/>
                <w:color w:val="000000"/>
                <w:sz w:val="15"/>
              </w:rPr>
              <w:t>Дезмол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51" w:name="1148"/>
            <w:bookmarkEnd w:id="1150"/>
            <w:r>
              <w:rPr>
                <w:rFonts w:ascii="Arial"/>
                <w:color w:val="000000"/>
                <w:sz w:val="15"/>
              </w:rPr>
              <w:t xml:space="preserve">0,5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52" w:name="1149"/>
            <w:bookmarkEnd w:id="1151"/>
            <w:r>
              <w:rPr>
                <w:rFonts w:ascii="Arial"/>
                <w:color w:val="000000"/>
                <w:sz w:val="15"/>
              </w:rPr>
              <w:t>Те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саме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53" w:name="1150"/>
            <w:bookmarkEnd w:id="1152"/>
            <w:r>
              <w:rPr>
                <w:rFonts w:ascii="Arial"/>
                <w:color w:val="000000"/>
                <w:sz w:val="15"/>
              </w:rPr>
              <w:t>Синтетичний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засіб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який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складається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сульфанату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триполіфосфату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натрію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хлораміну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Поєднує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властивості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фекційними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Видаляє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</w:t>
            </w:r>
            <w:r>
              <w:rPr>
                <w:rFonts w:ascii="Arial"/>
                <w:color w:val="000000"/>
                <w:sz w:val="15"/>
              </w:rPr>
              <w:t>ерхні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3"/>
      </w:tr>
      <w:tr w:rsidR="002E1CE1">
        <w:trPr>
          <w:trHeight w:val="45"/>
          <w:tblCellSpacing w:w="0" w:type="auto"/>
        </w:trPr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54" w:name="1151"/>
            <w:r>
              <w:rPr>
                <w:rFonts w:ascii="Arial"/>
                <w:color w:val="000000"/>
                <w:sz w:val="15"/>
              </w:rPr>
              <w:t>Катамін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55" w:name="1152"/>
            <w:bookmarkEnd w:id="1154"/>
            <w:r>
              <w:rPr>
                <w:rFonts w:ascii="Arial"/>
                <w:color w:val="000000"/>
                <w:sz w:val="15"/>
              </w:rPr>
              <w:t xml:space="preserve">0,05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56" w:name="1153"/>
            <w:bookmarkEnd w:id="1155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інвентарю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трубопроводів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обробки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персоналу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57" w:name="1154"/>
            <w:bookmarkEnd w:id="1156"/>
            <w:r>
              <w:rPr>
                <w:rFonts w:ascii="Arial"/>
                <w:color w:val="000000"/>
                <w:sz w:val="15"/>
              </w:rPr>
              <w:t>Має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високі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дезінфекційні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змочувальні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антикорозійні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властивості</w:t>
            </w:r>
            <w:r>
              <w:rPr>
                <w:rFonts w:ascii="Arial"/>
                <w:color w:val="000000"/>
                <w:sz w:val="15"/>
              </w:rPr>
              <w:t>.</w:t>
            </w:r>
            <w:r>
              <w:br/>
            </w:r>
            <w:r>
              <w:rPr>
                <w:rFonts w:ascii="Arial"/>
                <w:color w:val="000000"/>
                <w:sz w:val="15"/>
              </w:rPr>
              <w:t>Випускається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вигляді</w:t>
            </w:r>
            <w:r>
              <w:rPr>
                <w:rFonts w:ascii="Arial"/>
                <w:color w:val="000000"/>
                <w:sz w:val="15"/>
              </w:rPr>
              <w:t xml:space="preserve"> 48 %-</w:t>
            </w:r>
            <w:r>
              <w:rPr>
                <w:rFonts w:ascii="Arial"/>
                <w:color w:val="000000"/>
                <w:sz w:val="15"/>
              </w:rPr>
              <w:t>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57"/>
      </w:tr>
      <w:tr w:rsidR="002E1CE1">
        <w:trPr>
          <w:trHeight w:val="45"/>
          <w:tblCellSpacing w:w="0" w:type="auto"/>
        </w:trPr>
        <w:tc>
          <w:tcPr>
            <w:tcW w:w="1860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58" w:name="1155"/>
            <w:r>
              <w:rPr>
                <w:rFonts w:ascii="Arial"/>
                <w:color w:val="000000"/>
                <w:sz w:val="15"/>
              </w:rPr>
              <w:t>Хлорамін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59" w:name="1156"/>
            <w:bookmarkEnd w:id="1158"/>
            <w:r>
              <w:rPr>
                <w:rFonts w:ascii="Arial"/>
                <w:color w:val="000000"/>
                <w:sz w:val="15"/>
              </w:rPr>
              <w:t>0,8 - 1,0</w:t>
            </w:r>
          </w:p>
          <w:p w:rsidR="002E1CE1" w:rsidRDefault="002E1CE1">
            <w:pPr>
              <w:spacing w:after="0"/>
              <w:jc w:val="center"/>
            </w:pPr>
            <w:bookmarkStart w:id="1160" w:name="1157"/>
            <w:bookmarkEnd w:id="1159"/>
          </w:p>
          <w:p w:rsidR="002E1CE1" w:rsidRDefault="007D63B4">
            <w:pPr>
              <w:spacing w:after="0"/>
              <w:jc w:val="center"/>
            </w:pPr>
            <w:bookmarkStart w:id="1161" w:name="1158"/>
            <w:bookmarkEnd w:id="1160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62" w:name="1159"/>
            <w:bookmarkEnd w:id="1161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інвентарю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тари</w:t>
            </w:r>
          </w:p>
          <w:p w:rsidR="002E1CE1" w:rsidRDefault="007D63B4">
            <w:pPr>
              <w:spacing w:after="0"/>
            </w:pPr>
            <w:bookmarkStart w:id="1163" w:name="1160"/>
            <w:bookmarkEnd w:id="1162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303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64" w:name="1161"/>
            <w:bookmarkEnd w:id="1163"/>
            <w:r>
              <w:rPr>
                <w:rFonts w:ascii="Arial"/>
                <w:color w:val="000000"/>
                <w:sz w:val="15"/>
              </w:rPr>
              <w:t>Натрієва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сіль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хлораміну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бензолсульфокислоти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Білий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дрібнокристалічний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слабким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хлору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Містить</w:t>
            </w:r>
            <w:r>
              <w:rPr>
                <w:rFonts w:ascii="Arial"/>
                <w:color w:val="000000"/>
                <w:sz w:val="15"/>
              </w:rPr>
              <w:t xml:space="preserve"> 25 - 29 % </w:t>
            </w:r>
            <w:r>
              <w:rPr>
                <w:rFonts w:ascii="Arial"/>
                <w:color w:val="000000"/>
                <w:sz w:val="15"/>
              </w:rPr>
              <w:t>активного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хлору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Хлорамін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</w:t>
            </w:r>
            <w:r>
              <w:rPr>
                <w:rFonts w:ascii="Arial"/>
                <w:color w:val="000000"/>
                <w:sz w:val="15"/>
              </w:rPr>
              <w:t xml:space="preserve"> - </w:t>
            </w:r>
            <w:r>
              <w:rPr>
                <w:rFonts w:ascii="Arial"/>
                <w:color w:val="000000"/>
                <w:sz w:val="15"/>
              </w:rPr>
              <w:t>стійка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сполука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Втрата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хлору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року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перевищує</w:t>
            </w:r>
            <w:r>
              <w:rPr>
                <w:rFonts w:ascii="Arial"/>
                <w:color w:val="000000"/>
                <w:sz w:val="15"/>
              </w:rPr>
              <w:t xml:space="preserve"> 0,1 %. </w:t>
            </w:r>
            <w:r>
              <w:rPr>
                <w:rFonts w:ascii="Arial"/>
                <w:color w:val="000000"/>
                <w:sz w:val="15"/>
              </w:rPr>
              <w:t>Добре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зберіганні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темному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місці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15 </w:t>
            </w:r>
            <w:r>
              <w:rPr>
                <w:rFonts w:ascii="Arial"/>
                <w:color w:val="000000"/>
                <w:sz w:val="15"/>
              </w:rPr>
              <w:t>діб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Готують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температурі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води</w:t>
            </w:r>
            <w:r>
              <w:rPr>
                <w:rFonts w:ascii="Arial"/>
                <w:color w:val="000000"/>
                <w:sz w:val="15"/>
              </w:rPr>
              <w:t xml:space="preserve"> 50 - 60</w:t>
            </w:r>
            <w:r>
              <w:rPr>
                <w:rFonts w:ascii="Arial"/>
                <w:color w:val="000000"/>
                <w:sz w:val="15"/>
              </w:rPr>
              <w:t>°</w:t>
            </w:r>
            <w:r>
              <w:rPr>
                <w:rFonts w:ascii="Arial"/>
                <w:color w:val="000000"/>
                <w:sz w:val="15"/>
              </w:rPr>
              <w:t xml:space="preserve"> C </w:t>
            </w:r>
          </w:p>
        </w:tc>
        <w:bookmarkEnd w:id="1164"/>
      </w:tr>
      <w:tr w:rsidR="002E1C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65" w:name="1162"/>
            <w:r>
              <w:rPr>
                <w:rFonts w:ascii="Arial"/>
                <w:color w:val="000000"/>
                <w:sz w:val="15"/>
              </w:rPr>
              <w:t xml:space="preserve">0,5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66" w:name="1163"/>
            <w:bookmarkEnd w:id="1165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гігієнічної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обробки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рук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6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</w:tr>
      <w:tr w:rsidR="002E1C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67" w:name="1164"/>
            <w:r>
              <w:rPr>
                <w:rFonts w:ascii="Arial"/>
                <w:color w:val="000000"/>
                <w:sz w:val="15"/>
              </w:rPr>
              <w:t xml:space="preserve">2,0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68" w:name="1165"/>
            <w:bookmarkEnd w:id="1167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жиро</w:t>
            </w:r>
            <w:r>
              <w:rPr>
                <w:rFonts w:ascii="Arial"/>
                <w:color w:val="000000"/>
                <w:sz w:val="15"/>
              </w:rPr>
              <w:t>-</w:t>
            </w:r>
            <w:r>
              <w:rPr>
                <w:rFonts w:ascii="Arial"/>
                <w:color w:val="000000"/>
                <w:sz w:val="15"/>
              </w:rPr>
              <w:t>борошняного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виробництва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68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</w:tr>
      <w:tr w:rsidR="002E1CE1">
        <w:trPr>
          <w:trHeight w:val="45"/>
          <w:tblCellSpacing w:w="0" w:type="auto"/>
        </w:trPr>
        <w:tc>
          <w:tcPr>
            <w:tcW w:w="1860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69" w:name="1166"/>
            <w:r>
              <w:rPr>
                <w:rFonts w:ascii="Arial"/>
                <w:color w:val="000000"/>
                <w:sz w:val="15"/>
              </w:rPr>
              <w:t>Хлорантіон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176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70" w:name="1167"/>
            <w:bookmarkEnd w:id="1169"/>
            <w:r>
              <w:rPr>
                <w:rFonts w:ascii="Arial"/>
                <w:color w:val="000000"/>
                <w:sz w:val="15"/>
              </w:rPr>
              <w:t xml:space="preserve">0,1 - 0,2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71" w:name="1168"/>
            <w:bookmarkEnd w:id="1170"/>
            <w:r>
              <w:rPr>
                <w:rFonts w:ascii="Arial"/>
                <w:color w:val="000000"/>
                <w:sz w:val="15"/>
              </w:rPr>
              <w:t>Для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миття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дезінфекції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інвентарю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тари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303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172" w:name="1169"/>
            <w:bookmarkEnd w:id="1171"/>
            <w:r>
              <w:rPr>
                <w:rFonts w:ascii="Arial"/>
                <w:color w:val="000000"/>
                <w:sz w:val="15"/>
              </w:rPr>
              <w:t>Сипкий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порошок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світлих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тонів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помірним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запахом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хлору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Добре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розчиняється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воді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Водні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розчини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зберігають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активність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протягом</w:t>
            </w:r>
            <w:r>
              <w:rPr>
                <w:rFonts w:ascii="Arial"/>
                <w:color w:val="000000"/>
                <w:sz w:val="15"/>
              </w:rPr>
              <w:t xml:space="preserve"> 24 </w:t>
            </w:r>
            <w:r>
              <w:rPr>
                <w:rFonts w:ascii="Arial"/>
                <w:color w:val="000000"/>
                <w:sz w:val="15"/>
              </w:rPr>
              <w:t>год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Препарат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поєднує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мийні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властивості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дезінфекційними</w:t>
            </w:r>
            <w:r>
              <w:rPr>
                <w:rFonts w:ascii="Arial"/>
                <w:color w:val="000000"/>
                <w:sz w:val="15"/>
              </w:rPr>
              <w:t xml:space="preserve">. </w:t>
            </w:r>
            <w:r>
              <w:rPr>
                <w:rFonts w:ascii="Arial"/>
                <w:color w:val="000000"/>
                <w:sz w:val="15"/>
              </w:rPr>
              <w:t>Видаляє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жирові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білкові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плівки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поверхні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обладнання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не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залишає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нальоту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легко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змивається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водою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172"/>
      </w:tr>
    </w:tbl>
    <w:p w:rsidR="002E1CE1" w:rsidRDefault="007D63B4">
      <w:r>
        <w:br/>
      </w:r>
    </w:p>
    <w:p w:rsidR="002E1CE1" w:rsidRDefault="007D63B4">
      <w:pPr>
        <w:spacing w:after="0"/>
        <w:ind w:firstLine="240"/>
      </w:pPr>
      <w:bookmarkStart w:id="1173" w:name="1170"/>
      <w:r>
        <w:rPr>
          <w:rFonts w:ascii="Arial"/>
          <w:b/>
          <w:color w:val="000000"/>
          <w:sz w:val="18"/>
        </w:rPr>
        <w:t xml:space="preserve"> </w:t>
      </w:r>
    </w:p>
    <w:p w:rsidR="002E1CE1" w:rsidRDefault="007D63B4">
      <w:pPr>
        <w:spacing w:after="0"/>
        <w:ind w:firstLine="240"/>
        <w:jc w:val="right"/>
      </w:pPr>
      <w:bookmarkStart w:id="1174" w:name="1171"/>
      <w:bookmarkEnd w:id="1173"/>
      <w:r>
        <w:rPr>
          <w:rFonts w:ascii="Arial"/>
          <w:color w:val="000000"/>
          <w:sz w:val="18"/>
        </w:rPr>
        <w:t>Додаток</w:t>
      </w:r>
      <w:r>
        <w:rPr>
          <w:rFonts w:ascii="Arial"/>
          <w:color w:val="000000"/>
          <w:sz w:val="18"/>
        </w:rPr>
        <w:t xml:space="preserve"> 7 </w:t>
      </w:r>
    </w:p>
    <w:p w:rsidR="002E1CE1" w:rsidRDefault="007D63B4">
      <w:pPr>
        <w:pStyle w:val="3"/>
        <w:spacing w:after="0"/>
        <w:jc w:val="center"/>
      </w:pPr>
      <w:bookmarkStart w:id="1175" w:name="1172"/>
      <w:bookmarkEnd w:id="1174"/>
      <w:r>
        <w:rPr>
          <w:rFonts w:ascii="Arial"/>
          <w:color w:val="000000"/>
          <w:sz w:val="27"/>
        </w:rPr>
        <w:t>ЖУРНАЛ</w:t>
      </w:r>
      <w:r>
        <w:br/>
      </w:r>
      <w:r>
        <w:rPr>
          <w:rFonts w:ascii="Arial"/>
          <w:color w:val="000000"/>
          <w:sz w:val="27"/>
        </w:rPr>
        <w:t>огляду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рук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відкритих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частин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тіла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наявність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гнійничкових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захворювань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та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інших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порушень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цілості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шкіряного</w:t>
      </w:r>
      <w:r>
        <w:rPr>
          <w:rFonts w:ascii="Arial"/>
          <w:color w:val="000000"/>
          <w:sz w:val="27"/>
        </w:rPr>
        <w:t xml:space="preserve"> </w:t>
      </w:r>
      <w:r>
        <w:rPr>
          <w:rFonts w:ascii="Arial"/>
          <w:color w:val="000000"/>
          <w:sz w:val="27"/>
        </w:rPr>
        <w:t>покриву</w:t>
      </w:r>
    </w:p>
    <w:tbl>
      <w:tblPr>
        <w:tblW w:w="0" w:type="auto"/>
        <w:tblCellSpacing w:w="0" w:type="auto"/>
        <w:tblInd w:w="115" w:type="dxa"/>
        <w:tblBorders>
          <w:top w:val="inset" w:sz="8" w:space="0" w:color="000000"/>
          <w:left w:val="inset" w:sz="8" w:space="0" w:color="000000"/>
          <w:bottom w:val="inset" w:sz="8" w:space="0" w:color="000000"/>
          <w:right w:val="inset" w:sz="8" w:space="0" w:color="000000"/>
        </w:tblBorders>
        <w:tblLook w:val="04A0" w:firstRow="1" w:lastRow="0" w:firstColumn="1" w:lastColumn="0" w:noHBand="0" w:noVBand="1"/>
      </w:tblPr>
      <w:tblGrid>
        <w:gridCol w:w="448"/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276"/>
        <w:gridCol w:w="396"/>
      </w:tblGrid>
      <w:tr w:rsidR="002E1CE1">
        <w:trPr>
          <w:trHeight w:val="45"/>
          <w:tblCellSpacing w:w="0" w:type="auto"/>
        </w:trPr>
        <w:tc>
          <w:tcPr>
            <w:tcW w:w="454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76" w:name="1173"/>
            <w:bookmarkEnd w:id="1175"/>
            <w:r>
              <w:rPr>
                <w:rFonts w:ascii="Arial"/>
                <w:color w:val="000000"/>
                <w:sz w:val="15"/>
              </w:rPr>
              <w:t>Прі</w:t>
            </w:r>
            <w:r>
              <w:rPr>
                <w:rFonts w:ascii="Arial"/>
                <w:color w:val="000000"/>
                <w:sz w:val="15"/>
              </w:rPr>
              <w:lastRenderedPageBreak/>
              <w:t>звище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ім</w:t>
            </w:r>
            <w:r>
              <w:rPr>
                <w:rFonts w:ascii="Arial"/>
                <w:color w:val="000000"/>
                <w:sz w:val="15"/>
              </w:rPr>
              <w:t>'</w:t>
            </w:r>
            <w:r>
              <w:rPr>
                <w:rFonts w:ascii="Arial"/>
                <w:color w:val="000000"/>
                <w:sz w:val="15"/>
              </w:rPr>
              <w:t>я</w:t>
            </w:r>
            <w:r>
              <w:rPr>
                <w:rFonts w:ascii="Arial"/>
                <w:color w:val="000000"/>
                <w:sz w:val="15"/>
              </w:rPr>
              <w:t xml:space="preserve">, </w:t>
            </w:r>
            <w:r>
              <w:rPr>
                <w:rFonts w:ascii="Arial"/>
                <w:color w:val="000000"/>
                <w:sz w:val="15"/>
              </w:rPr>
              <w:t>по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батькові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77" w:name="1174"/>
            <w:bookmarkEnd w:id="1176"/>
            <w:r>
              <w:rPr>
                <w:rFonts w:ascii="Arial"/>
                <w:color w:val="000000"/>
                <w:sz w:val="15"/>
              </w:rPr>
              <w:lastRenderedPageBreak/>
              <w:t>Дата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огляду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8" w:type="dxa"/>
            <w:vMerge w:val="restart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78" w:name="1175"/>
            <w:bookmarkEnd w:id="1177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lastRenderedPageBreak/>
              <w:t>житі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заходи</w:t>
            </w:r>
            <w:r>
              <w:rPr>
                <w:rFonts w:ascii="Arial"/>
                <w:color w:val="000000"/>
                <w:sz w:val="15"/>
              </w:rPr>
              <w:t xml:space="preserve">* </w:t>
            </w:r>
          </w:p>
        </w:tc>
        <w:bookmarkEnd w:id="1178"/>
      </w:tr>
      <w:tr w:rsidR="002E1CE1">
        <w:trPr>
          <w:trHeight w:val="45"/>
          <w:tblCellSpacing w:w="0" w:type="auto"/>
        </w:trPr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79" w:name="1176"/>
            <w:r>
              <w:rPr>
                <w:rFonts w:ascii="Arial"/>
                <w:color w:val="000000"/>
                <w:sz w:val="15"/>
              </w:rPr>
              <w:t xml:space="preserve">1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80" w:name="1177"/>
            <w:bookmarkEnd w:id="1179"/>
            <w:r>
              <w:rPr>
                <w:rFonts w:ascii="Arial"/>
                <w:color w:val="000000"/>
                <w:sz w:val="15"/>
              </w:rPr>
              <w:t xml:space="preserve">2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81" w:name="1178"/>
            <w:bookmarkEnd w:id="1180"/>
            <w:r>
              <w:rPr>
                <w:rFonts w:ascii="Arial"/>
                <w:color w:val="000000"/>
                <w:sz w:val="15"/>
              </w:rPr>
              <w:t xml:space="preserve">3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82" w:name="1179"/>
            <w:bookmarkEnd w:id="1181"/>
            <w:r>
              <w:rPr>
                <w:rFonts w:ascii="Arial"/>
                <w:color w:val="000000"/>
                <w:sz w:val="15"/>
              </w:rPr>
              <w:t xml:space="preserve">4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83" w:name="1180"/>
            <w:bookmarkEnd w:id="1182"/>
            <w:r>
              <w:rPr>
                <w:rFonts w:ascii="Arial"/>
                <w:color w:val="000000"/>
                <w:sz w:val="15"/>
              </w:rPr>
              <w:t xml:space="preserve">5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84" w:name="1181"/>
            <w:bookmarkEnd w:id="1183"/>
            <w:r>
              <w:rPr>
                <w:rFonts w:ascii="Arial"/>
                <w:color w:val="000000"/>
                <w:sz w:val="15"/>
              </w:rPr>
              <w:t xml:space="preserve">6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85" w:name="1182"/>
            <w:bookmarkEnd w:id="1184"/>
            <w:r>
              <w:rPr>
                <w:rFonts w:ascii="Arial"/>
                <w:color w:val="000000"/>
                <w:sz w:val="15"/>
              </w:rPr>
              <w:t xml:space="preserve">7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86" w:name="1183"/>
            <w:bookmarkEnd w:id="1185"/>
            <w:r>
              <w:rPr>
                <w:rFonts w:ascii="Arial"/>
                <w:color w:val="000000"/>
                <w:sz w:val="15"/>
              </w:rPr>
              <w:t xml:space="preserve">8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87" w:name="1184"/>
            <w:bookmarkEnd w:id="1186"/>
            <w:r>
              <w:rPr>
                <w:rFonts w:ascii="Arial"/>
                <w:color w:val="000000"/>
                <w:sz w:val="15"/>
              </w:rPr>
              <w:t xml:space="preserve">9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88" w:name="1185"/>
            <w:bookmarkEnd w:id="1187"/>
            <w:r>
              <w:rPr>
                <w:rFonts w:ascii="Arial"/>
                <w:color w:val="000000"/>
                <w:sz w:val="15"/>
              </w:rPr>
              <w:t xml:space="preserve">10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89" w:name="1186"/>
            <w:bookmarkEnd w:id="1188"/>
            <w:r>
              <w:rPr>
                <w:rFonts w:ascii="Arial"/>
                <w:color w:val="000000"/>
                <w:sz w:val="15"/>
              </w:rPr>
              <w:t xml:space="preserve">11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90" w:name="1187"/>
            <w:bookmarkEnd w:id="1189"/>
            <w:r>
              <w:rPr>
                <w:rFonts w:ascii="Arial"/>
                <w:color w:val="000000"/>
                <w:sz w:val="15"/>
              </w:rPr>
              <w:t xml:space="preserve">12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91" w:name="1188"/>
            <w:bookmarkEnd w:id="1190"/>
            <w:r>
              <w:rPr>
                <w:rFonts w:ascii="Arial"/>
                <w:color w:val="000000"/>
                <w:sz w:val="15"/>
              </w:rPr>
              <w:t xml:space="preserve">13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92" w:name="1189"/>
            <w:bookmarkEnd w:id="1191"/>
            <w:r>
              <w:rPr>
                <w:rFonts w:ascii="Arial"/>
                <w:color w:val="000000"/>
                <w:sz w:val="15"/>
              </w:rPr>
              <w:t xml:space="preserve">14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93" w:name="1190"/>
            <w:bookmarkEnd w:id="1192"/>
            <w:r>
              <w:rPr>
                <w:rFonts w:ascii="Arial"/>
                <w:color w:val="000000"/>
                <w:sz w:val="15"/>
              </w:rPr>
              <w:t xml:space="preserve">15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94" w:name="1191"/>
            <w:bookmarkEnd w:id="1193"/>
            <w:r>
              <w:rPr>
                <w:rFonts w:ascii="Arial"/>
                <w:color w:val="000000"/>
                <w:sz w:val="15"/>
              </w:rPr>
              <w:t xml:space="preserve">16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95" w:name="1192"/>
            <w:bookmarkEnd w:id="1194"/>
            <w:r>
              <w:rPr>
                <w:rFonts w:ascii="Arial"/>
                <w:color w:val="000000"/>
                <w:sz w:val="15"/>
              </w:rPr>
              <w:t xml:space="preserve">17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96" w:name="1193"/>
            <w:bookmarkEnd w:id="1195"/>
            <w:r>
              <w:rPr>
                <w:rFonts w:ascii="Arial"/>
                <w:color w:val="000000"/>
                <w:sz w:val="15"/>
              </w:rPr>
              <w:t xml:space="preserve">18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97" w:name="1194"/>
            <w:bookmarkEnd w:id="1196"/>
            <w:r>
              <w:rPr>
                <w:rFonts w:ascii="Arial"/>
                <w:color w:val="000000"/>
                <w:sz w:val="15"/>
              </w:rPr>
              <w:t xml:space="preserve">19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98" w:name="1195"/>
            <w:bookmarkEnd w:id="1197"/>
            <w:r>
              <w:rPr>
                <w:rFonts w:ascii="Arial"/>
                <w:color w:val="000000"/>
                <w:sz w:val="15"/>
              </w:rPr>
              <w:t xml:space="preserve">20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199" w:name="1196"/>
            <w:bookmarkEnd w:id="1198"/>
            <w:r>
              <w:rPr>
                <w:rFonts w:ascii="Arial"/>
                <w:color w:val="000000"/>
                <w:sz w:val="15"/>
              </w:rPr>
              <w:t xml:space="preserve">21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00" w:name="1197"/>
            <w:bookmarkEnd w:id="1199"/>
            <w:r>
              <w:rPr>
                <w:rFonts w:ascii="Arial"/>
                <w:color w:val="000000"/>
                <w:sz w:val="15"/>
              </w:rPr>
              <w:t xml:space="preserve">22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01" w:name="1198"/>
            <w:bookmarkEnd w:id="1200"/>
            <w:r>
              <w:rPr>
                <w:rFonts w:ascii="Arial"/>
                <w:color w:val="000000"/>
                <w:sz w:val="15"/>
              </w:rPr>
              <w:t xml:space="preserve">23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02" w:name="1199"/>
            <w:bookmarkEnd w:id="1201"/>
            <w:r>
              <w:rPr>
                <w:rFonts w:ascii="Arial"/>
                <w:color w:val="000000"/>
                <w:sz w:val="15"/>
              </w:rPr>
              <w:t xml:space="preserve">24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03" w:name="1200"/>
            <w:bookmarkEnd w:id="1202"/>
            <w:r>
              <w:rPr>
                <w:rFonts w:ascii="Arial"/>
                <w:color w:val="000000"/>
                <w:sz w:val="15"/>
              </w:rPr>
              <w:t xml:space="preserve">25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04" w:name="1201"/>
            <w:bookmarkEnd w:id="1203"/>
            <w:r>
              <w:rPr>
                <w:rFonts w:ascii="Arial"/>
                <w:color w:val="000000"/>
                <w:sz w:val="15"/>
              </w:rPr>
              <w:t xml:space="preserve">26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05" w:name="1202"/>
            <w:bookmarkEnd w:id="1204"/>
            <w:r>
              <w:rPr>
                <w:rFonts w:ascii="Arial"/>
                <w:color w:val="000000"/>
                <w:sz w:val="15"/>
              </w:rPr>
              <w:t xml:space="preserve">27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06" w:name="1203"/>
            <w:bookmarkEnd w:id="1205"/>
            <w:r>
              <w:rPr>
                <w:rFonts w:ascii="Arial"/>
                <w:color w:val="000000"/>
                <w:sz w:val="15"/>
              </w:rPr>
              <w:t xml:space="preserve">28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07" w:name="1204"/>
            <w:bookmarkEnd w:id="1206"/>
            <w:r>
              <w:rPr>
                <w:rFonts w:ascii="Arial"/>
                <w:color w:val="000000"/>
                <w:sz w:val="15"/>
              </w:rPr>
              <w:t xml:space="preserve">29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08" w:name="1205"/>
            <w:bookmarkEnd w:id="1207"/>
            <w:r>
              <w:rPr>
                <w:rFonts w:ascii="Arial"/>
                <w:color w:val="000000"/>
                <w:sz w:val="15"/>
              </w:rPr>
              <w:t xml:space="preserve">30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09" w:name="1206"/>
            <w:bookmarkEnd w:id="1208"/>
            <w:r>
              <w:rPr>
                <w:rFonts w:ascii="Arial"/>
                <w:color w:val="000000"/>
                <w:sz w:val="15"/>
              </w:rPr>
              <w:t xml:space="preserve">31 </w:t>
            </w:r>
          </w:p>
        </w:tc>
        <w:bookmarkEnd w:id="1209"/>
        <w:tc>
          <w:tcPr>
            <w:tcW w:w="0" w:type="auto"/>
            <w:vMerge/>
            <w:tcBorders>
              <w:top w:val="nil"/>
              <w:left w:val="outset" w:sz="8" w:space="0" w:color="000000"/>
              <w:bottom w:val="outset" w:sz="8" w:space="0" w:color="000000"/>
              <w:right w:val="outset" w:sz="8" w:space="0" w:color="000000"/>
            </w:tcBorders>
          </w:tcPr>
          <w:p w:rsidR="002E1CE1" w:rsidRDefault="002E1CE1"/>
        </w:tc>
      </w:tr>
      <w:tr w:rsidR="002E1CE1">
        <w:trPr>
          <w:trHeight w:val="45"/>
          <w:tblCellSpacing w:w="0" w:type="auto"/>
        </w:trPr>
        <w:tc>
          <w:tcPr>
            <w:tcW w:w="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10" w:name="928363"/>
            <w:r>
              <w:rPr>
                <w:rFonts w:ascii="Arial"/>
                <w:color w:val="000000"/>
                <w:sz w:val="15"/>
              </w:rPr>
              <w:lastRenderedPageBreak/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11" w:name="928364"/>
            <w:bookmarkEnd w:id="121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12" w:name="928395"/>
            <w:bookmarkEnd w:id="121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13" w:name="928394"/>
            <w:bookmarkEnd w:id="121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14" w:name="928393"/>
            <w:bookmarkEnd w:id="121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15" w:name="928392"/>
            <w:bookmarkEnd w:id="121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16" w:name="928391"/>
            <w:bookmarkEnd w:id="121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17" w:name="928390"/>
            <w:bookmarkEnd w:id="121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18" w:name="928389"/>
            <w:bookmarkEnd w:id="121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72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19" w:name="928388"/>
            <w:bookmarkEnd w:id="121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20" w:name="928387"/>
            <w:bookmarkEnd w:id="121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21" w:name="928386"/>
            <w:bookmarkEnd w:id="122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22" w:name="928385"/>
            <w:bookmarkEnd w:id="122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23" w:name="928384"/>
            <w:bookmarkEnd w:id="122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24" w:name="928383"/>
            <w:bookmarkEnd w:id="122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25" w:name="928382"/>
            <w:bookmarkEnd w:id="122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26" w:name="928381"/>
            <w:bookmarkEnd w:id="122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27" w:name="928380"/>
            <w:bookmarkEnd w:id="122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28" w:name="928379"/>
            <w:bookmarkEnd w:id="122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29" w:name="928378"/>
            <w:bookmarkEnd w:id="122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30" w:name="928377"/>
            <w:bookmarkEnd w:id="122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31" w:name="928376"/>
            <w:bookmarkEnd w:id="123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32" w:name="928375"/>
            <w:bookmarkEnd w:id="123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33" w:name="928374"/>
            <w:bookmarkEnd w:id="1232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34" w:name="928373"/>
            <w:bookmarkEnd w:id="1233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35" w:name="928372"/>
            <w:bookmarkEnd w:id="1234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36" w:name="928371"/>
            <w:bookmarkEnd w:id="1235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37" w:name="928370"/>
            <w:bookmarkEnd w:id="1236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38" w:name="928369"/>
            <w:bookmarkEnd w:id="1237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39" w:name="928368"/>
            <w:bookmarkEnd w:id="1238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40" w:name="928367"/>
            <w:bookmarkEnd w:id="1239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583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41" w:name="928366"/>
            <w:bookmarkEnd w:id="1240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  <w:jc w:val="center"/>
            </w:pPr>
            <w:bookmarkStart w:id="1242" w:name="928365"/>
            <w:bookmarkEnd w:id="1241"/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42"/>
      </w:tr>
      <w:tr w:rsidR="002E1CE1">
        <w:trPr>
          <w:trHeight w:val="45"/>
          <w:tblCellSpacing w:w="0" w:type="auto"/>
        </w:trPr>
        <w:tc>
          <w:tcPr>
            <w:tcW w:w="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243" w:name="1207"/>
            <w:r>
              <w:rPr>
                <w:rFonts w:ascii="Arial"/>
                <w:color w:val="000000"/>
                <w:sz w:val="15"/>
              </w:rPr>
              <w:t>Усього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оглянуто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244" w:name="1225"/>
            <w:bookmarkEnd w:id="1243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245" w:name="1208"/>
            <w:bookmarkEnd w:id="1244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245"/>
      </w:tr>
      <w:tr w:rsidR="002E1CE1">
        <w:trPr>
          <w:trHeight w:val="45"/>
          <w:tblCellSpacing w:w="0" w:type="auto"/>
        </w:trPr>
        <w:tc>
          <w:tcPr>
            <w:tcW w:w="454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246" w:name="1209"/>
            <w:r>
              <w:rPr>
                <w:rFonts w:ascii="Arial"/>
                <w:color w:val="000000"/>
                <w:sz w:val="15"/>
              </w:rPr>
              <w:t>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тому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числі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  <w:r>
              <w:rPr>
                <w:rFonts w:ascii="Arial"/>
                <w:color w:val="000000"/>
                <w:sz w:val="15"/>
              </w:rPr>
              <w:t>усунуто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0" w:type="auto"/>
            <w:gridSpan w:val="31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247" w:name="1226"/>
            <w:bookmarkEnd w:id="1246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tc>
          <w:tcPr>
            <w:tcW w:w="438" w:type="dxa"/>
            <w:tcBorders>
              <w:top w:val="outset" w:sz="8" w:space="0" w:color="000000"/>
              <w:left w:val="outset" w:sz="8" w:space="0" w:color="000000"/>
              <w:bottom w:val="outset" w:sz="8" w:space="0" w:color="000000"/>
              <w:right w:val="outset" w:sz="8" w:space="0" w:color="000000"/>
            </w:tcBorders>
            <w:vAlign w:val="center"/>
          </w:tcPr>
          <w:p w:rsidR="002E1CE1" w:rsidRDefault="007D63B4">
            <w:pPr>
              <w:spacing w:after="0"/>
            </w:pPr>
            <w:bookmarkStart w:id="1248" w:name="1210"/>
            <w:bookmarkEnd w:id="1247"/>
            <w:r>
              <w:rPr>
                <w:rFonts w:ascii="Arial"/>
                <w:color w:val="000000"/>
                <w:sz w:val="15"/>
              </w:rPr>
              <w:t xml:space="preserve">  </w:t>
            </w:r>
          </w:p>
        </w:tc>
        <w:bookmarkEnd w:id="1248"/>
      </w:tr>
    </w:tbl>
    <w:p w:rsidR="002E1CE1" w:rsidRDefault="007D63B4">
      <w:r>
        <w:br/>
      </w:r>
    </w:p>
    <w:p w:rsidR="002E1CE1" w:rsidRDefault="007D63B4">
      <w:pPr>
        <w:spacing w:after="0"/>
        <w:ind w:firstLine="240"/>
      </w:pPr>
      <w:bookmarkStart w:id="1249" w:name="1211"/>
      <w:r>
        <w:rPr>
          <w:rFonts w:ascii="Arial"/>
          <w:color w:val="000000"/>
          <w:sz w:val="18"/>
        </w:rPr>
        <w:t>____________</w:t>
      </w:r>
      <w:r>
        <w:br/>
      </w:r>
      <w:r>
        <w:rPr>
          <w:rFonts w:ascii="Arial"/>
          <w:color w:val="000000"/>
          <w:sz w:val="18"/>
        </w:rPr>
        <w:t xml:space="preserve">* </w:t>
      </w:r>
      <w:r>
        <w:rPr>
          <w:rFonts w:ascii="Arial"/>
          <w:color w:val="000000"/>
          <w:sz w:val="18"/>
        </w:rPr>
        <w:t>Переліковують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заходи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ужиті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щодо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осіб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відсторонених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із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зазначенням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дати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прізвища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імені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по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батькові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причини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відсторонення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роботи</w:t>
      </w:r>
      <w:r>
        <w:rPr>
          <w:rFonts w:ascii="Arial"/>
          <w:color w:val="000000"/>
          <w:sz w:val="18"/>
        </w:rPr>
        <w:t xml:space="preserve">, </w:t>
      </w:r>
      <w:r>
        <w:rPr>
          <w:rFonts w:ascii="Arial"/>
          <w:color w:val="000000"/>
          <w:sz w:val="18"/>
        </w:rPr>
        <w:t>на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яку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роботу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переведений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250" w:name="1212"/>
      <w:bookmarkEnd w:id="1249"/>
      <w:r>
        <w:rPr>
          <w:rFonts w:ascii="Arial"/>
          <w:color w:val="000000"/>
          <w:sz w:val="18"/>
        </w:rPr>
        <w:t>Умовні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позначення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відміток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у</w:t>
      </w:r>
      <w:r>
        <w:rPr>
          <w:rFonts w:ascii="Arial"/>
          <w:color w:val="000000"/>
          <w:sz w:val="18"/>
        </w:rPr>
        <w:t xml:space="preserve"> </w:t>
      </w:r>
      <w:r>
        <w:rPr>
          <w:rFonts w:ascii="Arial"/>
          <w:color w:val="000000"/>
          <w:sz w:val="18"/>
        </w:rPr>
        <w:t>журналі</w:t>
      </w:r>
      <w:r>
        <w:rPr>
          <w:rFonts w:ascii="Arial"/>
          <w:color w:val="000000"/>
          <w:sz w:val="18"/>
        </w:rPr>
        <w:t>:</w:t>
      </w:r>
    </w:p>
    <w:p w:rsidR="002E1CE1" w:rsidRDefault="007D63B4">
      <w:pPr>
        <w:spacing w:after="0"/>
        <w:ind w:firstLine="240"/>
      </w:pPr>
      <w:bookmarkStart w:id="1251" w:name="1213"/>
      <w:bookmarkEnd w:id="1250"/>
      <w:r>
        <w:rPr>
          <w:rFonts w:ascii="Arial"/>
          <w:color w:val="000000"/>
          <w:sz w:val="18"/>
        </w:rPr>
        <w:t>З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здоровий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1252" w:name="1214"/>
      <w:bookmarkEnd w:id="1251"/>
      <w:r>
        <w:rPr>
          <w:rFonts w:ascii="Arial"/>
          <w:color w:val="000000"/>
          <w:sz w:val="18"/>
        </w:rPr>
        <w:t>В</w:t>
      </w:r>
      <w:r>
        <w:rPr>
          <w:rFonts w:ascii="Arial"/>
          <w:color w:val="000000"/>
          <w:sz w:val="18"/>
        </w:rPr>
        <w:t xml:space="preserve"> - </w:t>
      </w:r>
      <w:r>
        <w:rPr>
          <w:rFonts w:ascii="Arial"/>
          <w:color w:val="000000"/>
          <w:sz w:val="18"/>
        </w:rPr>
        <w:t>відсторонений</w:t>
      </w:r>
      <w:r>
        <w:rPr>
          <w:rFonts w:ascii="Arial"/>
          <w:color w:val="000000"/>
          <w:sz w:val="18"/>
        </w:rPr>
        <w:t>;</w:t>
      </w:r>
    </w:p>
    <w:p w:rsidR="002E1CE1" w:rsidRDefault="007D63B4">
      <w:pPr>
        <w:spacing w:after="0"/>
        <w:ind w:firstLine="240"/>
      </w:pPr>
      <w:bookmarkStart w:id="1253" w:name="1215"/>
      <w:bookmarkEnd w:id="1252"/>
      <w:r>
        <w:rPr>
          <w:rFonts w:ascii="Arial"/>
          <w:color w:val="000000"/>
          <w:sz w:val="18"/>
        </w:rPr>
        <w:t>(</w:t>
      </w:r>
      <w:r>
        <w:rPr>
          <w:rFonts w:ascii="Arial"/>
          <w:color w:val="000000"/>
          <w:sz w:val="18"/>
        </w:rPr>
        <w:t>риска</w:t>
      </w:r>
      <w:r>
        <w:rPr>
          <w:rFonts w:ascii="Arial"/>
          <w:color w:val="000000"/>
          <w:sz w:val="18"/>
        </w:rPr>
        <w:t xml:space="preserve">) - </w:t>
      </w:r>
      <w:r>
        <w:rPr>
          <w:rFonts w:ascii="Arial"/>
          <w:color w:val="000000"/>
          <w:sz w:val="18"/>
        </w:rPr>
        <w:t>неоглянутий</w:t>
      </w:r>
      <w:r>
        <w:rPr>
          <w:rFonts w:ascii="Arial"/>
          <w:color w:val="000000"/>
          <w:sz w:val="18"/>
        </w:rPr>
        <w:t>.</w:t>
      </w:r>
    </w:p>
    <w:p w:rsidR="002E1CE1" w:rsidRDefault="007D63B4">
      <w:pPr>
        <w:spacing w:after="0"/>
        <w:ind w:firstLine="240"/>
      </w:pPr>
      <w:bookmarkStart w:id="1254" w:name="1216"/>
      <w:bookmarkEnd w:id="1253"/>
      <w:r>
        <w:rPr>
          <w:rFonts w:ascii="Arial"/>
          <w:color w:val="000000"/>
          <w:sz w:val="18"/>
        </w:rPr>
        <w:t xml:space="preserve"> 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4638"/>
        <w:gridCol w:w="4605"/>
      </w:tblGrid>
      <w:tr w:rsidR="002E1CE1">
        <w:trPr>
          <w:trHeight w:val="30"/>
          <w:tblCellSpacing w:w="0" w:type="auto"/>
        </w:trPr>
        <w:tc>
          <w:tcPr>
            <w:tcW w:w="4845" w:type="dxa"/>
            <w:vAlign w:val="center"/>
          </w:tcPr>
          <w:p w:rsidR="002E1CE1" w:rsidRDefault="007D63B4">
            <w:pPr>
              <w:spacing w:after="0"/>
              <w:jc w:val="center"/>
            </w:pPr>
            <w:bookmarkStart w:id="1255" w:name="1217"/>
            <w:bookmarkEnd w:id="1254"/>
            <w:r>
              <w:rPr>
                <w:rFonts w:ascii="Arial"/>
                <w:b/>
                <w:color w:val="000000"/>
                <w:sz w:val="15"/>
              </w:rPr>
              <w:t>Начал</w:t>
            </w:r>
            <w:r>
              <w:rPr>
                <w:rFonts w:ascii="Arial"/>
                <w:b/>
                <w:color w:val="000000"/>
                <w:sz w:val="15"/>
              </w:rPr>
              <w:t>ьник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Головного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санітарно</w:t>
            </w:r>
            <w:r>
              <w:rPr>
                <w:rFonts w:ascii="Arial"/>
                <w:b/>
                <w:color w:val="000000"/>
                <w:sz w:val="15"/>
              </w:rPr>
              <w:t>-</w:t>
            </w:r>
            <w:r>
              <w:rPr>
                <w:rFonts w:ascii="Arial"/>
                <w:b/>
                <w:color w:val="000000"/>
                <w:sz w:val="15"/>
              </w:rPr>
              <w:t>епідеміологічного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управління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МОЗ</w:t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rPr>
                <w:rFonts w:ascii="Arial"/>
                <w:b/>
                <w:color w:val="000000"/>
                <w:sz w:val="15"/>
              </w:rPr>
              <w:t>України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tc>
          <w:tcPr>
            <w:tcW w:w="4845" w:type="dxa"/>
            <w:vAlign w:val="center"/>
          </w:tcPr>
          <w:p w:rsidR="002E1CE1" w:rsidRDefault="007D63B4">
            <w:pPr>
              <w:spacing w:after="0"/>
              <w:jc w:val="center"/>
            </w:pPr>
            <w:bookmarkStart w:id="1256" w:name="1218"/>
            <w:bookmarkEnd w:id="1255"/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 xml:space="preserve"> </w:t>
            </w:r>
            <w:r>
              <w:br/>
            </w:r>
            <w:r>
              <w:rPr>
                <w:rFonts w:ascii="Arial"/>
                <w:b/>
                <w:color w:val="000000"/>
                <w:sz w:val="15"/>
              </w:rPr>
              <w:t>С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П</w:t>
            </w:r>
            <w:r>
              <w:rPr>
                <w:rFonts w:ascii="Arial"/>
                <w:b/>
                <w:color w:val="000000"/>
                <w:sz w:val="15"/>
              </w:rPr>
              <w:t xml:space="preserve">. </w:t>
            </w:r>
            <w:r>
              <w:rPr>
                <w:rFonts w:ascii="Arial"/>
                <w:b/>
                <w:color w:val="000000"/>
                <w:sz w:val="15"/>
              </w:rPr>
              <w:t>Бережнов</w:t>
            </w:r>
            <w:r>
              <w:rPr>
                <w:rFonts w:ascii="Arial"/>
                <w:color w:val="000000"/>
                <w:sz w:val="15"/>
              </w:rPr>
              <w:t xml:space="preserve"> </w:t>
            </w:r>
          </w:p>
        </w:tc>
        <w:bookmarkEnd w:id="1256"/>
      </w:tr>
    </w:tbl>
    <w:p w:rsidR="002E1CE1" w:rsidRDefault="002E1CE1" w:rsidP="007D63B4">
      <w:bookmarkStart w:id="1257" w:name="_GoBack"/>
      <w:bookmarkEnd w:id="1257"/>
    </w:p>
    <w:sectPr w:rsidR="002E1CE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892FB7"/>
    <w:multiLevelType w:val="hybridMultilevel"/>
    <w:tmpl w:val="5A4EB9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06046"/>
    <w:multiLevelType w:val="hybridMultilevel"/>
    <w:tmpl w:val="336E8F2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defaultTabStop w:val="708"/>
  <w:characterSpacingControl w:val="doNotCompress"/>
  <w:compat>
    <w:compatSetting w:name="compatibilityMode" w:uri="http://schemas.microsoft.com/office/word" w:val="12"/>
  </w:compat>
  <w:rsids>
    <w:rsidRoot w:val="002E1CE1"/>
    <w:rsid w:val="002E1CE1"/>
    <w:rsid w:val="007D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0CFAD9-2EDF-463C-AADB-BF9C7C687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18754</Words>
  <Characters>106901</Characters>
  <Application>Microsoft Office Word</Application>
  <DocSecurity>0</DocSecurity>
  <Lines>890</Lines>
  <Paragraphs>250</Paragraphs>
  <ScaleCrop>false</ScaleCrop>
  <Company/>
  <LinksUpToDate>false</LinksUpToDate>
  <CharactersWithSpaces>125405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docx4j</dc:creator>
  <cp:lastModifiedBy>Юлия</cp:lastModifiedBy>
  <cp:revision>2</cp:revision>
  <dcterms:created xsi:type="dcterms:W3CDTF">2024-02-09T22:36:00Z</dcterms:created>
  <dcterms:modified xsi:type="dcterms:W3CDTF">2024-02-09T22:36:00Z</dcterms:modified>
</cp:coreProperties>
</file>