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D3" w:rsidRDefault="00EE26DF">
      <w:pPr>
        <w:spacing w:after="0"/>
        <w:jc w:val="center"/>
      </w:pPr>
      <w:bookmarkStart w:id="0" w:name="35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D3" w:rsidRPr="00EE26DF" w:rsidRDefault="00EE26D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E26DF">
        <w:rPr>
          <w:rFonts w:ascii="Arial"/>
          <w:color w:val="000000"/>
          <w:sz w:val="27"/>
          <w:lang w:val="ru-RU"/>
        </w:rPr>
        <w:t>Про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затвердження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Інструкції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зі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статистики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кількості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працівників</w:t>
      </w:r>
    </w:p>
    <w:p w:rsidR="000233D3" w:rsidRPr="00EE26DF" w:rsidRDefault="00EE26DF">
      <w:pPr>
        <w:spacing w:after="0"/>
        <w:jc w:val="center"/>
        <w:rPr>
          <w:lang w:val="ru-RU"/>
        </w:rPr>
      </w:pPr>
      <w:bookmarkStart w:id="2" w:name="3"/>
      <w:bookmarkEnd w:id="1"/>
      <w:r w:rsidRPr="00EE26DF">
        <w:rPr>
          <w:rFonts w:ascii="Arial"/>
          <w:b/>
          <w:color w:val="000000"/>
          <w:sz w:val="18"/>
          <w:lang w:val="ru-RU"/>
        </w:rPr>
        <w:t>Наказ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Державного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комітету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статистики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b/>
          <w:color w:val="000000"/>
          <w:sz w:val="18"/>
          <w:lang w:val="ru-RU"/>
        </w:rPr>
        <w:t>від</w:t>
      </w:r>
      <w:r w:rsidRPr="00EE26DF">
        <w:rPr>
          <w:rFonts w:ascii="Arial"/>
          <w:b/>
          <w:color w:val="000000"/>
          <w:sz w:val="18"/>
          <w:lang w:val="ru-RU"/>
        </w:rPr>
        <w:t xml:space="preserve"> 28 </w:t>
      </w:r>
      <w:r w:rsidRPr="00EE26DF">
        <w:rPr>
          <w:rFonts w:ascii="Arial"/>
          <w:b/>
          <w:color w:val="000000"/>
          <w:sz w:val="18"/>
          <w:lang w:val="ru-RU"/>
        </w:rPr>
        <w:t>вересня</w:t>
      </w:r>
      <w:r w:rsidRPr="00EE26DF">
        <w:rPr>
          <w:rFonts w:ascii="Arial"/>
          <w:b/>
          <w:color w:val="000000"/>
          <w:sz w:val="18"/>
          <w:lang w:val="ru-RU"/>
        </w:rPr>
        <w:t xml:space="preserve"> 2005 </w:t>
      </w:r>
      <w:r w:rsidRPr="00EE26DF">
        <w:rPr>
          <w:rFonts w:ascii="Arial"/>
          <w:b/>
          <w:color w:val="000000"/>
          <w:sz w:val="18"/>
          <w:lang w:val="ru-RU"/>
        </w:rPr>
        <w:t>року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EE26DF">
        <w:rPr>
          <w:rFonts w:ascii="Arial"/>
          <w:b/>
          <w:color w:val="000000"/>
          <w:sz w:val="18"/>
          <w:lang w:val="ru-RU"/>
        </w:rPr>
        <w:t xml:space="preserve"> 286</w:t>
      </w:r>
    </w:p>
    <w:p w:rsidR="000233D3" w:rsidRPr="00EE26DF" w:rsidRDefault="00EE26DF">
      <w:pPr>
        <w:spacing w:after="0"/>
        <w:jc w:val="center"/>
        <w:rPr>
          <w:lang w:val="ru-RU"/>
        </w:rPr>
      </w:pPr>
      <w:bookmarkStart w:id="3" w:name="4"/>
      <w:bookmarkEnd w:id="2"/>
      <w:r w:rsidRPr="00EE26DF">
        <w:rPr>
          <w:rFonts w:ascii="Arial"/>
          <w:b/>
          <w:color w:val="000000"/>
          <w:sz w:val="18"/>
          <w:lang w:val="ru-RU"/>
        </w:rPr>
        <w:t>Зареєстровано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в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Міністерстві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юстиції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b/>
          <w:color w:val="000000"/>
          <w:sz w:val="18"/>
          <w:lang w:val="ru-RU"/>
        </w:rPr>
        <w:t xml:space="preserve">30 </w:t>
      </w:r>
      <w:r w:rsidRPr="00EE26DF">
        <w:rPr>
          <w:rFonts w:ascii="Arial"/>
          <w:b/>
          <w:color w:val="000000"/>
          <w:sz w:val="18"/>
          <w:lang w:val="ru-RU"/>
        </w:rPr>
        <w:t>листопада</w:t>
      </w:r>
      <w:r w:rsidRPr="00EE26DF">
        <w:rPr>
          <w:rFonts w:ascii="Arial"/>
          <w:b/>
          <w:color w:val="000000"/>
          <w:sz w:val="18"/>
          <w:lang w:val="ru-RU"/>
        </w:rPr>
        <w:t xml:space="preserve"> 2005 </w:t>
      </w:r>
      <w:r w:rsidRPr="00EE26DF">
        <w:rPr>
          <w:rFonts w:ascii="Arial"/>
          <w:b/>
          <w:color w:val="000000"/>
          <w:sz w:val="18"/>
          <w:lang w:val="ru-RU"/>
        </w:rPr>
        <w:t>р</w:t>
      </w:r>
      <w:r w:rsidRPr="00EE26DF">
        <w:rPr>
          <w:rFonts w:ascii="Arial"/>
          <w:b/>
          <w:color w:val="000000"/>
          <w:sz w:val="18"/>
          <w:lang w:val="ru-RU"/>
        </w:rPr>
        <w:t xml:space="preserve">. </w:t>
      </w:r>
      <w:r w:rsidRPr="00EE26DF">
        <w:rPr>
          <w:rFonts w:ascii="Arial"/>
          <w:b/>
          <w:color w:val="000000"/>
          <w:sz w:val="18"/>
          <w:lang w:val="ru-RU"/>
        </w:rPr>
        <w:t>за</w:t>
      </w:r>
      <w:r w:rsidRPr="00EE26D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EE26DF">
        <w:rPr>
          <w:rFonts w:ascii="Arial"/>
          <w:b/>
          <w:color w:val="000000"/>
          <w:sz w:val="18"/>
          <w:lang w:val="ru-RU"/>
        </w:rPr>
        <w:t xml:space="preserve"> 1442/11722</w:t>
      </w:r>
    </w:p>
    <w:p w:rsidR="000233D3" w:rsidRPr="00EE26DF" w:rsidRDefault="00EE26DF">
      <w:pPr>
        <w:spacing w:after="0"/>
        <w:jc w:val="center"/>
        <w:rPr>
          <w:lang w:val="ru-RU"/>
        </w:rPr>
      </w:pPr>
      <w:bookmarkStart w:id="4" w:name="360"/>
      <w:bookmarkEnd w:id="3"/>
      <w:r w:rsidRPr="00EE26DF">
        <w:rPr>
          <w:rFonts w:ascii="Arial"/>
          <w:color w:val="000000"/>
          <w:sz w:val="18"/>
          <w:lang w:val="ru-RU"/>
        </w:rPr>
        <w:t>Із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доповненнями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внесеними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5 </w:t>
      </w:r>
      <w:r w:rsidRPr="00EE26DF">
        <w:rPr>
          <w:rFonts w:ascii="Arial"/>
          <w:color w:val="000000"/>
          <w:sz w:val="18"/>
          <w:lang w:val="ru-RU"/>
        </w:rPr>
        <w:t>жовтня</w:t>
      </w:r>
      <w:r w:rsidRPr="00EE26DF">
        <w:rPr>
          <w:rFonts w:ascii="Arial"/>
          <w:color w:val="000000"/>
          <w:sz w:val="18"/>
          <w:lang w:val="ru-RU"/>
        </w:rPr>
        <w:t xml:space="preserve"> 2006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466,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4 </w:t>
      </w:r>
      <w:r w:rsidRPr="00EE26DF">
        <w:rPr>
          <w:rFonts w:ascii="Arial"/>
          <w:color w:val="000000"/>
          <w:sz w:val="18"/>
          <w:lang w:val="ru-RU"/>
        </w:rPr>
        <w:t>жовтня</w:t>
      </w:r>
      <w:r w:rsidRPr="00EE26DF">
        <w:rPr>
          <w:rFonts w:ascii="Arial"/>
          <w:color w:val="000000"/>
          <w:sz w:val="18"/>
          <w:lang w:val="ru-RU"/>
        </w:rPr>
        <w:t xml:space="preserve"> 2023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279</w:t>
      </w:r>
    </w:p>
    <w:p w:rsidR="000233D3" w:rsidRPr="00EE26DF" w:rsidRDefault="00EE26DF">
      <w:pPr>
        <w:spacing w:after="0"/>
        <w:jc w:val="center"/>
        <w:rPr>
          <w:lang w:val="ru-RU"/>
        </w:rPr>
      </w:pPr>
      <w:bookmarkStart w:id="5" w:name="359"/>
      <w:bookmarkEnd w:id="4"/>
      <w:r w:rsidRPr="00EE26DF">
        <w:rPr>
          <w:rFonts w:ascii="Arial"/>
          <w:color w:val="800000"/>
          <w:sz w:val="18"/>
          <w:lang w:val="ru-RU"/>
        </w:rPr>
        <w:t>Додатково</w:t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див</w:t>
      </w:r>
      <w:r w:rsidRPr="00EE26DF">
        <w:rPr>
          <w:rFonts w:ascii="Arial"/>
          <w:color w:val="800000"/>
          <w:sz w:val="18"/>
          <w:lang w:val="ru-RU"/>
        </w:rPr>
        <w:t xml:space="preserve">. </w:t>
      </w:r>
      <w:r w:rsidRPr="00EE26DF">
        <w:rPr>
          <w:rFonts w:ascii="Arial"/>
          <w:color w:val="800000"/>
          <w:sz w:val="18"/>
          <w:lang w:val="ru-RU"/>
        </w:rPr>
        <w:t>лист</w:t>
      </w:r>
      <w:r w:rsidRPr="00EE26DF">
        <w:rPr>
          <w:lang w:val="ru-RU"/>
        </w:rPr>
        <w:br/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Державного</w:t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комітету</w:t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статистики</w:t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 w:rsidRPr="00EE26DF">
        <w:rPr>
          <w:rFonts w:ascii="Arial"/>
          <w:color w:val="800000"/>
          <w:sz w:val="18"/>
          <w:lang w:val="ru-RU"/>
        </w:rPr>
        <w:t>від</w:t>
      </w:r>
      <w:r w:rsidRPr="00EE26DF">
        <w:rPr>
          <w:rFonts w:ascii="Arial"/>
          <w:color w:val="800000"/>
          <w:sz w:val="18"/>
          <w:lang w:val="ru-RU"/>
        </w:rPr>
        <w:t xml:space="preserve"> 27 </w:t>
      </w:r>
      <w:r w:rsidRPr="00EE26DF">
        <w:rPr>
          <w:rFonts w:ascii="Arial"/>
          <w:color w:val="800000"/>
          <w:sz w:val="18"/>
          <w:lang w:val="ru-RU"/>
        </w:rPr>
        <w:t>березня</w:t>
      </w:r>
      <w:r w:rsidRPr="00EE26DF">
        <w:rPr>
          <w:rFonts w:ascii="Arial"/>
          <w:color w:val="800000"/>
          <w:sz w:val="18"/>
          <w:lang w:val="ru-RU"/>
        </w:rPr>
        <w:t xml:space="preserve"> 2006 </w:t>
      </w:r>
      <w:r w:rsidRPr="00EE26DF">
        <w:rPr>
          <w:rFonts w:ascii="Arial"/>
          <w:color w:val="800000"/>
          <w:sz w:val="18"/>
          <w:lang w:val="ru-RU"/>
        </w:rPr>
        <w:t>року</w:t>
      </w:r>
      <w:r w:rsidRPr="00EE26DF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EE26DF">
        <w:rPr>
          <w:rFonts w:ascii="Arial"/>
          <w:color w:val="800000"/>
          <w:sz w:val="18"/>
          <w:lang w:val="ru-RU"/>
        </w:rPr>
        <w:t xml:space="preserve"> 09/3-</w:t>
      </w:r>
      <w:r w:rsidRPr="00EE26DF">
        <w:rPr>
          <w:rFonts w:ascii="Arial"/>
          <w:color w:val="800000"/>
          <w:sz w:val="18"/>
          <w:lang w:val="ru-RU"/>
        </w:rPr>
        <w:t>9/116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" w:name="5"/>
      <w:bookmarkEnd w:id="5"/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статті</w:t>
      </w:r>
      <w:r w:rsidRPr="00EE26DF">
        <w:rPr>
          <w:rFonts w:ascii="Arial"/>
          <w:color w:val="000000"/>
          <w:sz w:val="18"/>
          <w:lang w:val="ru-RU"/>
        </w:rPr>
        <w:t xml:space="preserve"> 18 </w:t>
      </w:r>
      <w:r w:rsidRPr="00EE26DF">
        <w:rPr>
          <w:rFonts w:ascii="Arial"/>
          <w:color w:val="000000"/>
          <w:sz w:val="18"/>
          <w:lang w:val="ru-RU"/>
        </w:rPr>
        <w:t>Закону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"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офіційну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статистику</w:t>
      </w:r>
      <w:r w:rsidRPr="00EE26DF">
        <w:rPr>
          <w:rFonts w:ascii="Arial"/>
          <w:color w:val="000000"/>
          <w:sz w:val="18"/>
          <w:lang w:val="ru-RU"/>
        </w:rPr>
        <w:t xml:space="preserve">",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подальшого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удосконалення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методології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b/>
          <w:color w:val="000000"/>
          <w:sz w:val="18"/>
          <w:lang w:val="ru-RU"/>
        </w:rPr>
        <w:t>НАКАЗУЮ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7" w:name="434"/>
      <w:bookmarkEnd w:id="6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преамбула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змінами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внесеними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04.10.2023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279)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" w:name="6"/>
      <w:bookmarkEnd w:id="7"/>
      <w:r w:rsidRPr="00EE26DF">
        <w:rPr>
          <w:rFonts w:ascii="Arial"/>
          <w:color w:val="000000"/>
          <w:sz w:val="18"/>
          <w:lang w:val="ru-RU"/>
        </w:rPr>
        <w:t xml:space="preserve">1.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>твердити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далі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Інструкція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додається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ввести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січня</w:t>
      </w:r>
      <w:r w:rsidRPr="00EE26DF">
        <w:rPr>
          <w:rFonts w:ascii="Arial"/>
          <w:color w:val="000000"/>
          <w:sz w:val="18"/>
          <w:lang w:val="ru-RU"/>
        </w:rPr>
        <w:t xml:space="preserve"> 2006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" w:name="8"/>
      <w:bookmarkEnd w:id="8"/>
      <w:r w:rsidRPr="00EE26DF">
        <w:rPr>
          <w:rFonts w:ascii="Arial"/>
          <w:color w:val="000000"/>
          <w:sz w:val="18"/>
          <w:lang w:val="ru-RU"/>
        </w:rPr>
        <w:t xml:space="preserve">2. </w:t>
      </w:r>
      <w:r w:rsidRPr="00EE26DF">
        <w:rPr>
          <w:rFonts w:ascii="Arial"/>
          <w:color w:val="000000"/>
          <w:sz w:val="18"/>
          <w:lang w:val="ru-RU"/>
        </w:rPr>
        <w:t>Дію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поширити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відокремлені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незалежно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власності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організаційно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господарювання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" w:name="10"/>
      <w:bookmarkEnd w:id="9"/>
      <w:r w:rsidRPr="00EE26DF">
        <w:rPr>
          <w:rFonts w:ascii="Arial"/>
          <w:color w:val="000000"/>
          <w:sz w:val="18"/>
          <w:lang w:val="ru-RU"/>
        </w:rPr>
        <w:t xml:space="preserve">3. </w:t>
      </w:r>
      <w:r w:rsidRPr="00EE26DF">
        <w:rPr>
          <w:rFonts w:ascii="Arial"/>
          <w:color w:val="000000"/>
          <w:sz w:val="18"/>
          <w:lang w:val="ru-RU"/>
        </w:rPr>
        <w:t>Департаменту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Григорович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.) </w:t>
      </w:r>
      <w:r w:rsidRPr="00EE26DF">
        <w:rPr>
          <w:rFonts w:ascii="Arial"/>
          <w:color w:val="000000"/>
          <w:sz w:val="18"/>
          <w:lang w:val="ru-RU"/>
        </w:rPr>
        <w:t>надавати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яснення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застосування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" w:name="12"/>
      <w:bookmarkEnd w:id="10"/>
      <w:r w:rsidRPr="00EE26DF">
        <w:rPr>
          <w:rFonts w:ascii="Arial"/>
          <w:color w:val="000000"/>
          <w:sz w:val="18"/>
          <w:lang w:val="ru-RU"/>
        </w:rPr>
        <w:t xml:space="preserve">4. </w:t>
      </w:r>
      <w:r w:rsidRPr="00EE26DF">
        <w:rPr>
          <w:rFonts w:ascii="Arial"/>
          <w:color w:val="000000"/>
          <w:sz w:val="18"/>
          <w:lang w:val="ru-RU"/>
        </w:rPr>
        <w:t>Адміністративно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господарському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департаменту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Царський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.) </w:t>
      </w:r>
      <w:r w:rsidRPr="00EE26DF">
        <w:rPr>
          <w:rFonts w:ascii="Arial"/>
          <w:color w:val="000000"/>
          <w:sz w:val="18"/>
          <w:lang w:val="ru-RU"/>
        </w:rPr>
        <w:t>забезпечити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закупівлю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послуг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виготовлення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бланків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</w:t>
      </w:r>
      <w:r w:rsidRPr="00EE26DF">
        <w:rPr>
          <w:rFonts w:ascii="Arial"/>
          <w:color w:val="000000"/>
          <w:sz w:val="18"/>
          <w:lang w:val="ru-RU"/>
        </w:rPr>
        <w:t>ції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контроль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своєчасним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тиражуванням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розсилкою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головним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управлінням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Автономній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Республіці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Крим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областях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Києві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Управлінню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Севастополі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2" w:name="14"/>
      <w:bookmarkEnd w:id="11"/>
      <w:r w:rsidRPr="00EE26DF">
        <w:rPr>
          <w:rFonts w:ascii="Arial"/>
          <w:color w:val="000000"/>
          <w:sz w:val="18"/>
          <w:lang w:val="ru-RU"/>
        </w:rPr>
        <w:t xml:space="preserve">5. </w:t>
      </w:r>
      <w:r w:rsidRPr="00EE26DF">
        <w:rPr>
          <w:rFonts w:ascii="Arial"/>
          <w:color w:val="000000"/>
          <w:sz w:val="18"/>
          <w:lang w:val="ru-RU"/>
        </w:rPr>
        <w:t>Департаменту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фінансового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забезпечення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бухгалтерського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>вітності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Сорокіна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.) </w:t>
      </w:r>
      <w:r w:rsidRPr="00EE26DF">
        <w:rPr>
          <w:rFonts w:ascii="Arial"/>
          <w:color w:val="000000"/>
          <w:sz w:val="18"/>
          <w:lang w:val="ru-RU"/>
        </w:rPr>
        <w:t>забезпечити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фінансування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робіт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виготовлення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доставки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бланків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3" w:name="16"/>
      <w:bookmarkEnd w:id="12"/>
      <w:r w:rsidRPr="00EE26DF">
        <w:rPr>
          <w:rFonts w:ascii="Arial"/>
          <w:color w:val="000000"/>
          <w:sz w:val="18"/>
          <w:lang w:val="ru-RU"/>
        </w:rPr>
        <w:t xml:space="preserve">6. </w:t>
      </w:r>
      <w:r w:rsidRPr="00EE26DF">
        <w:rPr>
          <w:rFonts w:ascii="Arial"/>
          <w:color w:val="000000"/>
          <w:sz w:val="18"/>
          <w:lang w:val="ru-RU"/>
        </w:rPr>
        <w:t>Начальникам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головних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управлінь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Автономній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Республіці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Крим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областях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Києві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Управління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Севастополі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довести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інформац</w:t>
      </w:r>
      <w:r w:rsidRPr="00EE26DF">
        <w:rPr>
          <w:rFonts w:ascii="Arial"/>
          <w:color w:val="000000"/>
          <w:sz w:val="18"/>
          <w:lang w:val="ru-RU"/>
        </w:rPr>
        <w:t>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затвердження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застосування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відома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суб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єктів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4" w:name="18"/>
      <w:bookmarkEnd w:id="13"/>
      <w:r w:rsidRPr="00EE26DF">
        <w:rPr>
          <w:rFonts w:ascii="Arial"/>
          <w:color w:val="000000"/>
          <w:sz w:val="18"/>
          <w:lang w:val="ru-RU"/>
        </w:rPr>
        <w:t xml:space="preserve">7. </w:t>
      </w:r>
      <w:r w:rsidRPr="00EE26DF">
        <w:rPr>
          <w:rFonts w:ascii="Arial"/>
          <w:color w:val="000000"/>
          <w:sz w:val="18"/>
          <w:lang w:val="ru-RU"/>
        </w:rPr>
        <w:t>Визнати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таким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січня</w:t>
      </w:r>
      <w:r w:rsidRPr="00EE26DF">
        <w:rPr>
          <w:rFonts w:ascii="Arial"/>
          <w:color w:val="000000"/>
          <w:sz w:val="18"/>
          <w:lang w:val="ru-RU"/>
        </w:rPr>
        <w:t xml:space="preserve"> 2006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втрачає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чинність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наказ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Мінстату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07.07.95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171 "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затвердження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чисельності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</w:t>
      </w:r>
      <w:r w:rsidRPr="00EE26DF">
        <w:rPr>
          <w:rFonts w:ascii="Arial"/>
          <w:color w:val="000000"/>
          <w:sz w:val="18"/>
          <w:lang w:val="ru-RU"/>
        </w:rPr>
        <w:t>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зайнятих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народному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господарстві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", </w:t>
      </w:r>
      <w:r w:rsidRPr="00EE26DF">
        <w:rPr>
          <w:rFonts w:ascii="Arial"/>
          <w:color w:val="000000"/>
          <w:sz w:val="18"/>
          <w:lang w:val="ru-RU"/>
        </w:rPr>
        <w:t>зареєстрований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Міністерстві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юстиції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07.08.95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287/823.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5" w:name="20"/>
      <w:bookmarkEnd w:id="14"/>
      <w:r w:rsidRPr="00EE26DF">
        <w:rPr>
          <w:rFonts w:ascii="Arial"/>
          <w:color w:val="000000"/>
          <w:sz w:val="18"/>
          <w:lang w:val="ru-RU"/>
        </w:rPr>
        <w:t xml:space="preserve">8. </w:t>
      </w:r>
      <w:r w:rsidRPr="00EE26DF">
        <w:rPr>
          <w:rFonts w:ascii="Arial"/>
          <w:color w:val="000000"/>
          <w:sz w:val="18"/>
          <w:lang w:val="ru-RU"/>
        </w:rPr>
        <w:t>Контроль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покласти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заступника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Голови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Власенко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6" w:name="22"/>
      <w:bookmarkEnd w:id="15"/>
      <w:r w:rsidRPr="00EE26D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0233D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17" w:name="23"/>
            <w:bookmarkEnd w:id="1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18" w:name="24"/>
            <w:bookmarkEnd w:id="17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Осауленко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  <w:tr w:rsidR="000233D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19" w:name="25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233D3" w:rsidRDefault="00EE26DF">
            <w:pPr>
              <w:spacing w:after="0"/>
            </w:pPr>
            <w:bookmarkStart w:id="20" w:name="356"/>
            <w:bookmarkEnd w:id="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0"/>
      </w:tr>
      <w:tr w:rsidR="000233D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21" w:name="26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22" w:name="357"/>
            <w:bookmarkEnd w:id="2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Кириленко</w:t>
            </w:r>
          </w:p>
        </w:tc>
        <w:bookmarkEnd w:id="22"/>
      </w:tr>
    </w:tbl>
    <w:p w:rsidR="000233D3" w:rsidRDefault="00EE26DF">
      <w:r>
        <w:br/>
      </w:r>
    </w:p>
    <w:p w:rsidR="000233D3" w:rsidRDefault="00EE26DF">
      <w:pPr>
        <w:spacing w:after="0"/>
        <w:ind w:firstLine="240"/>
      </w:pPr>
      <w:bookmarkStart w:id="23" w:name="28"/>
      <w:r>
        <w:rPr>
          <w:rFonts w:ascii="Arial"/>
          <w:color w:val="000000"/>
          <w:sz w:val="18"/>
        </w:rPr>
        <w:t xml:space="preserve"> 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24" w:name="29"/>
      <w:bookmarkEnd w:id="23"/>
      <w:r w:rsidRPr="00EE26DF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28 </w:t>
      </w:r>
      <w:r w:rsidRPr="00EE26DF">
        <w:rPr>
          <w:rFonts w:ascii="Arial"/>
          <w:color w:val="000000"/>
          <w:sz w:val="18"/>
          <w:lang w:val="ru-RU"/>
        </w:rPr>
        <w:t>вересня</w:t>
      </w:r>
      <w:r w:rsidRPr="00EE26DF">
        <w:rPr>
          <w:rFonts w:ascii="Arial"/>
          <w:color w:val="000000"/>
          <w:sz w:val="18"/>
          <w:lang w:val="ru-RU"/>
        </w:rPr>
        <w:t xml:space="preserve"> 2005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286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25" w:name="30"/>
      <w:bookmarkEnd w:id="24"/>
      <w:r w:rsidRPr="00EE26DF">
        <w:rPr>
          <w:rFonts w:ascii="Arial"/>
          <w:color w:val="000000"/>
          <w:sz w:val="18"/>
          <w:lang w:val="ru-RU"/>
        </w:rPr>
        <w:t>Зареєстровано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Міністерстві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юстиції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30 </w:t>
      </w:r>
      <w:r w:rsidRPr="00EE26DF">
        <w:rPr>
          <w:rFonts w:ascii="Arial"/>
          <w:color w:val="000000"/>
          <w:sz w:val="18"/>
          <w:lang w:val="ru-RU"/>
        </w:rPr>
        <w:t>листопада</w:t>
      </w:r>
      <w:r w:rsidRPr="00EE26DF">
        <w:rPr>
          <w:rFonts w:ascii="Arial"/>
          <w:color w:val="000000"/>
          <w:sz w:val="18"/>
          <w:lang w:val="ru-RU"/>
        </w:rPr>
        <w:t xml:space="preserve"> 2005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1442/11722 </w:t>
      </w:r>
    </w:p>
    <w:p w:rsidR="000233D3" w:rsidRPr="00EE26DF" w:rsidRDefault="00EE26DF">
      <w:pPr>
        <w:pStyle w:val="3"/>
        <w:spacing w:after="0"/>
        <w:jc w:val="center"/>
        <w:rPr>
          <w:lang w:val="ru-RU"/>
        </w:rPr>
      </w:pPr>
      <w:bookmarkStart w:id="26" w:name="31"/>
      <w:bookmarkEnd w:id="25"/>
      <w:r w:rsidRPr="00EE26DF">
        <w:rPr>
          <w:rFonts w:ascii="Arial"/>
          <w:color w:val="000000"/>
          <w:sz w:val="27"/>
          <w:lang w:val="ru-RU"/>
        </w:rPr>
        <w:t>Інструкція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27"/>
          <w:lang w:val="ru-RU"/>
        </w:rPr>
        <w:t>зі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статистики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кількості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працівників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7" w:name="435"/>
      <w:bookmarkEnd w:id="26"/>
      <w:r w:rsidRPr="00EE26DF">
        <w:rPr>
          <w:rFonts w:ascii="Arial"/>
          <w:color w:val="000000"/>
          <w:sz w:val="18"/>
          <w:lang w:val="ru-RU"/>
        </w:rPr>
        <w:t>Абзац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перший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виключено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28" w:name="436"/>
      <w:bookmarkEnd w:id="27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04.10.2023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279)</w:t>
      </w:r>
    </w:p>
    <w:p w:rsidR="000233D3" w:rsidRPr="00EE26DF" w:rsidRDefault="00EE26DF">
      <w:pPr>
        <w:pStyle w:val="3"/>
        <w:spacing w:after="0"/>
        <w:jc w:val="center"/>
        <w:rPr>
          <w:lang w:val="ru-RU"/>
        </w:rPr>
      </w:pPr>
      <w:bookmarkStart w:id="29" w:name="33"/>
      <w:bookmarkEnd w:id="28"/>
      <w:r w:rsidRPr="00EE26DF">
        <w:rPr>
          <w:rFonts w:ascii="Arial"/>
          <w:color w:val="000000"/>
          <w:sz w:val="27"/>
          <w:lang w:val="ru-RU"/>
        </w:rPr>
        <w:t xml:space="preserve">1. </w:t>
      </w:r>
      <w:r w:rsidRPr="00EE26DF">
        <w:rPr>
          <w:rFonts w:ascii="Arial"/>
          <w:color w:val="000000"/>
          <w:sz w:val="27"/>
          <w:lang w:val="ru-RU"/>
        </w:rPr>
        <w:t>Загальні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положення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0" w:name="34"/>
      <w:bookmarkEnd w:id="29"/>
      <w:r w:rsidRPr="00EE26DF">
        <w:rPr>
          <w:rFonts w:ascii="Arial"/>
          <w:color w:val="000000"/>
          <w:sz w:val="18"/>
          <w:lang w:val="ru-RU"/>
        </w:rPr>
        <w:t xml:space="preserve">1.1. </w:t>
      </w:r>
      <w:r w:rsidRPr="00EE26DF">
        <w:rPr>
          <w:rFonts w:ascii="Arial"/>
          <w:color w:val="000000"/>
          <w:sz w:val="18"/>
          <w:lang w:val="ru-RU"/>
        </w:rPr>
        <w:t>Інструкція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містить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методологічні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</w:t>
      </w:r>
      <w:r w:rsidRPr="00EE26DF">
        <w:rPr>
          <w:rFonts w:ascii="Arial"/>
          <w:color w:val="000000"/>
          <w:sz w:val="18"/>
          <w:lang w:val="ru-RU"/>
        </w:rPr>
        <w:t>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одержання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єктивної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інформації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розмірів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оплати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1" w:name="35"/>
      <w:bookmarkEnd w:id="30"/>
      <w:r w:rsidRPr="00EE26DF">
        <w:rPr>
          <w:rFonts w:ascii="Arial"/>
          <w:color w:val="000000"/>
          <w:sz w:val="18"/>
          <w:lang w:val="ru-RU"/>
        </w:rPr>
        <w:t>Дія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поширюється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їхні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філії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представництва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відокремлені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підрозділи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далі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фізичних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підприємців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використовують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найману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2" w:name="36"/>
      <w:bookmarkEnd w:id="31"/>
      <w:r w:rsidRPr="00EE26DF">
        <w:rPr>
          <w:rFonts w:ascii="Arial"/>
          <w:color w:val="000000"/>
          <w:sz w:val="18"/>
          <w:lang w:val="ru-RU"/>
        </w:rPr>
        <w:t>Військові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частини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заклади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установи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організації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Збройних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Сил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військових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формувань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органів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внутрішніх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справ</w:t>
      </w:r>
      <w:r w:rsidRPr="00EE26DF">
        <w:rPr>
          <w:rFonts w:ascii="Arial"/>
          <w:color w:val="000000"/>
          <w:sz w:val="18"/>
          <w:lang w:val="ru-RU"/>
        </w:rPr>
        <w:t>,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кримінально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виконавчої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системи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податкової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міліції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пожежної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охорони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використовують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організації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вільнонайманих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отримують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3" w:name="37"/>
      <w:bookmarkEnd w:id="32"/>
      <w:r w:rsidRPr="00EE26DF">
        <w:rPr>
          <w:rFonts w:ascii="Arial"/>
          <w:color w:val="000000"/>
          <w:sz w:val="18"/>
          <w:lang w:val="ru-RU"/>
        </w:rPr>
        <w:t xml:space="preserve">1.2.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місцезнаходженням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відокремлених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підрозділів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виробництв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цехів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відділень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дільниць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тощо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розташовані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території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місто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район</w:t>
      </w:r>
      <w:r w:rsidRPr="00EE26DF">
        <w:rPr>
          <w:rFonts w:ascii="Arial"/>
          <w:color w:val="000000"/>
          <w:sz w:val="18"/>
          <w:lang w:val="ru-RU"/>
        </w:rPr>
        <w:t>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4" w:name="38"/>
      <w:bookmarkEnd w:id="33"/>
      <w:r w:rsidRPr="00EE26DF">
        <w:rPr>
          <w:rFonts w:ascii="Arial"/>
          <w:color w:val="000000"/>
          <w:sz w:val="18"/>
          <w:lang w:val="ru-RU"/>
        </w:rPr>
        <w:t>Відокремлені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розташовані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</w:t>
      </w:r>
      <w:r w:rsidRPr="00EE26DF">
        <w:rPr>
          <w:rFonts w:ascii="Arial"/>
          <w:color w:val="000000"/>
          <w:sz w:val="18"/>
          <w:lang w:val="ru-RU"/>
        </w:rPr>
        <w:t>тивній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території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місто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район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ніж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головне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подають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безпосередньо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місцезнаходженням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районному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міському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головним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управлінням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Автономній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Республіці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Крим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областях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Києві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Управлінню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Севастополі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вказівкою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5" w:name="39"/>
      <w:bookmarkEnd w:id="34"/>
      <w:r w:rsidRPr="00EE26DF">
        <w:rPr>
          <w:rFonts w:ascii="Arial"/>
          <w:color w:val="000000"/>
          <w:sz w:val="18"/>
          <w:lang w:val="ru-RU"/>
        </w:rPr>
        <w:t>Абзац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третій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пункту</w:t>
      </w:r>
      <w:r w:rsidRPr="00EE26DF">
        <w:rPr>
          <w:rFonts w:ascii="Arial"/>
          <w:color w:val="000000"/>
          <w:sz w:val="18"/>
          <w:lang w:val="ru-RU"/>
        </w:rPr>
        <w:t xml:space="preserve"> 1.2 </w:t>
      </w:r>
      <w:r w:rsidRPr="00EE26DF">
        <w:rPr>
          <w:rFonts w:ascii="Arial"/>
          <w:color w:val="000000"/>
          <w:sz w:val="18"/>
          <w:lang w:val="ru-RU"/>
        </w:rPr>
        <w:t>виключено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36" w:name="361"/>
      <w:bookmarkEnd w:id="35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05.10.2006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466,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абзац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четвертий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вважати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>бзацом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третім</w:t>
      </w:r>
      <w:r w:rsidRPr="00EE26DF">
        <w:rPr>
          <w:rFonts w:ascii="Arial"/>
          <w:color w:val="000000"/>
          <w:sz w:val="18"/>
          <w:lang w:val="ru-RU"/>
        </w:rPr>
        <w:t>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7" w:name="40"/>
      <w:bookmarkEnd w:id="36"/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відокремлені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ведуть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первинного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нарахувань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звіти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головне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місцезнаходженням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несам</w:t>
      </w:r>
      <w:r w:rsidRPr="00EE26DF">
        <w:rPr>
          <w:rFonts w:ascii="Arial"/>
          <w:color w:val="000000"/>
          <w:sz w:val="18"/>
          <w:lang w:val="ru-RU"/>
        </w:rPr>
        <w:t>остійного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8" w:name="363"/>
      <w:bookmarkEnd w:id="37"/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розташовані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адміністративній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території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місто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район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займаються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ніж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саме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значну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питому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вагу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менше</w:t>
      </w:r>
      <w:r w:rsidRPr="00EE26DF">
        <w:rPr>
          <w:rFonts w:ascii="Arial"/>
          <w:color w:val="000000"/>
          <w:sz w:val="18"/>
          <w:lang w:val="ru-RU"/>
        </w:rPr>
        <w:t xml:space="preserve"> 30 %)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загальній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своїм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місцезнаходженням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зазначенням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території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розташування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економічної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39" w:name="364"/>
      <w:bookmarkEnd w:id="38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п</w:t>
      </w:r>
      <w:r w:rsidRPr="00EE26DF">
        <w:rPr>
          <w:rFonts w:ascii="Arial"/>
          <w:color w:val="000000"/>
          <w:sz w:val="18"/>
          <w:lang w:val="ru-RU"/>
        </w:rPr>
        <w:t>ункт</w:t>
      </w:r>
      <w:r w:rsidRPr="00EE26DF">
        <w:rPr>
          <w:rFonts w:ascii="Arial"/>
          <w:color w:val="000000"/>
          <w:sz w:val="18"/>
          <w:lang w:val="ru-RU"/>
        </w:rPr>
        <w:t xml:space="preserve"> 1.2 </w:t>
      </w:r>
      <w:r w:rsidRPr="00EE26DF">
        <w:rPr>
          <w:rFonts w:ascii="Arial"/>
          <w:color w:val="000000"/>
          <w:sz w:val="18"/>
          <w:lang w:val="ru-RU"/>
        </w:rPr>
        <w:t>доповнено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абзацом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четвертим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05.10.2006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466)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0" w:name="41"/>
      <w:bookmarkEnd w:id="39"/>
      <w:r w:rsidRPr="00EE26DF">
        <w:rPr>
          <w:rFonts w:ascii="Arial"/>
          <w:color w:val="000000"/>
          <w:sz w:val="18"/>
          <w:lang w:val="ru-RU"/>
        </w:rPr>
        <w:t xml:space="preserve">1.3.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організаційної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інформація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питань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1" w:name="42"/>
      <w:bookmarkEnd w:id="40"/>
      <w:r w:rsidRPr="00EE26DF">
        <w:rPr>
          <w:rFonts w:ascii="Arial"/>
          <w:color w:val="000000"/>
          <w:sz w:val="18"/>
          <w:lang w:val="ru-RU"/>
        </w:rPr>
        <w:t xml:space="preserve">1.3.1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окремі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</w:t>
      </w:r>
      <w:r w:rsidRPr="00EE26DF">
        <w:rPr>
          <w:rFonts w:ascii="Arial"/>
          <w:color w:val="000000"/>
          <w:sz w:val="18"/>
          <w:lang w:val="ru-RU"/>
        </w:rPr>
        <w:t>іли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виділились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самостійну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2" w:name="43"/>
      <w:bookmarkEnd w:id="41"/>
      <w:r w:rsidRPr="00EE26DF">
        <w:rPr>
          <w:rFonts w:ascii="Arial"/>
          <w:color w:val="000000"/>
          <w:sz w:val="18"/>
          <w:lang w:val="ru-RU"/>
        </w:rPr>
        <w:t xml:space="preserve">1.3.2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утворена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результаті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виділення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</w:t>
      </w:r>
      <w:r w:rsidRPr="00EE26DF">
        <w:rPr>
          <w:rFonts w:ascii="Arial"/>
          <w:color w:val="000000"/>
          <w:sz w:val="18"/>
          <w:lang w:val="ru-RU"/>
        </w:rPr>
        <w:t>оділу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складає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утворення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3" w:name="44"/>
      <w:bookmarkEnd w:id="42"/>
      <w:r w:rsidRPr="00EE26DF">
        <w:rPr>
          <w:rFonts w:ascii="Arial"/>
          <w:color w:val="000000"/>
          <w:sz w:val="18"/>
          <w:lang w:val="ru-RU"/>
        </w:rPr>
        <w:t xml:space="preserve">1.3.3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злиття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новоутворена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</w:t>
      </w:r>
      <w:r w:rsidRPr="00EE26DF">
        <w:rPr>
          <w:rFonts w:ascii="Arial"/>
          <w:color w:val="000000"/>
          <w:sz w:val="18"/>
          <w:lang w:val="ru-RU"/>
        </w:rPr>
        <w:t>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включно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злиття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4" w:name="45"/>
      <w:bookmarkEnd w:id="43"/>
      <w:r w:rsidRPr="00EE26DF">
        <w:rPr>
          <w:rFonts w:ascii="Arial"/>
          <w:color w:val="000000"/>
          <w:sz w:val="18"/>
          <w:lang w:val="ru-RU"/>
        </w:rPr>
        <w:lastRenderedPageBreak/>
        <w:t xml:space="preserve">1.3.4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ліквідації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своєї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</w:t>
      </w:r>
      <w:r w:rsidRPr="00EE26DF">
        <w:rPr>
          <w:rFonts w:ascii="Arial"/>
          <w:color w:val="000000"/>
          <w:sz w:val="18"/>
          <w:lang w:val="ru-RU"/>
        </w:rPr>
        <w:t>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моменту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внесення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запису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реєстрацію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припинення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Єдиний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реєстр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фізичних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підприємців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5" w:name="46"/>
      <w:bookmarkEnd w:id="44"/>
      <w:r w:rsidRPr="00EE26DF">
        <w:rPr>
          <w:rFonts w:ascii="Arial"/>
          <w:color w:val="000000"/>
          <w:sz w:val="18"/>
          <w:lang w:val="ru-RU"/>
        </w:rPr>
        <w:t xml:space="preserve">1.3.5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новим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</w:t>
      </w:r>
      <w:r w:rsidRPr="00EE26DF">
        <w:rPr>
          <w:rFonts w:ascii="Arial"/>
          <w:color w:val="000000"/>
          <w:sz w:val="18"/>
          <w:lang w:val="ru-RU"/>
        </w:rPr>
        <w:t>аховуються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відбулася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зміна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попередній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відображаються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колишнім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6" w:name="47"/>
      <w:bookmarkEnd w:id="45"/>
      <w:r w:rsidRPr="00EE26DF">
        <w:rPr>
          <w:rFonts w:ascii="Arial"/>
          <w:color w:val="000000"/>
          <w:sz w:val="18"/>
          <w:lang w:val="ru-RU"/>
        </w:rPr>
        <w:t xml:space="preserve">1.4.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методології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</w:t>
      </w:r>
      <w:r w:rsidRPr="00EE26DF">
        <w:rPr>
          <w:rFonts w:ascii="Arial"/>
          <w:color w:val="000000"/>
          <w:sz w:val="18"/>
          <w:lang w:val="ru-RU"/>
        </w:rPr>
        <w:t>овідний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минулого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відображаються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структурою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методологією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прийнята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7" w:name="48"/>
      <w:bookmarkEnd w:id="46"/>
      <w:r w:rsidRPr="00EE26DF">
        <w:rPr>
          <w:rFonts w:ascii="Arial"/>
          <w:color w:val="000000"/>
          <w:sz w:val="18"/>
          <w:lang w:val="ru-RU"/>
        </w:rPr>
        <w:t xml:space="preserve">1.5.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органам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строки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визначені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бланках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Статис</w:t>
      </w:r>
      <w:r w:rsidRPr="00EE26DF">
        <w:rPr>
          <w:rFonts w:ascii="Arial"/>
          <w:color w:val="000000"/>
          <w:sz w:val="18"/>
          <w:lang w:val="ru-RU"/>
        </w:rPr>
        <w:t>тичні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повинні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достовірними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подаватися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обсязі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8" w:name="49"/>
      <w:bookmarkEnd w:id="47"/>
      <w:r w:rsidRPr="00EE26DF">
        <w:rPr>
          <w:rFonts w:ascii="Arial"/>
          <w:color w:val="000000"/>
          <w:sz w:val="18"/>
          <w:lang w:val="ru-RU"/>
        </w:rPr>
        <w:t xml:space="preserve">1.6.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заповнюються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типових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первинної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документації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49" w:name="50"/>
      <w:bookmarkEnd w:id="48"/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первинної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документації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</w:t>
      </w:r>
      <w:r w:rsidRPr="00EE26DF">
        <w:rPr>
          <w:rFonts w:ascii="Arial"/>
          <w:color w:val="000000"/>
          <w:sz w:val="18"/>
          <w:lang w:val="ru-RU"/>
        </w:rPr>
        <w:t>ькісного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належать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0" w:name="51"/>
      <w:bookmarkEnd w:id="49"/>
      <w:r w:rsidRPr="00EE26DF">
        <w:rPr>
          <w:rFonts w:ascii="Arial"/>
          <w:color w:val="000000"/>
          <w:sz w:val="18"/>
          <w:lang w:val="ru-RU"/>
        </w:rPr>
        <w:t>наказ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розпорядження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переведення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припинення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1" w:name="52"/>
      <w:bookmarkEnd w:id="50"/>
      <w:r w:rsidRPr="00EE26DF">
        <w:rPr>
          <w:rFonts w:ascii="Arial"/>
          <w:color w:val="000000"/>
          <w:sz w:val="18"/>
          <w:lang w:val="ru-RU"/>
        </w:rPr>
        <w:t>особова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картка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2" w:name="53"/>
      <w:bookmarkEnd w:id="51"/>
      <w:r w:rsidRPr="00EE26DF">
        <w:rPr>
          <w:rFonts w:ascii="Arial"/>
          <w:color w:val="000000"/>
          <w:sz w:val="18"/>
          <w:lang w:val="ru-RU"/>
        </w:rPr>
        <w:t>наказ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розпорядження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відпустки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3" w:name="54"/>
      <w:bookmarkEnd w:id="52"/>
      <w:r w:rsidRPr="00EE26DF">
        <w:rPr>
          <w:rFonts w:ascii="Arial"/>
          <w:color w:val="000000"/>
          <w:sz w:val="18"/>
          <w:lang w:val="ru-RU"/>
        </w:rPr>
        <w:t>табель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розрахунку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плати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4" w:name="55"/>
      <w:bookmarkEnd w:id="53"/>
      <w:r w:rsidRPr="00EE26DF">
        <w:rPr>
          <w:rFonts w:ascii="Arial"/>
          <w:color w:val="000000"/>
          <w:sz w:val="18"/>
          <w:lang w:val="ru-RU"/>
        </w:rPr>
        <w:t>розрахунково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платіжні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відомості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розрахункові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відомості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платіжні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відомості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5" w:name="56"/>
      <w:bookmarkEnd w:id="54"/>
      <w:r w:rsidRPr="00EE26DF">
        <w:rPr>
          <w:rFonts w:ascii="Arial"/>
          <w:color w:val="000000"/>
          <w:sz w:val="18"/>
          <w:lang w:val="ru-RU"/>
        </w:rPr>
        <w:t>особові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рахунки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трудові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договори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контракти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документи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первинного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бухгалтерського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затверджені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поря</w:t>
      </w:r>
      <w:r w:rsidRPr="00EE26DF">
        <w:rPr>
          <w:rFonts w:ascii="Arial"/>
          <w:color w:val="000000"/>
          <w:sz w:val="18"/>
          <w:lang w:val="ru-RU"/>
        </w:rPr>
        <w:t>дку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характеризують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якісний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їхній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дохід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грошовій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натуральній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розміри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пільг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компенсацій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6" w:name="57"/>
      <w:bookmarkEnd w:id="55"/>
      <w:r w:rsidRPr="00EE26DF">
        <w:rPr>
          <w:rFonts w:ascii="Arial"/>
          <w:color w:val="000000"/>
          <w:sz w:val="18"/>
          <w:lang w:val="ru-RU"/>
        </w:rPr>
        <w:t xml:space="preserve">1.7. </w:t>
      </w:r>
      <w:r w:rsidRPr="00EE26DF">
        <w:rPr>
          <w:rFonts w:ascii="Arial"/>
          <w:color w:val="000000"/>
          <w:sz w:val="18"/>
          <w:lang w:val="ru-RU"/>
        </w:rPr>
        <w:t>Відмітки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табелі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відсутності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тривалість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понаднормову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відхилення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нормальних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здійснюються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лише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документів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оформлених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належним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чином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листки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непрацездатності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листки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простоїв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довідки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громадських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обов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тощо</w:t>
      </w:r>
      <w:r w:rsidRPr="00EE26DF">
        <w:rPr>
          <w:rFonts w:ascii="Arial"/>
          <w:color w:val="000000"/>
          <w:sz w:val="18"/>
          <w:lang w:val="ru-RU"/>
        </w:rPr>
        <w:t>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7" w:name="58"/>
      <w:bookmarkEnd w:id="56"/>
      <w:r w:rsidRPr="00EE26DF">
        <w:rPr>
          <w:rFonts w:ascii="Arial"/>
          <w:color w:val="000000"/>
          <w:sz w:val="18"/>
          <w:lang w:val="ru-RU"/>
        </w:rPr>
        <w:t xml:space="preserve">1.8.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</w:t>
      </w:r>
      <w:r w:rsidRPr="00EE26DF">
        <w:rPr>
          <w:rFonts w:ascii="Arial"/>
          <w:color w:val="000000"/>
          <w:sz w:val="18"/>
          <w:lang w:val="ru-RU"/>
        </w:rPr>
        <w:t>мах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містяться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різні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відрізняються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розрахунку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використання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8" w:name="59"/>
      <w:bookmarkEnd w:id="57"/>
      <w:r w:rsidRPr="00EE26DF">
        <w:rPr>
          <w:rFonts w:ascii="Arial"/>
          <w:color w:val="000000"/>
          <w:sz w:val="18"/>
          <w:lang w:val="ru-RU"/>
        </w:rPr>
        <w:t>Зокрема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передбачається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підрахунок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окремих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Наприклад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зайнятих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санітарно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гігієнічним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нормам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пенсіонерів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інвалідів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тощо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59" w:name="60"/>
      <w:bookmarkEnd w:id="58"/>
      <w:r w:rsidRPr="00EE26DF">
        <w:rPr>
          <w:rFonts w:ascii="Arial"/>
          <w:color w:val="000000"/>
          <w:sz w:val="18"/>
          <w:lang w:val="ru-RU"/>
        </w:rPr>
        <w:t>Показник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сферами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економічної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діяльності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ведення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мобільності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сили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Суть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полягає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тому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тільки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незалежно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термін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0" w:name="61"/>
      <w:bookmarkEnd w:id="59"/>
      <w:r w:rsidRPr="00EE26DF">
        <w:rPr>
          <w:rFonts w:ascii="Arial"/>
          <w:color w:val="000000"/>
          <w:sz w:val="18"/>
          <w:lang w:val="ru-RU"/>
        </w:rPr>
        <w:t>Крім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цього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оцінки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мікрорівні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використовується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загальної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який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крім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зовнішніх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1" w:name="62"/>
      <w:bookmarkEnd w:id="60"/>
      <w:r w:rsidRPr="00EE26DF">
        <w:rPr>
          <w:rFonts w:ascii="Arial"/>
          <w:color w:val="000000"/>
          <w:sz w:val="18"/>
          <w:lang w:val="ru-RU"/>
        </w:rPr>
        <w:t>Показник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еквіваленті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характеризує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робочих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місць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відпрацювали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необхідна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встановленого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визна</w:t>
      </w:r>
      <w:r w:rsidRPr="00EE26DF">
        <w:rPr>
          <w:rFonts w:ascii="Arial"/>
          <w:color w:val="000000"/>
          <w:sz w:val="18"/>
          <w:lang w:val="ru-RU"/>
        </w:rPr>
        <w:t>ченого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підприємством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обсягу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робіт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послуг</w:t>
      </w:r>
      <w:r w:rsidRPr="00EE26DF">
        <w:rPr>
          <w:rFonts w:ascii="Arial"/>
          <w:color w:val="000000"/>
          <w:sz w:val="18"/>
          <w:lang w:val="ru-RU"/>
        </w:rPr>
        <w:t xml:space="preserve">). </w:t>
      </w:r>
      <w:r w:rsidRPr="00EE26DF">
        <w:rPr>
          <w:rFonts w:ascii="Arial"/>
          <w:color w:val="000000"/>
          <w:sz w:val="18"/>
          <w:lang w:val="ru-RU"/>
        </w:rPr>
        <w:t>Методика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базується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перерахунку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оплаченого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персоналу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штатні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сумісники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працюючі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залучався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отримував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достатньо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фактичного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обсягу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упродовж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виходячи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2" w:name="63"/>
      <w:bookmarkEnd w:id="61"/>
      <w:r w:rsidRPr="00EE26DF">
        <w:rPr>
          <w:rFonts w:ascii="Arial"/>
          <w:color w:val="000000"/>
          <w:sz w:val="18"/>
          <w:lang w:val="ru-RU"/>
        </w:rPr>
        <w:t>Показник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середньообліково</w:t>
      </w:r>
      <w:r w:rsidRPr="00EE26DF">
        <w:rPr>
          <w:rFonts w:ascii="Arial"/>
          <w:color w:val="000000"/>
          <w:sz w:val="18"/>
          <w:lang w:val="ru-RU"/>
        </w:rPr>
        <w:t>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еквіваленті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рівня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величин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аналізу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ефективності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сили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3" w:name="64"/>
      <w:bookmarkEnd w:id="62"/>
      <w:r w:rsidRPr="00EE26DF">
        <w:rPr>
          <w:rFonts w:ascii="Arial"/>
          <w:color w:val="000000"/>
          <w:sz w:val="18"/>
          <w:lang w:val="ru-RU"/>
        </w:rPr>
        <w:t xml:space="preserve">1.9. </w:t>
      </w:r>
      <w:r w:rsidRPr="00EE26DF">
        <w:rPr>
          <w:rFonts w:ascii="Arial"/>
          <w:color w:val="000000"/>
          <w:sz w:val="18"/>
          <w:lang w:val="ru-RU"/>
        </w:rPr>
        <w:t>Показники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</w:t>
      </w:r>
      <w:r w:rsidRPr="00EE26DF">
        <w:rPr>
          <w:rFonts w:ascii="Arial"/>
          <w:color w:val="000000"/>
          <w:sz w:val="18"/>
          <w:lang w:val="ru-RU"/>
        </w:rPr>
        <w:t>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відображаються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одиницях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4" w:name="65"/>
      <w:bookmarkEnd w:id="63"/>
      <w:r w:rsidRPr="00EE26DF">
        <w:rPr>
          <w:rFonts w:ascii="Arial"/>
          <w:color w:val="000000"/>
          <w:sz w:val="18"/>
          <w:lang w:val="ru-RU"/>
        </w:rPr>
        <w:t xml:space="preserve">1.10. </w:t>
      </w:r>
      <w:r w:rsidRPr="00EE26DF">
        <w:rPr>
          <w:rFonts w:ascii="Arial"/>
          <w:color w:val="000000"/>
          <w:sz w:val="18"/>
          <w:lang w:val="ru-RU"/>
        </w:rPr>
        <w:t>Форми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точно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місяць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квартал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Міся</w:t>
      </w:r>
      <w:r w:rsidRPr="00EE26DF">
        <w:rPr>
          <w:rFonts w:ascii="Arial"/>
          <w:color w:val="000000"/>
          <w:sz w:val="18"/>
          <w:lang w:val="ru-RU"/>
        </w:rPr>
        <w:t>чний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першого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останнього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включно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числа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квартальний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січня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останнього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включно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числа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третього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кварталу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річний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січня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31 </w:t>
      </w:r>
      <w:r w:rsidRPr="00EE26DF">
        <w:rPr>
          <w:rFonts w:ascii="Arial"/>
          <w:color w:val="000000"/>
          <w:sz w:val="18"/>
          <w:lang w:val="ru-RU"/>
        </w:rPr>
        <w:t>грудня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5" w:name="66"/>
      <w:bookmarkEnd w:id="64"/>
      <w:r w:rsidRPr="00EE26DF">
        <w:rPr>
          <w:rFonts w:ascii="Arial"/>
          <w:color w:val="000000"/>
          <w:sz w:val="18"/>
          <w:lang w:val="ru-RU"/>
        </w:rPr>
        <w:lastRenderedPageBreak/>
        <w:t xml:space="preserve">1.11.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виявлен</w:t>
      </w:r>
      <w:r w:rsidRPr="00EE26DF">
        <w:rPr>
          <w:rFonts w:ascii="Arial"/>
          <w:color w:val="000000"/>
          <w:sz w:val="18"/>
          <w:lang w:val="ru-RU"/>
        </w:rPr>
        <w:t>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викривлень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виправлення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проводяться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місяць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допущені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помилки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наступних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звітах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6" w:name="439"/>
      <w:bookmarkEnd w:id="65"/>
      <w:r w:rsidRPr="00EE26DF">
        <w:rPr>
          <w:rFonts w:ascii="Arial"/>
          <w:color w:val="000000"/>
          <w:sz w:val="18"/>
          <w:lang w:val="ru-RU"/>
        </w:rPr>
        <w:t>Абзац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другий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пункту</w:t>
      </w:r>
      <w:r w:rsidRPr="00EE26DF">
        <w:rPr>
          <w:rFonts w:ascii="Arial"/>
          <w:color w:val="000000"/>
          <w:sz w:val="18"/>
          <w:lang w:val="ru-RU"/>
        </w:rPr>
        <w:t xml:space="preserve"> 1.1</w:t>
      </w:r>
      <w:r w:rsidRPr="00EE26DF">
        <w:rPr>
          <w:rFonts w:ascii="Arial"/>
          <w:color w:val="000000"/>
          <w:sz w:val="18"/>
          <w:lang w:val="ru-RU"/>
        </w:rPr>
        <w:t xml:space="preserve">1 </w:t>
      </w:r>
      <w:r w:rsidRPr="00EE26DF">
        <w:rPr>
          <w:rFonts w:ascii="Arial"/>
          <w:color w:val="000000"/>
          <w:sz w:val="18"/>
          <w:lang w:val="ru-RU"/>
        </w:rPr>
        <w:t>виключено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67" w:name="440"/>
      <w:bookmarkEnd w:id="66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служби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04.10.2023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279)</w:t>
      </w:r>
    </w:p>
    <w:p w:rsidR="000233D3" w:rsidRPr="00EE26DF" w:rsidRDefault="00EE26DF">
      <w:pPr>
        <w:pStyle w:val="3"/>
        <w:spacing w:after="0"/>
        <w:jc w:val="center"/>
        <w:rPr>
          <w:lang w:val="ru-RU"/>
        </w:rPr>
      </w:pPr>
      <w:bookmarkStart w:id="68" w:name="68"/>
      <w:bookmarkEnd w:id="67"/>
      <w:r w:rsidRPr="00EE26DF">
        <w:rPr>
          <w:rFonts w:ascii="Arial"/>
          <w:color w:val="000000"/>
          <w:sz w:val="27"/>
          <w:lang w:val="ru-RU"/>
        </w:rPr>
        <w:t xml:space="preserve">2. </w:t>
      </w:r>
      <w:r w:rsidRPr="00EE26DF">
        <w:rPr>
          <w:rFonts w:ascii="Arial"/>
          <w:color w:val="000000"/>
          <w:sz w:val="27"/>
          <w:lang w:val="ru-RU"/>
        </w:rPr>
        <w:t>Облікова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кількість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штатних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працівників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69" w:name="70"/>
      <w:bookmarkEnd w:id="68"/>
      <w:r w:rsidRPr="00EE26DF">
        <w:rPr>
          <w:rFonts w:ascii="Arial"/>
          <w:color w:val="000000"/>
          <w:sz w:val="18"/>
          <w:lang w:val="ru-RU"/>
        </w:rPr>
        <w:t xml:space="preserve">2.1.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наймані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уклали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письмово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договір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ко</w:t>
      </w:r>
      <w:r w:rsidRPr="00EE26DF">
        <w:rPr>
          <w:rFonts w:ascii="Arial"/>
          <w:color w:val="000000"/>
          <w:sz w:val="18"/>
          <w:lang w:val="ru-RU"/>
        </w:rPr>
        <w:t>нтракт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виконували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постійну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тимчасову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сезонну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більше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власники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крім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доходу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вони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отримували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цьому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0" w:name="71"/>
      <w:bookmarkEnd w:id="69"/>
      <w:r w:rsidRPr="00EE26DF">
        <w:rPr>
          <w:rFonts w:ascii="Arial"/>
          <w:color w:val="000000"/>
          <w:sz w:val="18"/>
          <w:lang w:val="ru-RU"/>
        </w:rPr>
        <w:t xml:space="preserve">2.2. </w:t>
      </w:r>
      <w:r w:rsidRPr="00EE26DF">
        <w:rPr>
          <w:rFonts w:ascii="Arial"/>
          <w:color w:val="000000"/>
          <w:sz w:val="18"/>
          <w:lang w:val="ru-RU"/>
        </w:rPr>
        <w:t>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певну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наприклад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число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прийнятих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вибули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цей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1" w:name="72"/>
      <w:bookmarkEnd w:id="70"/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дату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вказану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будь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яких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працювало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вих</w:t>
      </w:r>
      <w:r w:rsidRPr="00EE26DF">
        <w:rPr>
          <w:rFonts w:ascii="Arial"/>
          <w:color w:val="000000"/>
          <w:sz w:val="18"/>
          <w:lang w:val="ru-RU"/>
        </w:rPr>
        <w:t>ідний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святковий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природних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технічних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економічних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відображається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передував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даті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2" w:name="73"/>
      <w:bookmarkEnd w:id="71"/>
      <w:r w:rsidRPr="00EE26DF">
        <w:rPr>
          <w:rFonts w:ascii="Arial"/>
          <w:color w:val="000000"/>
          <w:sz w:val="18"/>
          <w:lang w:val="ru-RU"/>
        </w:rPr>
        <w:t xml:space="preserve">2.3.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</w:t>
      </w:r>
      <w:r w:rsidRPr="00EE26DF">
        <w:rPr>
          <w:rFonts w:ascii="Arial"/>
          <w:color w:val="000000"/>
          <w:sz w:val="18"/>
          <w:lang w:val="ru-RU"/>
        </w:rPr>
        <w:t>вуються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фактично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працювали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відсутні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будь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яких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відносинах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незалежно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3" w:name="74"/>
      <w:bookmarkEnd w:id="72"/>
      <w:r w:rsidRPr="00EE26DF">
        <w:rPr>
          <w:rFonts w:ascii="Arial"/>
          <w:color w:val="000000"/>
          <w:sz w:val="18"/>
          <w:lang w:val="ru-RU"/>
        </w:rPr>
        <w:t xml:space="preserve">2.4.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4" w:name="75"/>
      <w:bookmarkEnd w:id="73"/>
      <w:r w:rsidRPr="00EE26DF">
        <w:rPr>
          <w:rFonts w:ascii="Arial"/>
          <w:color w:val="000000"/>
          <w:sz w:val="18"/>
          <w:lang w:val="ru-RU"/>
        </w:rPr>
        <w:t xml:space="preserve">2.4.1 </w:t>
      </w:r>
      <w:r w:rsidRPr="00EE26DF">
        <w:rPr>
          <w:rFonts w:ascii="Arial"/>
          <w:color w:val="000000"/>
          <w:sz w:val="18"/>
          <w:lang w:val="ru-RU"/>
        </w:rPr>
        <w:t>фактично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явилися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простою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5" w:name="76"/>
      <w:bookmarkEnd w:id="74"/>
      <w:r w:rsidRPr="00EE26DF">
        <w:rPr>
          <w:rFonts w:ascii="Arial"/>
          <w:color w:val="000000"/>
          <w:sz w:val="18"/>
          <w:lang w:val="ru-RU"/>
        </w:rPr>
        <w:t xml:space="preserve">2.4.2 </w:t>
      </w:r>
      <w:r w:rsidRPr="00EE26DF">
        <w:rPr>
          <w:rFonts w:ascii="Arial"/>
          <w:color w:val="000000"/>
          <w:sz w:val="18"/>
          <w:lang w:val="ru-RU"/>
        </w:rPr>
        <w:t>прийняті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випробувальним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терміном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6" w:name="77"/>
      <w:bookmarkEnd w:id="75"/>
      <w:r w:rsidRPr="00EE26DF">
        <w:rPr>
          <w:rFonts w:ascii="Arial"/>
          <w:color w:val="000000"/>
          <w:sz w:val="18"/>
          <w:lang w:val="ru-RU"/>
        </w:rPr>
        <w:t xml:space="preserve">2.4.3 </w:t>
      </w:r>
      <w:r w:rsidRPr="00EE26DF">
        <w:rPr>
          <w:rFonts w:ascii="Arial"/>
          <w:color w:val="000000"/>
          <w:sz w:val="18"/>
          <w:lang w:val="ru-RU"/>
        </w:rPr>
        <w:t>прийняті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переведені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ініціативою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неповний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неповний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тиждень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7" w:name="78"/>
      <w:bookmarkEnd w:id="76"/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враховуються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неробочі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тижня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обумовлені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зарахуванні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8" w:name="79"/>
      <w:bookmarkEnd w:id="77"/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прийнятих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переведених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неповний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тиждень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>лежать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встановлюється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скорочена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зокрема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молодші</w:t>
      </w:r>
      <w:r w:rsidRPr="00EE26DF">
        <w:rPr>
          <w:rFonts w:ascii="Arial"/>
          <w:color w:val="000000"/>
          <w:sz w:val="18"/>
          <w:lang w:val="ru-RU"/>
        </w:rPr>
        <w:t xml:space="preserve"> 18 </w:t>
      </w:r>
      <w:r w:rsidRPr="00EE26DF">
        <w:rPr>
          <w:rFonts w:ascii="Arial"/>
          <w:color w:val="000000"/>
          <w:sz w:val="18"/>
          <w:lang w:val="ru-RU"/>
        </w:rPr>
        <w:t>років</w:t>
      </w:r>
      <w:r w:rsidRPr="00EE26DF">
        <w:rPr>
          <w:rFonts w:ascii="Arial"/>
          <w:color w:val="000000"/>
          <w:sz w:val="18"/>
          <w:lang w:val="ru-RU"/>
        </w:rPr>
        <w:t xml:space="preserve">; </w:t>
      </w:r>
      <w:r w:rsidRPr="00EE26DF">
        <w:rPr>
          <w:rFonts w:ascii="Arial"/>
          <w:color w:val="000000"/>
          <w:sz w:val="18"/>
          <w:lang w:val="ru-RU"/>
        </w:rPr>
        <w:t>зайняті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шкідливими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; </w:t>
      </w:r>
      <w:r w:rsidRPr="00EE26DF">
        <w:rPr>
          <w:rFonts w:ascii="Arial"/>
          <w:color w:val="000000"/>
          <w:sz w:val="18"/>
          <w:lang w:val="ru-RU"/>
        </w:rPr>
        <w:t>жінки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додаткові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перерви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</w:t>
      </w:r>
      <w:r w:rsidRPr="00EE26DF">
        <w:rPr>
          <w:rFonts w:ascii="Arial"/>
          <w:color w:val="000000"/>
          <w:sz w:val="18"/>
          <w:lang w:val="ru-RU"/>
        </w:rPr>
        <w:t>дування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79" w:name="80"/>
      <w:bookmarkEnd w:id="78"/>
      <w:r w:rsidRPr="00EE26DF">
        <w:rPr>
          <w:rFonts w:ascii="Arial"/>
          <w:color w:val="000000"/>
          <w:sz w:val="18"/>
          <w:lang w:val="ru-RU"/>
        </w:rPr>
        <w:t xml:space="preserve">2.4.4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відрядженнях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закордонні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0" w:name="81"/>
      <w:bookmarkEnd w:id="79"/>
      <w:r w:rsidRPr="00EE26DF">
        <w:rPr>
          <w:rFonts w:ascii="Arial"/>
          <w:color w:val="000000"/>
          <w:sz w:val="18"/>
          <w:lang w:val="ru-RU"/>
        </w:rPr>
        <w:t xml:space="preserve">2.4.5 </w:t>
      </w:r>
      <w:r w:rsidRPr="00EE26DF">
        <w:rPr>
          <w:rFonts w:ascii="Arial"/>
          <w:color w:val="000000"/>
          <w:sz w:val="18"/>
          <w:lang w:val="ru-RU"/>
        </w:rPr>
        <w:t>уклали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договір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вдома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особистою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працею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надомники</w:t>
      </w:r>
      <w:r>
        <w:rPr>
          <w:rFonts w:ascii="Arial"/>
          <w:color w:val="000000"/>
          <w:sz w:val="18"/>
        </w:rPr>
        <w:t xml:space="preserve">).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надомники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одиниці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1" w:name="82"/>
      <w:bookmarkEnd w:id="80"/>
      <w:r w:rsidRPr="00EE26DF">
        <w:rPr>
          <w:rFonts w:ascii="Arial"/>
          <w:color w:val="000000"/>
          <w:sz w:val="18"/>
          <w:lang w:val="ru-RU"/>
        </w:rPr>
        <w:t xml:space="preserve">2.4.6 </w:t>
      </w:r>
      <w:r w:rsidRPr="00EE26DF">
        <w:rPr>
          <w:rFonts w:ascii="Arial"/>
          <w:color w:val="000000"/>
          <w:sz w:val="18"/>
          <w:lang w:val="ru-RU"/>
        </w:rPr>
        <w:t>прийняті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заміщення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тимчасово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відсутні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через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хворобу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відпустку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вагітністю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пологами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відпустку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догляду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досягнення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встанов</w:t>
      </w:r>
      <w:r w:rsidRPr="00EE26DF">
        <w:rPr>
          <w:rFonts w:ascii="Arial"/>
          <w:color w:val="000000"/>
          <w:sz w:val="18"/>
          <w:lang w:val="ru-RU"/>
        </w:rPr>
        <w:t>леного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чинним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колективним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договором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>);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2" w:name="83"/>
      <w:bookmarkEnd w:id="81"/>
      <w:r w:rsidRPr="00EE26DF">
        <w:rPr>
          <w:rFonts w:ascii="Arial"/>
          <w:color w:val="000000"/>
          <w:sz w:val="18"/>
          <w:lang w:val="ru-RU"/>
        </w:rPr>
        <w:t xml:space="preserve">2.4.7 </w:t>
      </w:r>
      <w:r w:rsidRPr="00EE26DF">
        <w:rPr>
          <w:rFonts w:ascii="Arial"/>
          <w:color w:val="000000"/>
          <w:sz w:val="18"/>
          <w:lang w:val="ru-RU"/>
        </w:rPr>
        <w:t>працюють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розпорядженнями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наказами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межами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3" w:name="84"/>
      <w:bookmarkEnd w:id="82"/>
      <w:r w:rsidRPr="00EE26DF">
        <w:rPr>
          <w:rFonts w:ascii="Arial"/>
          <w:color w:val="000000"/>
          <w:sz w:val="18"/>
          <w:lang w:val="ru-RU"/>
        </w:rPr>
        <w:t xml:space="preserve">2.4.8 </w:t>
      </w:r>
      <w:r w:rsidRPr="00EE26DF">
        <w:rPr>
          <w:rFonts w:ascii="Arial"/>
          <w:color w:val="000000"/>
          <w:sz w:val="18"/>
          <w:lang w:val="ru-RU"/>
        </w:rPr>
        <w:t>направлені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робіт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вахтовим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методом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4" w:name="85"/>
      <w:bookmarkEnd w:id="83"/>
      <w:r w:rsidRPr="00EE26DF">
        <w:rPr>
          <w:rFonts w:ascii="Arial"/>
          <w:color w:val="000000"/>
          <w:sz w:val="18"/>
          <w:lang w:val="ru-RU"/>
        </w:rPr>
        <w:t xml:space="preserve">2.4.9 </w:t>
      </w:r>
      <w:r w:rsidRPr="00EE26DF">
        <w:rPr>
          <w:rFonts w:ascii="Arial"/>
          <w:color w:val="000000"/>
          <w:sz w:val="18"/>
          <w:lang w:val="ru-RU"/>
        </w:rPr>
        <w:t>прийняті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постійну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</w:t>
      </w:r>
      <w:r w:rsidRPr="00EE26DF">
        <w:rPr>
          <w:rFonts w:ascii="Arial"/>
          <w:color w:val="000000"/>
          <w:sz w:val="18"/>
          <w:lang w:val="ru-RU"/>
        </w:rPr>
        <w:t>аправленням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служби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роботодавцем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дотації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створення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додаткових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працевлаштування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безробітних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5" w:name="86"/>
      <w:bookmarkEnd w:id="84"/>
      <w:r w:rsidRPr="00EE26DF">
        <w:rPr>
          <w:rFonts w:ascii="Arial"/>
          <w:color w:val="000000"/>
          <w:sz w:val="18"/>
          <w:lang w:val="ru-RU"/>
        </w:rPr>
        <w:t xml:space="preserve">2.4.10 </w:t>
      </w:r>
      <w:r w:rsidRPr="00EE26DF">
        <w:rPr>
          <w:rFonts w:ascii="Arial"/>
          <w:color w:val="000000"/>
          <w:sz w:val="18"/>
          <w:lang w:val="ru-RU"/>
        </w:rPr>
        <w:t>іноземні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громадяни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вони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оформлені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національним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</w:t>
      </w:r>
      <w:r w:rsidRPr="00EE26DF">
        <w:rPr>
          <w:rFonts w:ascii="Arial"/>
          <w:color w:val="000000"/>
          <w:sz w:val="18"/>
          <w:lang w:val="ru-RU"/>
        </w:rPr>
        <w:t>ржують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плату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6" w:name="87"/>
      <w:bookmarkEnd w:id="85"/>
      <w:r w:rsidRPr="00EE26DF">
        <w:rPr>
          <w:rFonts w:ascii="Arial"/>
          <w:color w:val="000000"/>
          <w:sz w:val="18"/>
          <w:lang w:val="ru-RU"/>
        </w:rPr>
        <w:t xml:space="preserve">2.4.11 </w:t>
      </w:r>
      <w:r w:rsidRPr="00EE26DF">
        <w:rPr>
          <w:rFonts w:ascii="Arial"/>
          <w:color w:val="000000"/>
          <w:sz w:val="18"/>
          <w:lang w:val="ru-RU"/>
        </w:rPr>
        <w:t>студенти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відділень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закладів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аспіранти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учні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професійно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технічних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закладів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укладені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7" w:name="88"/>
      <w:bookmarkEnd w:id="86"/>
      <w:r w:rsidRPr="00EE26DF">
        <w:rPr>
          <w:rFonts w:ascii="Arial"/>
          <w:color w:val="000000"/>
          <w:sz w:val="18"/>
          <w:lang w:val="ru-RU"/>
        </w:rPr>
        <w:t xml:space="preserve">2.5.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тимчасово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відсутні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8" w:name="89"/>
      <w:bookmarkEnd w:id="87"/>
      <w:r w:rsidRPr="00EE26DF">
        <w:rPr>
          <w:rFonts w:ascii="Arial"/>
          <w:color w:val="000000"/>
          <w:sz w:val="18"/>
          <w:lang w:val="ru-RU"/>
        </w:rPr>
        <w:t xml:space="preserve">2.5.1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явились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через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хворобу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протягом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захворювання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повернення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листків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непрацездатності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вибуття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через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інвалідність</w:t>
      </w:r>
      <w:r w:rsidRPr="00EE26DF">
        <w:rPr>
          <w:rFonts w:ascii="Arial"/>
          <w:color w:val="000000"/>
          <w:sz w:val="18"/>
          <w:lang w:val="ru-RU"/>
        </w:rPr>
        <w:t>);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89" w:name="90"/>
      <w:bookmarkEnd w:id="88"/>
      <w:r w:rsidRPr="00EE26DF">
        <w:rPr>
          <w:rFonts w:ascii="Arial"/>
          <w:color w:val="000000"/>
          <w:sz w:val="18"/>
          <w:lang w:val="ru-RU"/>
        </w:rPr>
        <w:t xml:space="preserve">2.5.2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</w:t>
      </w:r>
      <w:r w:rsidRPr="00EE26DF">
        <w:rPr>
          <w:rFonts w:ascii="Arial"/>
          <w:color w:val="000000"/>
          <w:sz w:val="18"/>
          <w:lang w:val="ru-RU"/>
        </w:rPr>
        <w:t>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громадських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обов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0" w:name="91"/>
      <w:bookmarkEnd w:id="89"/>
      <w:r w:rsidRPr="00EE26DF">
        <w:rPr>
          <w:rFonts w:ascii="Arial"/>
          <w:color w:val="000000"/>
          <w:sz w:val="18"/>
          <w:lang w:val="ru-RU"/>
        </w:rPr>
        <w:t xml:space="preserve">2.5.3 </w:t>
      </w:r>
      <w:r w:rsidRPr="00EE26DF">
        <w:rPr>
          <w:rFonts w:ascii="Arial"/>
          <w:color w:val="000000"/>
          <w:sz w:val="18"/>
          <w:lang w:val="ru-RU"/>
        </w:rPr>
        <w:t>тимчасово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переведені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підставі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суб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єктами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господарювання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1" w:name="92"/>
      <w:bookmarkEnd w:id="90"/>
      <w:r w:rsidRPr="00EE26DF">
        <w:rPr>
          <w:rFonts w:ascii="Arial"/>
          <w:color w:val="000000"/>
          <w:sz w:val="18"/>
          <w:lang w:val="ru-RU"/>
        </w:rPr>
        <w:t xml:space="preserve">2.5.4 </w:t>
      </w:r>
      <w:r w:rsidRPr="00EE26DF">
        <w:rPr>
          <w:rFonts w:ascii="Arial"/>
          <w:color w:val="000000"/>
          <w:sz w:val="18"/>
          <w:lang w:val="ru-RU"/>
        </w:rPr>
        <w:t>направлені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відривом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закладів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підвищення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кваліфікації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оволодіння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новою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>фесією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спеціальністю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перепідготовки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стажування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кордон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Default="00EE26DF">
      <w:pPr>
        <w:spacing w:after="0"/>
        <w:ind w:firstLine="240"/>
      </w:pPr>
      <w:bookmarkStart w:id="92" w:name="93"/>
      <w:bookmarkEnd w:id="91"/>
      <w:r>
        <w:rPr>
          <w:rFonts w:ascii="Arial"/>
          <w:color w:val="000000"/>
          <w:sz w:val="18"/>
        </w:rPr>
        <w:lastRenderedPageBreak/>
        <w:t xml:space="preserve">2.5.5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3" w:name="94"/>
      <w:bookmarkEnd w:id="92"/>
      <w:r w:rsidRPr="00EE26DF">
        <w:rPr>
          <w:rFonts w:ascii="Arial"/>
          <w:color w:val="000000"/>
          <w:sz w:val="18"/>
          <w:lang w:val="ru-RU"/>
        </w:rPr>
        <w:t xml:space="preserve">2.5.6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щорічних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додаткових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творчих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колективного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контракту</w:t>
      </w:r>
      <w:r w:rsidRPr="00EE26DF">
        <w:rPr>
          <w:rFonts w:ascii="Arial"/>
          <w:color w:val="000000"/>
          <w:sz w:val="18"/>
          <w:lang w:val="ru-RU"/>
        </w:rPr>
        <w:t>);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4" w:name="95"/>
      <w:bookmarkEnd w:id="93"/>
      <w:r w:rsidRPr="00EE26DF">
        <w:rPr>
          <w:rFonts w:ascii="Arial"/>
          <w:color w:val="000000"/>
          <w:sz w:val="18"/>
          <w:lang w:val="ru-RU"/>
        </w:rPr>
        <w:t xml:space="preserve">2.5.7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збереження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згодою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сторін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випадках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передбачених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ініціативи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адміністрації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5" w:name="96"/>
      <w:bookmarkEnd w:id="94"/>
      <w:r w:rsidRPr="00EE26DF">
        <w:rPr>
          <w:rFonts w:ascii="Arial"/>
          <w:color w:val="000000"/>
          <w:sz w:val="18"/>
          <w:lang w:val="ru-RU"/>
        </w:rPr>
        <w:t xml:space="preserve">2.5.8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вагітністю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пологами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6" w:name="97"/>
      <w:bookmarkEnd w:id="95"/>
      <w:r w:rsidRPr="00EE26DF">
        <w:rPr>
          <w:rFonts w:ascii="Arial"/>
          <w:color w:val="000000"/>
          <w:sz w:val="18"/>
          <w:lang w:val="ru-RU"/>
        </w:rPr>
        <w:t xml:space="preserve">2.5.9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догляду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досягнення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передбаченого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чинним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колективним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усиновили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новонароджену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безпосередньо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пологового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будинку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7" w:name="98"/>
      <w:bookmarkEnd w:id="96"/>
      <w:r w:rsidRPr="00EE26DF">
        <w:rPr>
          <w:rFonts w:ascii="Arial"/>
          <w:color w:val="000000"/>
          <w:sz w:val="18"/>
          <w:lang w:val="ru-RU"/>
        </w:rPr>
        <w:t xml:space="preserve">2.5.10 </w:t>
      </w:r>
      <w:r w:rsidRPr="00EE26DF">
        <w:rPr>
          <w:rFonts w:ascii="Arial"/>
          <w:color w:val="000000"/>
          <w:sz w:val="18"/>
          <w:lang w:val="ru-RU"/>
        </w:rPr>
        <w:t>мають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графіком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>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8" w:name="99"/>
      <w:bookmarkEnd w:id="97"/>
      <w:r w:rsidRPr="00EE26DF">
        <w:rPr>
          <w:rFonts w:ascii="Arial"/>
          <w:color w:val="000000"/>
          <w:sz w:val="18"/>
          <w:lang w:val="ru-RU"/>
        </w:rPr>
        <w:t xml:space="preserve">2.5.11 </w:t>
      </w:r>
      <w:r w:rsidRPr="00EE26DF">
        <w:rPr>
          <w:rFonts w:ascii="Arial"/>
          <w:color w:val="000000"/>
          <w:sz w:val="18"/>
          <w:lang w:val="ru-RU"/>
        </w:rPr>
        <w:t>одержали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відпочинку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святкові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неробочі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99" w:name="100"/>
      <w:bookmarkEnd w:id="98"/>
      <w:r w:rsidRPr="00EE26DF">
        <w:rPr>
          <w:rFonts w:ascii="Arial"/>
          <w:color w:val="000000"/>
          <w:sz w:val="18"/>
          <w:lang w:val="ru-RU"/>
        </w:rPr>
        <w:t xml:space="preserve">2.5.12 </w:t>
      </w:r>
      <w:r w:rsidRPr="00EE26DF">
        <w:rPr>
          <w:rFonts w:ascii="Arial"/>
          <w:color w:val="000000"/>
          <w:sz w:val="18"/>
          <w:lang w:val="ru-RU"/>
        </w:rPr>
        <w:t>беруть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участь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страйках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0" w:name="101"/>
      <w:bookmarkEnd w:id="99"/>
      <w:r w:rsidRPr="00EE26DF">
        <w:rPr>
          <w:rFonts w:ascii="Arial"/>
          <w:color w:val="000000"/>
          <w:sz w:val="18"/>
          <w:lang w:val="ru-RU"/>
        </w:rPr>
        <w:t xml:space="preserve">2.5.13 </w:t>
      </w:r>
      <w:r w:rsidRPr="00EE26DF">
        <w:rPr>
          <w:rFonts w:ascii="Arial"/>
          <w:color w:val="000000"/>
          <w:sz w:val="18"/>
          <w:lang w:val="ru-RU"/>
        </w:rPr>
        <w:t>здійснили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прогули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1" w:name="102"/>
      <w:bookmarkEnd w:id="100"/>
      <w:r w:rsidRPr="00EE26DF">
        <w:rPr>
          <w:rFonts w:ascii="Arial"/>
          <w:color w:val="000000"/>
          <w:sz w:val="18"/>
          <w:lang w:val="ru-RU"/>
        </w:rPr>
        <w:t xml:space="preserve">2.5.14 </w:t>
      </w:r>
      <w:r w:rsidRPr="00EE26DF">
        <w:rPr>
          <w:rFonts w:ascii="Arial"/>
          <w:color w:val="000000"/>
          <w:sz w:val="18"/>
          <w:lang w:val="ru-RU"/>
        </w:rPr>
        <w:t>відсторонені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повноважень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2" w:name="103"/>
      <w:bookmarkEnd w:id="101"/>
      <w:r w:rsidRPr="00EE26DF">
        <w:rPr>
          <w:rFonts w:ascii="Arial"/>
          <w:color w:val="000000"/>
          <w:sz w:val="18"/>
          <w:lang w:val="ru-RU"/>
        </w:rPr>
        <w:t xml:space="preserve">2.5.15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слідством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рішення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суду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3" w:name="104"/>
      <w:bookmarkEnd w:id="102"/>
      <w:r w:rsidRPr="00EE26DF">
        <w:rPr>
          <w:rFonts w:ascii="Arial"/>
          <w:color w:val="000000"/>
          <w:sz w:val="18"/>
          <w:lang w:val="ru-RU"/>
        </w:rPr>
        <w:t xml:space="preserve">2.6.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категорії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4" w:name="105"/>
      <w:bookmarkEnd w:id="103"/>
      <w:r w:rsidRPr="00EE26DF">
        <w:rPr>
          <w:rFonts w:ascii="Arial"/>
          <w:color w:val="000000"/>
          <w:sz w:val="18"/>
          <w:lang w:val="ru-RU"/>
        </w:rPr>
        <w:t xml:space="preserve">2.6.1 </w:t>
      </w:r>
      <w:r w:rsidRPr="00EE26DF">
        <w:rPr>
          <w:rFonts w:ascii="Arial"/>
          <w:color w:val="000000"/>
          <w:sz w:val="18"/>
          <w:lang w:val="ru-RU"/>
        </w:rPr>
        <w:t>прийняті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сумісництвом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5" w:name="106"/>
      <w:bookmarkEnd w:id="104"/>
      <w:r w:rsidRPr="00EE26DF">
        <w:rPr>
          <w:rFonts w:ascii="Arial"/>
          <w:color w:val="000000"/>
          <w:sz w:val="18"/>
          <w:lang w:val="ru-RU"/>
        </w:rPr>
        <w:t>Працівник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отримує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дві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півтори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ставки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оформлений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сумісництвом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самому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внутрішнє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сумісництво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менше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однієї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ставки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фізична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особа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6" w:name="107"/>
      <w:bookmarkEnd w:id="105"/>
      <w:r w:rsidRPr="00EE26DF">
        <w:rPr>
          <w:rFonts w:ascii="Arial"/>
          <w:color w:val="000000"/>
          <w:sz w:val="18"/>
          <w:lang w:val="ru-RU"/>
        </w:rPr>
        <w:t xml:space="preserve">2.6.2 </w:t>
      </w:r>
      <w:r w:rsidRPr="00EE26DF">
        <w:rPr>
          <w:rFonts w:ascii="Arial"/>
          <w:color w:val="000000"/>
          <w:sz w:val="18"/>
          <w:lang w:val="ru-RU"/>
        </w:rPr>
        <w:t>залучені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робіт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підряду</w:t>
      </w:r>
      <w:r w:rsidRPr="00EE26DF">
        <w:rPr>
          <w:rFonts w:ascii="Arial"/>
          <w:color w:val="000000"/>
          <w:sz w:val="18"/>
          <w:lang w:val="ru-RU"/>
        </w:rPr>
        <w:t>)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7" w:name="108"/>
      <w:bookmarkEnd w:id="106"/>
      <w:r w:rsidRPr="00EE26DF">
        <w:rPr>
          <w:rFonts w:ascii="Arial"/>
          <w:color w:val="000000"/>
          <w:sz w:val="18"/>
          <w:lang w:val="ru-RU"/>
        </w:rPr>
        <w:t>Працівник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перебуває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уклав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договір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самим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роботодавцем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місцем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основної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</w:t>
      </w:r>
      <w:r w:rsidRPr="00EE26DF">
        <w:rPr>
          <w:rFonts w:ascii="Arial"/>
          <w:color w:val="000000"/>
          <w:sz w:val="18"/>
          <w:lang w:val="ru-RU"/>
        </w:rPr>
        <w:t>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8" w:name="109"/>
      <w:bookmarkEnd w:id="107"/>
      <w:r w:rsidRPr="00EE26DF">
        <w:rPr>
          <w:rFonts w:ascii="Arial"/>
          <w:color w:val="000000"/>
          <w:sz w:val="18"/>
          <w:lang w:val="ru-RU"/>
        </w:rPr>
        <w:t xml:space="preserve">2.6.3 </w:t>
      </w:r>
      <w:r w:rsidRPr="00EE26DF">
        <w:rPr>
          <w:rFonts w:ascii="Arial"/>
          <w:color w:val="000000"/>
          <w:sz w:val="18"/>
          <w:lang w:val="ru-RU"/>
        </w:rPr>
        <w:t>переведені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суб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єктами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господарювання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09" w:name="110"/>
      <w:bookmarkEnd w:id="108"/>
      <w:r w:rsidRPr="00EE26DF">
        <w:rPr>
          <w:rFonts w:ascii="Arial"/>
          <w:color w:val="000000"/>
          <w:sz w:val="18"/>
          <w:lang w:val="ru-RU"/>
        </w:rPr>
        <w:t xml:space="preserve">2.6.4 </w:t>
      </w:r>
      <w:r w:rsidRPr="00EE26DF">
        <w:rPr>
          <w:rFonts w:ascii="Arial"/>
          <w:color w:val="000000"/>
          <w:sz w:val="18"/>
          <w:lang w:val="ru-RU"/>
        </w:rPr>
        <w:t>учні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слухачі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професійно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технічних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закладів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проходять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виробниче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виробничу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практику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</w:t>
      </w:r>
      <w:r w:rsidRPr="00EE26DF">
        <w:rPr>
          <w:rFonts w:ascii="Arial"/>
          <w:color w:val="000000"/>
          <w:sz w:val="18"/>
          <w:lang w:val="ru-RU"/>
        </w:rPr>
        <w:t>иємстві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надання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місць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зазначених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цілей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0" w:name="111"/>
      <w:bookmarkEnd w:id="109"/>
      <w:r w:rsidRPr="00EE26DF">
        <w:rPr>
          <w:rFonts w:ascii="Arial"/>
          <w:color w:val="000000"/>
          <w:sz w:val="18"/>
          <w:lang w:val="ru-RU"/>
        </w:rPr>
        <w:t xml:space="preserve">2.6.5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направлені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закладах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відривом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одержують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рахунок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коштів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тільки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стипендію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1" w:name="112"/>
      <w:bookmarkEnd w:id="110"/>
      <w:r w:rsidRPr="00EE26DF">
        <w:rPr>
          <w:rFonts w:ascii="Arial"/>
          <w:color w:val="000000"/>
          <w:sz w:val="18"/>
          <w:lang w:val="ru-RU"/>
        </w:rPr>
        <w:t xml:space="preserve">2.6.6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>,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навчаються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рахунок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коштів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передбачених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зведених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кошторисах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будівництва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будуть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вводитися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дію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2" w:name="113"/>
      <w:bookmarkEnd w:id="111"/>
      <w:r w:rsidRPr="00EE26DF">
        <w:rPr>
          <w:rFonts w:ascii="Arial"/>
          <w:color w:val="000000"/>
          <w:sz w:val="18"/>
          <w:lang w:val="ru-RU"/>
        </w:rPr>
        <w:t xml:space="preserve">2.6.7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подали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заяви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звільнення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припинили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закінчення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попередження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припи</w:t>
      </w:r>
      <w:r w:rsidRPr="00EE26DF">
        <w:rPr>
          <w:rFonts w:ascii="Arial"/>
          <w:color w:val="000000"/>
          <w:sz w:val="18"/>
          <w:lang w:val="ru-RU"/>
        </w:rPr>
        <w:t>нили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попередження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адміністрації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Вони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виключаються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першого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невиходу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pStyle w:val="3"/>
        <w:spacing w:after="0"/>
        <w:jc w:val="center"/>
        <w:rPr>
          <w:lang w:val="ru-RU"/>
        </w:rPr>
      </w:pPr>
      <w:bookmarkStart w:id="113" w:name="115"/>
      <w:bookmarkEnd w:id="112"/>
      <w:r w:rsidRPr="00EE26DF">
        <w:rPr>
          <w:rFonts w:ascii="Arial"/>
          <w:color w:val="000000"/>
          <w:sz w:val="27"/>
          <w:lang w:val="ru-RU"/>
        </w:rPr>
        <w:t xml:space="preserve">3. </w:t>
      </w:r>
      <w:r w:rsidRPr="00EE26DF">
        <w:rPr>
          <w:rFonts w:ascii="Arial"/>
          <w:color w:val="000000"/>
          <w:sz w:val="27"/>
          <w:lang w:val="ru-RU"/>
        </w:rPr>
        <w:t>Визначення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середньої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кількості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працівників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4" w:name="117"/>
      <w:bookmarkEnd w:id="113"/>
      <w:r w:rsidRPr="00EE26DF">
        <w:rPr>
          <w:rFonts w:ascii="Arial"/>
          <w:color w:val="000000"/>
          <w:sz w:val="18"/>
          <w:lang w:val="ru-RU"/>
        </w:rPr>
        <w:t xml:space="preserve">3.1. </w:t>
      </w:r>
      <w:r w:rsidRPr="00EE26DF">
        <w:rPr>
          <w:rFonts w:ascii="Arial"/>
          <w:color w:val="000000"/>
          <w:sz w:val="18"/>
          <w:lang w:val="ru-RU"/>
        </w:rPr>
        <w:t>Середня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місяць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квартал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показників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5" w:name="118"/>
      <w:bookmarkEnd w:id="114"/>
      <w:r w:rsidRPr="00EE26DF">
        <w:rPr>
          <w:rFonts w:ascii="Arial"/>
          <w:color w:val="000000"/>
          <w:sz w:val="18"/>
          <w:lang w:val="ru-RU"/>
        </w:rPr>
        <w:t>середньооблікової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6" w:name="119"/>
      <w:bookmarkEnd w:id="115"/>
      <w:r w:rsidRPr="00EE26DF">
        <w:rPr>
          <w:rFonts w:ascii="Arial"/>
          <w:color w:val="000000"/>
          <w:sz w:val="18"/>
          <w:lang w:val="ru-RU"/>
        </w:rPr>
        <w:t>середньої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зовнішніх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сумісників</w:t>
      </w:r>
      <w:r w:rsidRPr="00EE26DF">
        <w:rPr>
          <w:rFonts w:ascii="Arial"/>
          <w:color w:val="000000"/>
          <w:sz w:val="18"/>
          <w:lang w:val="ru-RU"/>
        </w:rPr>
        <w:t>;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7" w:name="120"/>
      <w:bookmarkEnd w:id="116"/>
      <w:r w:rsidRPr="00EE26DF">
        <w:rPr>
          <w:rFonts w:ascii="Arial"/>
          <w:color w:val="000000"/>
          <w:sz w:val="18"/>
          <w:lang w:val="ru-RU"/>
        </w:rPr>
        <w:t>середньої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8" w:name="121"/>
      <w:bookmarkEnd w:id="117"/>
      <w:r w:rsidRPr="00EE26DF">
        <w:rPr>
          <w:rFonts w:ascii="Arial"/>
          <w:color w:val="000000"/>
          <w:sz w:val="18"/>
          <w:lang w:val="ru-RU"/>
        </w:rPr>
        <w:t xml:space="preserve">3.2.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</w:t>
      </w:r>
      <w:r w:rsidRPr="00EE26DF">
        <w:rPr>
          <w:rFonts w:ascii="Arial"/>
          <w:color w:val="000000"/>
          <w:sz w:val="18"/>
          <w:lang w:val="ru-RU"/>
        </w:rPr>
        <w:t>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підставі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щоденних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повинні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уточнюватись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прийом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переведення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іншу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припинення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трудового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19" w:name="122"/>
      <w:bookmarkEnd w:id="118"/>
      <w:r w:rsidRPr="00EE26DF">
        <w:rPr>
          <w:rFonts w:ascii="Arial"/>
          <w:color w:val="000000"/>
          <w:sz w:val="18"/>
          <w:lang w:val="ru-RU"/>
        </w:rPr>
        <w:t>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</w:t>
      </w:r>
      <w:r w:rsidRPr="00EE26DF">
        <w:rPr>
          <w:rFonts w:ascii="Arial"/>
          <w:color w:val="000000"/>
          <w:sz w:val="18"/>
          <w:lang w:val="ru-RU"/>
        </w:rPr>
        <w:t>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кожен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даним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табельного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використання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підставі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явились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явились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20" w:name="123"/>
      <w:bookmarkEnd w:id="119"/>
      <w:r w:rsidRPr="00EE26DF">
        <w:rPr>
          <w:rFonts w:ascii="Arial"/>
          <w:color w:val="000000"/>
          <w:sz w:val="18"/>
          <w:lang w:val="ru-RU"/>
        </w:rPr>
        <w:t xml:space="preserve">3.2.1.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обчислюється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шляхом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підсумовування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30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31 </w:t>
      </w:r>
      <w:r w:rsidRPr="00EE26DF">
        <w:rPr>
          <w:rFonts w:ascii="Arial"/>
          <w:color w:val="000000"/>
          <w:sz w:val="18"/>
          <w:lang w:val="ru-RU"/>
        </w:rPr>
        <w:t>число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лютого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28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29),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святкові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неробочі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одержаної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число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календарних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21" w:name="124"/>
      <w:bookmarkEnd w:id="120"/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вихідний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святковий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приймається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рівні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попередній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випадку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двох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більше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святкових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lastRenderedPageBreak/>
        <w:t>неробочих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підряд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приймається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рівні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передував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22" w:name="125"/>
      <w:bookmarkEnd w:id="121"/>
      <w:r w:rsidRPr="00EE26DF">
        <w:rPr>
          <w:rFonts w:ascii="Arial"/>
          <w:color w:val="000000"/>
          <w:sz w:val="18"/>
          <w:lang w:val="ru-RU"/>
        </w:rPr>
        <w:t xml:space="preserve">3.2.2. </w:t>
      </w:r>
      <w:r w:rsidRPr="00EE26DF">
        <w:rPr>
          <w:rFonts w:ascii="Arial"/>
          <w:color w:val="000000"/>
          <w:sz w:val="18"/>
          <w:lang w:val="ru-RU"/>
        </w:rPr>
        <w:t>При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обчисленні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враховуються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зазначені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пунктах</w:t>
      </w:r>
      <w:r w:rsidRPr="00EE26DF">
        <w:rPr>
          <w:rFonts w:ascii="Arial"/>
          <w:color w:val="000000"/>
          <w:sz w:val="18"/>
          <w:lang w:val="ru-RU"/>
        </w:rPr>
        <w:t xml:space="preserve"> 2.4, 2.5 </w:t>
      </w:r>
      <w:r w:rsidRPr="00EE26DF">
        <w:rPr>
          <w:rFonts w:ascii="Arial"/>
          <w:color w:val="000000"/>
          <w:sz w:val="18"/>
          <w:lang w:val="ru-RU"/>
        </w:rPr>
        <w:t>цієї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крім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відпустках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язку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вагітністю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пологами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догляду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досягнення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віку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передбаченого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чинним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колективним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включаючи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усиновили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новонароджену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дитину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безпосередньо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пологового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будинку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підпункти</w:t>
      </w:r>
      <w:r w:rsidRPr="00EE26DF">
        <w:rPr>
          <w:rFonts w:ascii="Arial"/>
          <w:color w:val="000000"/>
          <w:sz w:val="18"/>
          <w:lang w:val="ru-RU"/>
        </w:rPr>
        <w:t xml:space="preserve"> 2.5.8 - 2.5.9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 xml:space="preserve">). </w:t>
      </w:r>
      <w:r w:rsidRPr="00EE26DF">
        <w:rPr>
          <w:rFonts w:ascii="Arial"/>
          <w:color w:val="000000"/>
          <w:sz w:val="18"/>
          <w:lang w:val="ru-RU"/>
        </w:rPr>
        <w:t>Облік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ведеться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окрем</w:t>
      </w:r>
      <w:r w:rsidRPr="00EE26DF">
        <w:rPr>
          <w:rFonts w:ascii="Arial"/>
          <w:color w:val="000000"/>
          <w:sz w:val="18"/>
          <w:lang w:val="ru-RU"/>
        </w:rPr>
        <w:t>о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23" w:name="126"/>
      <w:bookmarkEnd w:id="122"/>
      <w:r w:rsidRPr="00EE26DF">
        <w:rPr>
          <w:rFonts w:ascii="Arial"/>
          <w:color w:val="000000"/>
          <w:sz w:val="18"/>
          <w:lang w:val="ru-RU"/>
        </w:rPr>
        <w:t xml:space="preserve">3.2.3.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</w:t>
      </w:r>
      <w:r w:rsidRPr="00EE26DF">
        <w:rPr>
          <w:rFonts w:ascii="Arial"/>
          <w:color w:val="000000"/>
          <w:sz w:val="18"/>
          <w:lang w:val="ru-RU"/>
        </w:rPr>
        <w:t>'</w:t>
      </w:r>
      <w:r w:rsidRPr="00EE26DF">
        <w:rPr>
          <w:rFonts w:ascii="Arial"/>
          <w:color w:val="000000"/>
          <w:sz w:val="18"/>
          <w:lang w:val="ru-RU"/>
        </w:rPr>
        <w:t>ятиденного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тижня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порядку</w:t>
      </w:r>
      <w:r w:rsidRPr="00EE26DF">
        <w:rPr>
          <w:rFonts w:ascii="Arial"/>
          <w:color w:val="000000"/>
          <w:sz w:val="18"/>
          <w:lang w:val="ru-RU"/>
        </w:rPr>
        <w:t>:</w:t>
      </w:r>
    </w:p>
    <w:p w:rsidR="000233D3" w:rsidRDefault="00EE26DF">
      <w:pPr>
        <w:spacing w:after="0"/>
        <w:ind w:firstLine="240"/>
      </w:pPr>
      <w:bookmarkStart w:id="124" w:name="127"/>
      <w:bookmarkEnd w:id="123"/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79"/>
        <w:gridCol w:w="2172"/>
        <w:gridCol w:w="2824"/>
        <w:gridCol w:w="2653"/>
      </w:tblGrid>
      <w:tr w:rsidR="000233D3" w:rsidRPr="00EE26DF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25" w:name="128"/>
            <w:bookmarkEnd w:id="124"/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Pr="00EE26DF" w:rsidRDefault="00EE26DF">
            <w:pPr>
              <w:spacing w:after="0"/>
              <w:jc w:val="center"/>
              <w:rPr>
                <w:lang w:val="ru-RU"/>
              </w:rPr>
            </w:pPr>
            <w:bookmarkStart w:id="126" w:name="129"/>
            <w:bookmarkEnd w:id="125"/>
            <w:r w:rsidRPr="00EE26DF">
              <w:rPr>
                <w:rFonts w:ascii="Arial"/>
                <w:color w:val="000000"/>
                <w:sz w:val="15"/>
                <w:lang w:val="ru-RU"/>
              </w:rPr>
              <w:t>Кількість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штатних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облікового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2.4, 2.5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Pr="00EE26DF" w:rsidRDefault="00EE26DF">
            <w:pPr>
              <w:spacing w:after="0"/>
              <w:jc w:val="center"/>
              <w:rPr>
                <w:lang w:val="ru-RU"/>
              </w:rPr>
            </w:pPr>
            <w:bookmarkStart w:id="127" w:name="130"/>
            <w:bookmarkEnd w:id="126"/>
            <w:r w:rsidRPr="00EE26D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виключенню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середньооблікової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штатних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підпункти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2.5.8 - 2.5.9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Pr="00EE26DF" w:rsidRDefault="00EE26DF">
            <w:pPr>
              <w:spacing w:after="0"/>
              <w:jc w:val="center"/>
              <w:rPr>
                <w:lang w:val="ru-RU"/>
              </w:rPr>
            </w:pPr>
            <w:bookmarkStart w:id="128" w:name="131"/>
            <w:bookmarkEnd w:id="127"/>
            <w:r w:rsidRPr="00EE26DF">
              <w:rPr>
                <w:rFonts w:ascii="Arial"/>
                <w:color w:val="000000"/>
                <w:sz w:val="15"/>
                <w:lang w:val="ru-RU"/>
              </w:rPr>
              <w:t>Підлягають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включенню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розрахунку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середньооблікової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штатних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EE26D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8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29" w:name="132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0" w:name="133"/>
            <w:bookmarkEnd w:id="12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1" w:name="134"/>
            <w:bookmarkEnd w:id="13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2" w:name="135"/>
            <w:bookmarkEnd w:id="131"/>
            <w:r>
              <w:rPr>
                <w:rFonts w:ascii="Arial"/>
                <w:color w:val="000000"/>
                <w:sz w:val="15"/>
              </w:rPr>
              <w:t xml:space="preserve">3 = 1 - 2 </w:t>
            </w:r>
          </w:p>
        </w:tc>
        <w:bookmarkEnd w:id="132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33" w:name="13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4" w:name="137"/>
            <w:bookmarkEnd w:id="133"/>
            <w:r>
              <w:rPr>
                <w:rFonts w:ascii="Arial"/>
                <w:color w:val="000000"/>
                <w:sz w:val="15"/>
              </w:rPr>
              <w:t xml:space="preserve">253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5" w:name="138"/>
            <w:bookmarkEnd w:id="134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6" w:name="139"/>
            <w:bookmarkEnd w:id="135"/>
            <w:r>
              <w:rPr>
                <w:rFonts w:ascii="Arial"/>
                <w:color w:val="000000"/>
                <w:sz w:val="15"/>
              </w:rPr>
              <w:t xml:space="preserve">250 </w:t>
            </w:r>
          </w:p>
        </w:tc>
        <w:bookmarkEnd w:id="136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37" w:name="14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8" w:name="141"/>
            <w:bookmarkEnd w:id="137"/>
            <w:r>
              <w:rPr>
                <w:rFonts w:ascii="Arial"/>
                <w:color w:val="000000"/>
                <w:sz w:val="15"/>
              </w:rPr>
              <w:t xml:space="preserve">253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39" w:name="142"/>
            <w:bookmarkEnd w:id="13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0" w:name="143"/>
            <w:bookmarkEnd w:id="139"/>
            <w:r>
              <w:rPr>
                <w:rFonts w:ascii="Arial"/>
                <w:color w:val="000000"/>
                <w:sz w:val="15"/>
              </w:rPr>
              <w:t xml:space="preserve">250 </w:t>
            </w:r>
          </w:p>
        </w:tc>
        <w:bookmarkEnd w:id="140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41" w:name="144"/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субота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2" w:name="145"/>
            <w:bookmarkEnd w:id="141"/>
            <w:r>
              <w:rPr>
                <w:rFonts w:ascii="Arial"/>
                <w:color w:val="000000"/>
                <w:sz w:val="15"/>
              </w:rPr>
              <w:t xml:space="preserve">253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3" w:name="146"/>
            <w:bookmarkEnd w:id="14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4" w:name="147"/>
            <w:bookmarkEnd w:id="143"/>
            <w:r>
              <w:rPr>
                <w:rFonts w:ascii="Arial"/>
                <w:color w:val="000000"/>
                <w:sz w:val="15"/>
              </w:rPr>
              <w:t xml:space="preserve">250 </w:t>
            </w:r>
          </w:p>
        </w:tc>
        <w:bookmarkEnd w:id="144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45" w:name="148"/>
            <w:r>
              <w:rPr>
                <w:rFonts w:ascii="Arial"/>
                <w:color w:val="000000"/>
                <w:sz w:val="15"/>
              </w:rPr>
              <w:t>4 (</w:t>
            </w:r>
            <w:r>
              <w:rPr>
                <w:rFonts w:ascii="Arial"/>
                <w:color w:val="000000"/>
                <w:sz w:val="15"/>
              </w:rPr>
              <w:t>неділя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6" w:name="149"/>
            <w:bookmarkEnd w:id="145"/>
            <w:r>
              <w:rPr>
                <w:rFonts w:ascii="Arial"/>
                <w:color w:val="000000"/>
                <w:sz w:val="15"/>
              </w:rPr>
              <w:t xml:space="preserve">253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7" w:name="150"/>
            <w:bookmarkEnd w:id="14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48" w:name="151"/>
            <w:bookmarkEnd w:id="147"/>
            <w:r>
              <w:rPr>
                <w:rFonts w:ascii="Arial"/>
                <w:color w:val="000000"/>
                <w:sz w:val="15"/>
              </w:rPr>
              <w:t xml:space="preserve">250 </w:t>
            </w:r>
          </w:p>
        </w:tc>
        <w:bookmarkEnd w:id="148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49" w:name="15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0" w:name="153"/>
            <w:bookmarkEnd w:id="149"/>
            <w:r>
              <w:rPr>
                <w:rFonts w:ascii="Arial"/>
                <w:color w:val="000000"/>
                <w:sz w:val="15"/>
              </w:rPr>
              <w:t xml:space="preserve">257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1" w:name="154"/>
            <w:bookmarkEnd w:id="15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2" w:name="155"/>
            <w:bookmarkEnd w:id="151"/>
            <w:r>
              <w:rPr>
                <w:rFonts w:ascii="Arial"/>
                <w:color w:val="000000"/>
                <w:sz w:val="15"/>
              </w:rPr>
              <w:t xml:space="preserve">254 </w:t>
            </w:r>
          </w:p>
        </w:tc>
        <w:bookmarkEnd w:id="152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53" w:name="15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4" w:name="157"/>
            <w:bookmarkEnd w:id="153"/>
            <w:r>
              <w:rPr>
                <w:rFonts w:ascii="Arial"/>
                <w:color w:val="000000"/>
                <w:sz w:val="15"/>
              </w:rPr>
              <w:t xml:space="preserve">257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5" w:name="158"/>
            <w:bookmarkEnd w:id="154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6" w:name="159"/>
            <w:bookmarkEnd w:id="155"/>
            <w:r>
              <w:rPr>
                <w:rFonts w:ascii="Arial"/>
                <w:color w:val="000000"/>
                <w:sz w:val="15"/>
              </w:rPr>
              <w:t xml:space="preserve">254 </w:t>
            </w:r>
          </w:p>
        </w:tc>
        <w:bookmarkEnd w:id="156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57" w:name="16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8" w:name="161"/>
            <w:bookmarkEnd w:id="157"/>
            <w:r>
              <w:rPr>
                <w:rFonts w:ascii="Arial"/>
                <w:color w:val="000000"/>
                <w:sz w:val="15"/>
              </w:rPr>
              <w:t xml:space="preserve">260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59" w:name="162"/>
            <w:bookmarkEnd w:id="158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0" w:name="163"/>
            <w:bookmarkEnd w:id="159"/>
            <w:r>
              <w:rPr>
                <w:rFonts w:ascii="Arial"/>
                <w:color w:val="000000"/>
                <w:sz w:val="15"/>
              </w:rPr>
              <w:t xml:space="preserve">257 </w:t>
            </w:r>
          </w:p>
        </w:tc>
        <w:bookmarkEnd w:id="160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61" w:name="164"/>
            <w:r>
              <w:rPr>
                <w:rFonts w:ascii="Arial"/>
                <w:color w:val="000000"/>
                <w:sz w:val="15"/>
              </w:rPr>
              <w:t>8 (</w:t>
            </w:r>
            <w:r>
              <w:rPr>
                <w:rFonts w:ascii="Arial"/>
                <w:color w:val="000000"/>
                <w:sz w:val="15"/>
              </w:rPr>
              <w:t>святковий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2" w:name="165"/>
            <w:bookmarkEnd w:id="161"/>
            <w:r>
              <w:rPr>
                <w:rFonts w:ascii="Arial"/>
                <w:color w:val="000000"/>
                <w:sz w:val="15"/>
              </w:rPr>
              <w:t xml:space="preserve">260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3" w:name="166"/>
            <w:bookmarkEnd w:id="16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4" w:name="167"/>
            <w:bookmarkEnd w:id="163"/>
            <w:r>
              <w:rPr>
                <w:rFonts w:ascii="Arial"/>
                <w:color w:val="000000"/>
                <w:sz w:val="15"/>
              </w:rPr>
              <w:t xml:space="preserve">257 </w:t>
            </w:r>
          </w:p>
        </w:tc>
        <w:bookmarkEnd w:id="164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65" w:name="168"/>
            <w:r>
              <w:rPr>
                <w:rFonts w:ascii="Arial"/>
                <w:color w:val="000000"/>
                <w:sz w:val="15"/>
              </w:rPr>
              <w:t>…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6" w:name="169"/>
            <w:bookmarkEnd w:id="165"/>
            <w:r>
              <w:rPr>
                <w:rFonts w:ascii="Arial"/>
                <w:color w:val="000000"/>
                <w:sz w:val="15"/>
              </w:rPr>
              <w:t>…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7" w:name="170"/>
            <w:bookmarkEnd w:id="166"/>
            <w:r>
              <w:rPr>
                <w:rFonts w:ascii="Arial"/>
                <w:color w:val="000000"/>
                <w:sz w:val="15"/>
              </w:rPr>
              <w:t>…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68" w:name="171"/>
            <w:bookmarkEnd w:id="167"/>
            <w:r>
              <w:rPr>
                <w:rFonts w:ascii="Arial"/>
                <w:color w:val="000000"/>
                <w:sz w:val="15"/>
              </w:rPr>
              <w:t>…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69" w:name="172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0" w:name="173"/>
            <w:bookmarkEnd w:id="169"/>
            <w:r>
              <w:rPr>
                <w:rFonts w:ascii="Arial"/>
                <w:color w:val="000000"/>
                <w:sz w:val="15"/>
              </w:rPr>
              <w:t xml:space="preserve">260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1" w:name="174"/>
            <w:bookmarkEnd w:id="17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2" w:name="175"/>
            <w:bookmarkEnd w:id="171"/>
            <w:r>
              <w:rPr>
                <w:rFonts w:ascii="Arial"/>
                <w:color w:val="000000"/>
                <w:sz w:val="15"/>
              </w:rPr>
              <w:t xml:space="preserve">257 </w:t>
            </w:r>
          </w:p>
        </w:tc>
        <w:bookmarkEnd w:id="172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73" w:name="176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4" w:name="177"/>
            <w:bookmarkEnd w:id="173"/>
            <w:r>
              <w:rPr>
                <w:rFonts w:ascii="Arial"/>
                <w:color w:val="000000"/>
                <w:sz w:val="15"/>
              </w:rPr>
              <w:t xml:space="preserve">258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5" w:name="178"/>
            <w:bookmarkEnd w:id="174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6" w:name="179"/>
            <w:bookmarkEnd w:id="175"/>
            <w:r>
              <w:rPr>
                <w:rFonts w:ascii="Arial"/>
                <w:color w:val="000000"/>
                <w:sz w:val="15"/>
              </w:rPr>
              <w:t xml:space="preserve">256 </w:t>
            </w:r>
          </w:p>
        </w:tc>
        <w:bookmarkEnd w:id="176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77" w:name="18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8" w:name="181"/>
            <w:bookmarkEnd w:id="177"/>
            <w:r>
              <w:rPr>
                <w:rFonts w:ascii="Arial"/>
                <w:color w:val="000000"/>
                <w:sz w:val="15"/>
              </w:rPr>
              <w:t xml:space="preserve">258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79" w:name="182"/>
            <w:bookmarkEnd w:id="178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0" w:name="183"/>
            <w:bookmarkEnd w:id="179"/>
            <w:r>
              <w:rPr>
                <w:rFonts w:ascii="Arial"/>
                <w:color w:val="000000"/>
                <w:sz w:val="15"/>
              </w:rPr>
              <w:t xml:space="preserve">256 </w:t>
            </w:r>
          </w:p>
        </w:tc>
        <w:bookmarkEnd w:id="180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81" w:name="184"/>
            <w:r>
              <w:rPr>
                <w:rFonts w:ascii="Arial"/>
                <w:color w:val="000000"/>
                <w:sz w:val="15"/>
              </w:rPr>
              <w:t>31 (</w:t>
            </w:r>
            <w:r>
              <w:rPr>
                <w:rFonts w:ascii="Arial"/>
                <w:color w:val="000000"/>
                <w:sz w:val="15"/>
              </w:rPr>
              <w:t>субота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2" w:name="185"/>
            <w:bookmarkEnd w:id="181"/>
            <w:r>
              <w:rPr>
                <w:rFonts w:ascii="Arial"/>
                <w:color w:val="000000"/>
                <w:sz w:val="15"/>
              </w:rPr>
              <w:t xml:space="preserve">258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3" w:name="186"/>
            <w:bookmarkEnd w:id="182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4" w:name="187"/>
            <w:bookmarkEnd w:id="183"/>
            <w:r>
              <w:rPr>
                <w:rFonts w:ascii="Arial"/>
                <w:color w:val="000000"/>
                <w:sz w:val="15"/>
              </w:rPr>
              <w:t xml:space="preserve">256 </w:t>
            </w:r>
          </w:p>
        </w:tc>
        <w:bookmarkEnd w:id="184"/>
      </w:tr>
      <w:tr w:rsidR="000233D3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185" w:name="188"/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6" w:name="189"/>
            <w:bookmarkEnd w:id="185"/>
            <w:r>
              <w:rPr>
                <w:rFonts w:ascii="Arial"/>
                <w:color w:val="000000"/>
                <w:sz w:val="15"/>
              </w:rPr>
              <w:t xml:space="preserve">8020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7" w:name="190"/>
            <w:bookmarkEnd w:id="186"/>
            <w:r>
              <w:rPr>
                <w:rFonts w:ascii="Arial"/>
                <w:color w:val="000000"/>
                <w:sz w:val="15"/>
              </w:rPr>
              <w:t xml:space="preserve">90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188" w:name="191"/>
            <w:bookmarkEnd w:id="187"/>
            <w:r>
              <w:rPr>
                <w:rFonts w:ascii="Arial"/>
                <w:color w:val="000000"/>
                <w:sz w:val="15"/>
              </w:rPr>
              <w:t xml:space="preserve">7930 </w:t>
            </w:r>
          </w:p>
        </w:tc>
        <w:bookmarkEnd w:id="188"/>
      </w:tr>
    </w:tbl>
    <w:p w:rsidR="000233D3" w:rsidRDefault="00EE26DF">
      <w:r>
        <w:br/>
      </w:r>
    </w:p>
    <w:p w:rsidR="000233D3" w:rsidRDefault="00EE26DF">
      <w:pPr>
        <w:spacing w:after="0"/>
        <w:ind w:firstLine="240"/>
      </w:pPr>
      <w:bookmarkStart w:id="189" w:name="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7930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календарна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- 31,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(7930 : 31).</w:t>
      </w:r>
    </w:p>
    <w:p w:rsidR="000233D3" w:rsidRDefault="00EE26DF">
      <w:pPr>
        <w:spacing w:after="0"/>
        <w:ind w:firstLine="240"/>
      </w:pPr>
      <w:bookmarkStart w:id="190" w:name="193"/>
      <w:bookmarkEnd w:id="189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1" w:name="194"/>
      <w:bookmarkEnd w:id="190"/>
      <w:r w:rsidRPr="00EE26DF">
        <w:rPr>
          <w:rFonts w:ascii="Arial"/>
          <w:color w:val="000000"/>
          <w:sz w:val="18"/>
          <w:lang w:val="ru-RU"/>
        </w:rPr>
        <w:t>Приклад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2" w:name="195"/>
      <w:bookmarkEnd w:id="191"/>
      <w:r w:rsidRPr="00EE26DF">
        <w:rPr>
          <w:rFonts w:ascii="Arial"/>
          <w:color w:val="000000"/>
          <w:sz w:val="18"/>
          <w:lang w:val="ru-RU"/>
        </w:rPr>
        <w:t>Створене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24 </w:t>
      </w:r>
      <w:r w:rsidRPr="00EE26DF">
        <w:rPr>
          <w:rFonts w:ascii="Arial"/>
          <w:color w:val="000000"/>
          <w:sz w:val="18"/>
          <w:lang w:val="ru-RU"/>
        </w:rPr>
        <w:t>листопада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становила</w:t>
      </w:r>
      <w:r w:rsidRPr="00EE26DF">
        <w:rPr>
          <w:rFonts w:ascii="Arial"/>
          <w:color w:val="000000"/>
          <w:sz w:val="18"/>
          <w:lang w:val="ru-RU"/>
        </w:rPr>
        <w:t xml:space="preserve">: 24 </w:t>
      </w:r>
      <w:r w:rsidRPr="00EE26DF">
        <w:rPr>
          <w:rFonts w:ascii="Arial"/>
          <w:color w:val="000000"/>
          <w:sz w:val="18"/>
          <w:lang w:val="ru-RU"/>
        </w:rPr>
        <w:t>листопада</w:t>
      </w:r>
      <w:r w:rsidRPr="00EE26DF">
        <w:rPr>
          <w:rFonts w:ascii="Arial"/>
          <w:color w:val="000000"/>
          <w:sz w:val="18"/>
          <w:lang w:val="ru-RU"/>
        </w:rPr>
        <w:t xml:space="preserve"> - 83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25 - 83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26 - 83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>, 27 (</w:t>
      </w:r>
      <w:r w:rsidRPr="00EE26DF">
        <w:rPr>
          <w:rFonts w:ascii="Arial"/>
          <w:color w:val="000000"/>
          <w:sz w:val="18"/>
          <w:lang w:val="ru-RU"/>
        </w:rPr>
        <w:t>субота</w:t>
      </w:r>
      <w:r w:rsidRPr="00EE26DF">
        <w:rPr>
          <w:rFonts w:ascii="Arial"/>
          <w:color w:val="000000"/>
          <w:sz w:val="18"/>
          <w:lang w:val="ru-RU"/>
        </w:rPr>
        <w:t xml:space="preserve">) - 83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>, 28 (</w:t>
      </w:r>
      <w:r w:rsidRPr="00EE26DF">
        <w:rPr>
          <w:rFonts w:ascii="Arial"/>
          <w:color w:val="000000"/>
          <w:sz w:val="18"/>
          <w:lang w:val="ru-RU"/>
        </w:rPr>
        <w:t>неділя</w:t>
      </w:r>
      <w:r w:rsidRPr="00EE26DF">
        <w:rPr>
          <w:rFonts w:ascii="Arial"/>
          <w:color w:val="000000"/>
          <w:sz w:val="18"/>
          <w:lang w:val="ru-RU"/>
        </w:rPr>
        <w:t xml:space="preserve">) - 83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29 - 85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30 - 86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Сума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листопад</w:t>
      </w:r>
      <w:r w:rsidRPr="00EE26DF">
        <w:rPr>
          <w:rFonts w:ascii="Arial"/>
          <w:color w:val="000000"/>
          <w:sz w:val="18"/>
          <w:lang w:val="ru-RU"/>
        </w:rPr>
        <w:t xml:space="preserve"> - 586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календарна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листопаді</w:t>
      </w:r>
      <w:r w:rsidRPr="00EE26DF">
        <w:rPr>
          <w:rFonts w:ascii="Arial"/>
          <w:color w:val="000000"/>
          <w:sz w:val="18"/>
          <w:lang w:val="ru-RU"/>
        </w:rPr>
        <w:t xml:space="preserve"> - 30,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листопаді</w:t>
      </w:r>
      <w:r w:rsidRPr="00EE26DF">
        <w:rPr>
          <w:rFonts w:ascii="Arial"/>
          <w:color w:val="000000"/>
          <w:sz w:val="18"/>
          <w:lang w:val="ru-RU"/>
        </w:rPr>
        <w:t xml:space="preserve"> - 20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(586 : 30).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3" w:name="196"/>
      <w:bookmarkEnd w:id="192"/>
      <w:r w:rsidRPr="00EE26DF">
        <w:rPr>
          <w:rFonts w:ascii="Arial"/>
          <w:color w:val="000000"/>
          <w:sz w:val="18"/>
          <w:lang w:val="ru-RU"/>
        </w:rPr>
        <w:t>Слід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увазі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створених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належать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створені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базі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ліквідованих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реорганізованих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юридичних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відокремлених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несамостійних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підрозділів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4" w:name="197"/>
      <w:bookmarkEnd w:id="193"/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тимчасово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припинили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економічних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визначають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загальних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підставах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5" w:name="198"/>
      <w:bookmarkEnd w:id="194"/>
      <w:r w:rsidRPr="00EE26DF">
        <w:rPr>
          <w:rFonts w:ascii="Arial"/>
          <w:color w:val="000000"/>
          <w:sz w:val="18"/>
          <w:lang w:val="ru-RU"/>
        </w:rPr>
        <w:t xml:space="preserve">3.2.5.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числі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квартал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півріччя</w:t>
      </w:r>
      <w:r w:rsidRPr="00EE26DF">
        <w:rPr>
          <w:rFonts w:ascii="Arial"/>
          <w:color w:val="000000"/>
          <w:sz w:val="18"/>
          <w:lang w:val="ru-RU"/>
        </w:rPr>
        <w:t xml:space="preserve">, 9 </w:t>
      </w:r>
      <w:r w:rsidRPr="00EE26DF">
        <w:rPr>
          <w:rFonts w:ascii="Arial"/>
          <w:color w:val="000000"/>
          <w:sz w:val="18"/>
          <w:lang w:val="ru-RU"/>
        </w:rPr>
        <w:t>місяців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обчислюється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шляхом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підсумовування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</w:t>
      </w:r>
      <w:r w:rsidRPr="00EE26DF">
        <w:rPr>
          <w:rFonts w:ascii="Arial"/>
          <w:color w:val="000000"/>
          <w:sz w:val="18"/>
          <w:lang w:val="ru-RU"/>
        </w:rPr>
        <w:t>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минули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включно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одержаної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цьому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2, 3, 4, ... 12.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6" w:name="199"/>
      <w:bookmarkEnd w:id="195"/>
      <w:r w:rsidRPr="00EE26DF">
        <w:rPr>
          <w:rFonts w:ascii="Arial"/>
          <w:color w:val="000000"/>
          <w:sz w:val="18"/>
          <w:lang w:val="ru-RU"/>
        </w:rPr>
        <w:t>Приклад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7" w:name="200"/>
      <w:bookmarkEnd w:id="196"/>
      <w:r w:rsidRPr="00EE26DF">
        <w:rPr>
          <w:rFonts w:ascii="Arial"/>
          <w:color w:val="000000"/>
          <w:sz w:val="18"/>
          <w:lang w:val="ru-RU"/>
        </w:rPr>
        <w:lastRenderedPageBreak/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січні</w:t>
      </w:r>
      <w:r w:rsidRPr="00EE26DF">
        <w:rPr>
          <w:rFonts w:ascii="Arial"/>
          <w:color w:val="000000"/>
          <w:sz w:val="18"/>
          <w:lang w:val="ru-RU"/>
        </w:rPr>
        <w:t xml:space="preserve"> - 620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лютому</w:t>
      </w:r>
      <w:r w:rsidRPr="00EE26DF">
        <w:rPr>
          <w:rFonts w:ascii="Arial"/>
          <w:color w:val="000000"/>
          <w:sz w:val="18"/>
          <w:lang w:val="ru-RU"/>
        </w:rPr>
        <w:t xml:space="preserve"> - 640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березні</w:t>
      </w:r>
      <w:r w:rsidRPr="00EE26DF">
        <w:rPr>
          <w:rFonts w:ascii="Arial"/>
          <w:color w:val="000000"/>
          <w:sz w:val="18"/>
          <w:lang w:val="ru-RU"/>
        </w:rPr>
        <w:t xml:space="preserve"> - 690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1 </w:t>
      </w:r>
      <w:r w:rsidRPr="00EE26DF">
        <w:rPr>
          <w:rFonts w:ascii="Arial"/>
          <w:color w:val="000000"/>
          <w:sz w:val="18"/>
          <w:lang w:val="ru-RU"/>
        </w:rPr>
        <w:t>квартал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становить</w:t>
      </w:r>
      <w:r w:rsidRPr="00EE26DF">
        <w:rPr>
          <w:rFonts w:ascii="Arial"/>
          <w:color w:val="000000"/>
          <w:sz w:val="18"/>
          <w:lang w:val="ru-RU"/>
        </w:rPr>
        <w:t xml:space="preserve"> 650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((620 + 640 + 690) : 3).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8" w:name="201"/>
      <w:bookmarkEnd w:id="197"/>
      <w:r w:rsidRPr="00EE26DF">
        <w:rPr>
          <w:rFonts w:ascii="Arial"/>
          <w:color w:val="000000"/>
          <w:sz w:val="18"/>
          <w:lang w:val="ru-RU"/>
        </w:rPr>
        <w:t xml:space="preserve">3.2.6.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неповн</w:t>
      </w:r>
      <w:r w:rsidRPr="00EE26DF">
        <w:rPr>
          <w:rFonts w:ascii="Arial"/>
          <w:color w:val="000000"/>
          <w:sz w:val="18"/>
          <w:lang w:val="ru-RU"/>
        </w:rPr>
        <w:t>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сезонний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характер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створення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після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січня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винятком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вимушено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зупиняли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ініціативи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адміністрації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середньооблікову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також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шляхом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підсумовування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зазначен</w:t>
      </w:r>
      <w:r w:rsidRPr="00EE26DF">
        <w:rPr>
          <w:rFonts w:ascii="Arial"/>
          <w:color w:val="000000"/>
          <w:sz w:val="18"/>
          <w:lang w:val="ru-RU"/>
        </w:rPr>
        <w:t>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одержаної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12.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199" w:name="202"/>
      <w:bookmarkEnd w:id="198"/>
      <w:r w:rsidRPr="00EE26DF">
        <w:rPr>
          <w:rFonts w:ascii="Arial"/>
          <w:color w:val="000000"/>
          <w:sz w:val="18"/>
          <w:lang w:val="ru-RU"/>
        </w:rPr>
        <w:t>Приклади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0" w:name="203"/>
      <w:bookmarkEnd w:id="199"/>
      <w:r w:rsidRPr="00EE26DF">
        <w:rPr>
          <w:rFonts w:ascii="Arial"/>
          <w:color w:val="000000"/>
          <w:sz w:val="18"/>
          <w:lang w:val="ru-RU"/>
        </w:rPr>
        <w:t xml:space="preserve">1)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сезонним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характером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виробництва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цукрові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заводи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інші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виробництва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займаються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переробкою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сільгосппродукції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почало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серпні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закінчило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грудні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самого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становила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серпні</w:t>
      </w:r>
      <w:r w:rsidRPr="00EE26DF">
        <w:rPr>
          <w:rFonts w:ascii="Arial"/>
          <w:color w:val="000000"/>
          <w:sz w:val="18"/>
          <w:lang w:val="ru-RU"/>
        </w:rPr>
        <w:t xml:space="preserve"> - 641 </w:t>
      </w:r>
      <w:r w:rsidRPr="00EE26DF">
        <w:rPr>
          <w:rFonts w:ascii="Arial"/>
          <w:color w:val="000000"/>
          <w:sz w:val="18"/>
          <w:lang w:val="ru-RU"/>
        </w:rPr>
        <w:t>особу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вересні</w:t>
      </w:r>
      <w:r w:rsidRPr="00EE26DF">
        <w:rPr>
          <w:rFonts w:ascii="Arial"/>
          <w:color w:val="000000"/>
          <w:sz w:val="18"/>
          <w:lang w:val="ru-RU"/>
        </w:rPr>
        <w:t xml:space="preserve"> - 1254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жовтні</w:t>
      </w:r>
      <w:r w:rsidRPr="00EE26DF">
        <w:rPr>
          <w:rFonts w:ascii="Arial"/>
          <w:color w:val="000000"/>
          <w:sz w:val="18"/>
          <w:lang w:val="ru-RU"/>
        </w:rPr>
        <w:t xml:space="preserve"> - 1316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листопаді</w:t>
      </w:r>
      <w:r w:rsidRPr="00EE26DF">
        <w:rPr>
          <w:rFonts w:ascii="Arial"/>
          <w:color w:val="000000"/>
          <w:sz w:val="18"/>
          <w:lang w:val="ru-RU"/>
        </w:rPr>
        <w:t xml:space="preserve"> - 820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грудні</w:t>
      </w:r>
      <w:r w:rsidRPr="00EE26DF">
        <w:rPr>
          <w:rFonts w:ascii="Arial"/>
          <w:color w:val="000000"/>
          <w:sz w:val="18"/>
          <w:lang w:val="ru-RU"/>
        </w:rPr>
        <w:t xml:space="preserve"> - 457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становить</w:t>
      </w:r>
      <w:r w:rsidRPr="00EE26DF">
        <w:rPr>
          <w:rFonts w:ascii="Arial"/>
          <w:color w:val="000000"/>
          <w:sz w:val="18"/>
          <w:lang w:val="ru-RU"/>
        </w:rPr>
        <w:t xml:space="preserve"> 374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 ((641 + 1254 + 1316 + 820 + 457): 12).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1" w:name="204"/>
      <w:bookmarkEnd w:id="200"/>
      <w:r w:rsidRPr="00EE26DF">
        <w:rPr>
          <w:rFonts w:ascii="Arial"/>
          <w:color w:val="000000"/>
          <w:sz w:val="18"/>
          <w:lang w:val="ru-RU"/>
        </w:rPr>
        <w:t xml:space="preserve">2) </w:t>
      </w:r>
      <w:r w:rsidRPr="00EE26DF">
        <w:rPr>
          <w:rFonts w:ascii="Arial"/>
          <w:color w:val="000000"/>
          <w:sz w:val="18"/>
          <w:lang w:val="ru-RU"/>
        </w:rPr>
        <w:t>Підприємство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почало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працювати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березні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становила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березні</w:t>
      </w:r>
      <w:r w:rsidRPr="00EE26DF">
        <w:rPr>
          <w:rFonts w:ascii="Arial"/>
          <w:color w:val="000000"/>
          <w:sz w:val="18"/>
          <w:lang w:val="ru-RU"/>
        </w:rPr>
        <w:t xml:space="preserve"> - 450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квітні</w:t>
      </w:r>
      <w:r w:rsidRPr="00EE26DF">
        <w:rPr>
          <w:rFonts w:ascii="Arial"/>
          <w:color w:val="000000"/>
          <w:sz w:val="18"/>
          <w:lang w:val="ru-RU"/>
        </w:rPr>
        <w:t xml:space="preserve"> - 660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травні</w:t>
      </w:r>
      <w:r w:rsidRPr="00EE26DF">
        <w:rPr>
          <w:rFonts w:ascii="Arial"/>
          <w:color w:val="000000"/>
          <w:sz w:val="18"/>
          <w:lang w:val="ru-RU"/>
        </w:rPr>
        <w:t xml:space="preserve"> - 690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Середньооблікова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(5 </w:t>
      </w:r>
      <w:r w:rsidRPr="00EE26DF">
        <w:rPr>
          <w:rFonts w:ascii="Arial"/>
          <w:color w:val="000000"/>
          <w:sz w:val="18"/>
          <w:lang w:val="ru-RU"/>
        </w:rPr>
        <w:t>місяців</w:t>
      </w:r>
      <w:r w:rsidRPr="00EE26DF">
        <w:rPr>
          <w:rFonts w:ascii="Arial"/>
          <w:color w:val="000000"/>
          <w:sz w:val="18"/>
          <w:lang w:val="ru-RU"/>
        </w:rPr>
        <w:t xml:space="preserve">) </w:t>
      </w:r>
      <w:r w:rsidRPr="00EE26DF">
        <w:rPr>
          <w:rFonts w:ascii="Arial"/>
          <w:color w:val="000000"/>
          <w:sz w:val="18"/>
          <w:lang w:val="ru-RU"/>
        </w:rPr>
        <w:t>становить</w:t>
      </w:r>
      <w:r w:rsidRPr="00EE26DF">
        <w:rPr>
          <w:rFonts w:ascii="Arial"/>
          <w:color w:val="000000"/>
          <w:sz w:val="18"/>
          <w:lang w:val="ru-RU"/>
        </w:rPr>
        <w:t xml:space="preserve"> 360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 xml:space="preserve"> ((450 + 660 + 690) : 5).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2" w:name="205"/>
      <w:bookmarkEnd w:id="201"/>
      <w:r w:rsidRPr="00EE26DF">
        <w:rPr>
          <w:rFonts w:ascii="Arial"/>
          <w:color w:val="000000"/>
          <w:sz w:val="18"/>
          <w:lang w:val="ru-RU"/>
        </w:rPr>
        <w:t xml:space="preserve">3.3. </w:t>
      </w:r>
      <w:r w:rsidRPr="00EE26DF">
        <w:rPr>
          <w:rFonts w:ascii="Arial"/>
          <w:color w:val="000000"/>
          <w:sz w:val="18"/>
          <w:lang w:val="ru-RU"/>
        </w:rPr>
        <w:t>Середня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зовнішніх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аналогічно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методології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середньооблі</w:t>
      </w:r>
      <w:r w:rsidRPr="00EE26DF">
        <w:rPr>
          <w:rFonts w:ascii="Arial"/>
          <w:color w:val="000000"/>
          <w:sz w:val="18"/>
          <w:lang w:val="ru-RU"/>
        </w:rPr>
        <w:t>кової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викладеної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пункті</w:t>
      </w:r>
      <w:r w:rsidRPr="00EE26DF">
        <w:rPr>
          <w:rFonts w:ascii="Arial"/>
          <w:color w:val="000000"/>
          <w:sz w:val="18"/>
          <w:lang w:val="ru-RU"/>
        </w:rPr>
        <w:t xml:space="preserve"> 3.2 </w:t>
      </w:r>
      <w:r w:rsidRPr="00EE26DF">
        <w:rPr>
          <w:rFonts w:ascii="Arial"/>
          <w:color w:val="000000"/>
          <w:sz w:val="18"/>
          <w:lang w:val="ru-RU"/>
        </w:rPr>
        <w:t>цієї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Інструкції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3" w:name="206"/>
      <w:bookmarkEnd w:id="202"/>
      <w:r w:rsidRPr="00EE26DF">
        <w:rPr>
          <w:rFonts w:ascii="Arial"/>
          <w:color w:val="000000"/>
          <w:sz w:val="18"/>
          <w:lang w:val="ru-RU"/>
        </w:rPr>
        <w:t>При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цьому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ураховуються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цілі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незалежно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протягом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усього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терміну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4" w:name="207"/>
      <w:bookmarkEnd w:id="203"/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вихідний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святковий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рівні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передував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5" w:name="208"/>
      <w:bookmarkEnd w:id="204"/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належать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громадяни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підприємці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виконували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6" w:name="209"/>
      <w:bookmarkEnd w:id="205"/>
      <w:r w:rsidRPr="00EE26DF">
        <w:rPr>
          <w:rFonts w:ascii="Arial"/>
          <w:color w:val="000000"/>
          <w:sz w:val="18"/>
          <w:lang w:val="ru-RU"/>
        </w:rPr>
        <w:t>Середня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зо</w:t>
      </w:r>
      <w:r w:rsidRPr="00EE26DF">
        <w:rPr>
          <w:rFonts w:ascii="Arial"/>
          <w:color w:val="000000"/>
          <w:sz w:val="18"/>
          <w:lang w:val="ru-RU"/>
        </w:rPr>
        <w:t>внішніх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працюючих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цивільно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правовими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шляхом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підсумовування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середньої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початку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ділення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отриманої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місяців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тобто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2, 3,</w:t>
      </w:r>
      <w:r w:rsidRPr="00EE26DF">
        <w:rPr>
          <w:rFonts w:ascii="Arial"/>
          <w:color w:val="000000"/>
          <w:sz w:val="18"/>
          <w:lang w:val="ru-RU"/>
        </w:rPr>
        <w:t xml:space="preserve"> 4, 5 ... 12.</w:t>
      </w:r>
    </w:p>
    <w:p w:rsidR="000233D3" w:rsidRPr="00EE26DF" w:rsidRDefault="00EE26DF">
      <w:pPr>
        <w:pStyle w:val="3"/>
        <w:spacing w:after="0"/>
        <w:jc w:val="center"/>
        <w:rPr>
          <w:lang w:val="ru-RU"/>
        </w:rPr>
      </w:pPr>
      <w:bookmarkStart w:id="207" w:name="210"/>
      <w:bookmarkEnd w:id="206"/>
      <w:r w:rsidRPr="00EE26DF">
        <w:rPr>
          <w:rFonts w:ascii="Arial"/>
          <w:color w:val="000000"/>
          <w:sz w:val="27"/>
          <w:lang w:val="ru-RU"/>
        </w:rPr>
        <w:t xml:space="preserve">4. </w:t>
      </w:r>
      <w:r w:rsidRPr="00EE26DF">
        <w:rPr>
          <w:rFonts w:ascii="Arial"/>
          <w:color w:val="000000"/>
          <w:sz w:val="27"/>
          <w:lang w:val="ru-RU"/>
        </w:rPr>
        <w:t>Визначення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середньої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кількості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працівників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в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еквіваленті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повної</w:t>
      </w:r>
      <w:r w:rsidRPr="00EE26DF">
        <w:rPr>
          <w:rFonts w:ascii="Arial"/>
          <w:color w:val="000000"/>
          <w:sz w:val="27"/>
          <w:lang w:val="ru-RU"/>
        </w:rPr>
        <w:t xml:space="preserve"> </w:t>
      </w:r>
      <w:r w:rsidRPr="00EE26DF">
        <w:rPr>
          <w:rFonts w:ascii="Arial"/>
          <w:color w:val="000000"/>
          <w:sz w:val="27"/>
          <w:lang w:val="ru-RU"/>
        </w:rPr>
        <w:t>зайнятості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8" w:name="212"/>
      <w:bookmarkEnd w:id="207"/>
      <w:r w:rsidRPr="00EE26DF">
        <w:rPr>
          <w:rFonts w:ascii="Arial"/>
          <w:color w:val="000000"/>
          <w:sz w:val="18"/>
          <w:lang w:val="ru-RU"/>
        </w:rPr>
        <w:t xml:space="preserve">4.1.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еквівалент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перераховується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весь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персонал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залучався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звітному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періоді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Він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включає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так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тих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перебувають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обліковому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складі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залучені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мають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нарахування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фонду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оплати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09" w:name="213"/>
      <w:bookmarkEnd w:id="208"/>
      <w:r w:rsidRPr="00EE26DF">
        <w:rPr>
          <w:rFonts w:ascii="Arial"/>
          <w:color w:val="000000"/>
          <w:sz w:val="18"/>
          <w:lang w:val="ru-RU"/>
        </w:rPr>
        <w:t xml:space="preserve">4.2.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еквіваленті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такому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порядку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10" w:name="214"/>
      <w:bookmarkEnd w:id="209"/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категорією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штатни</w:t>
      </w:r>
      <w:r w:rsidRPr="00EE26DF">
        <w:rPr>
          <w:rFonts w:ascii="Arial"/>
          <w:color w:val="000000"/>
          <w:sz w:val="18"/>
          <w:lang w:val="ru-RU"/>
        </w:rPr>
        <w:t>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тиждень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різної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визначається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загальна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людино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годин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відпрацьованого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невідпрацьованого</w:t>
      </w:r>
      <w:r w:rsidRPr="00EE26DF">
        <w:rPr>
          <w:rFonts w:ascii="Arial"/>
          <w:color w:val="000000"/>
          <w:sz w:val="18"/>
          <w:lang w:val="ru-RU"/>
        </w:rPr>
        <w:t xml:space="preserve">),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була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нарахована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плата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Загальна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людино</w:t>
      </w:r>
      <w:r w:rsidRPr="00EE26DF">
        <w:rPr>
          <w:rFonts w:ascii="Arial"/>
          <w:color w:val="000000"/>
          <w:sz w:val="18"/>
          <w:lang w:val="ru-RU"/>
        </w:rPr>
        <w:t>-</w:t>
      </w:r>
      <w:r w:rsidRPr="00EE26DF">
        <w:rPr>
          <w:rFonts w:ascii="Arial"/>
          <w:color w:val="000000"/>
          <w:sz w:val="18"/>
          <w:lang w:val="ru-RU"/>
        </w:rPr>
        <w:t>годин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які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була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нарахована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заробітна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плата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кожною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категорією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ділиться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табельний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фонд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визначений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урахуванням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тижня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встановленої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згідно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колективним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договором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11" w:name="215"/>
      <w:bookmarkEnd w:id="210"/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я</w:t>
      </w:r>
      <w:r w:rsidRPr="00EE26DF">
        <w:rPr>
          <w:rFonts w:ascii="Arial"/>
          <w:color w:val="000000"/>
          <w:sz w:val="18"/>
          <w:lang w:val="ru-RU"/>
        </w:rPr>
        <w:t>ких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скорочену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належать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особи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віком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18 </w:t>
      </w:r>
      <w:r w:rsidRPr="00EE26DF">
        <w:rPr>
          <w:rFonts w:ascii="Arial"/>
          <w:color w:val="000000"/>
          <w:sz w:val="18"/>
          <w:lang w:val="ru-RU"/>
        </w:rPr>
        <w:t>років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зайняті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роботах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шкідливими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умовами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медичні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педагогічні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тощо</w:t>
      </w:r>
      <w:r w:rsidRPr="00EE26DF">
        <w:rPr>
          <w:rFonts w:ascii="Arial"/>
          <w:color w:val="000000"/>
          <w:sz w:val="18"/>
          <w:lang w:val="ru-RU"/>
        </w:rPr>
        <w:t xml:space="preserve"> (</w:t>
      </w:r>
      <w:r w:rsidRPr="00EE26DF">
        <w:rPr>
          <w:rFonts w:ascii="Arial"/>
          <w:color w:val="000000"/>
          <w:sz w:val="18"/>
          <w:lang w:val="ru-RU"/>
        </w:rPr>
        <w:t>ст</w:t>
      </w:r>
      <w:r w:rsidRPr="00EE26DF">
        <w:rPr>
          <w:rFonts w:ascii="Arial"/>
          <w:color w:val="000000"/>
          <w:sz w:val="18"/>
          <w:lang w:val="ru-RU"/>
        </w:rPr>
        <w:t xml:space="preserve">. 51 </w:t>
      </w:r>
      <w:r w:rsidRPr="00EE26DF">
        <w:rPr>
          <w:rFonts w:ascii="Arial"/>
          <w:color w:val="000000"/>
          <w:sz w:val="18"/>
          <w:lang w:val="ru-RU"/>
        </w:rPr>
        <w:t>КЗпП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>).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212" w:name="216"/>
      <w:bookmarkEnd w:id="211"/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підприємстві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усіх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їхньої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частини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тимчасово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встановлено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скорочену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через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економічні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причини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розрахунок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табельного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фонду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робочого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часу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здійснюється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виходячи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із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тривалості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встановленої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відповідно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законодавства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Default="00EE26DF">
      <w:pPr>
        <w:spacing w:after="0"/>
        <w:ind w:firstLine="240"/>
      </w:pPr>
      <w:bookmarkStart w:id="213" w:name="217"/>
      <w:bookmarkEnd w:id="212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14" w:name="218"/>
      <w:bookmarkEnd w:id="213"/>
      <w:r>
        <w:rPr>
          <w:rFonts w:ascii="Arial"/>
          <w:color w:val="000000"/>
          <w:sz w:val="18"/>
        </w:rPr>
        <w:t xml:space="preserve">4.2.1.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15" w:name="219"/>
      <w:bookmarkEnd w:id="214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16" w:name="220"/>
      <w:bookmarkEnd w:id="215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17" w:name="221"/>
      <w:bookmarkEnd w:id="216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18" w:name="222"/>
      <w:bookmarkEnd w:id="217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понаднормово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19" w:name="223"/>
      <w:bookmarkEnd w:id="218"/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понаднормово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20" w:name="224"/>
      <w:bookmarkEnd w:id="219"/>
      <w:r>
        <w:rPr>
          <w:rFonts w:ascii="Arial"/>
          <w:color w:val="000000"/>
          <w:sz w:val="18"/>
        </w:rPr>
        <w:t xml:space="preserve">4.2.2.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21" w:name="225"/>
      <w:bookmarkEnd w:id="220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22" w:name="226"/>
      <w:bookmarkEnd w:id="221"/>
      <w:r>
        <w:rPr>
          <w:rFonts w:ascii="Arial"/>
          <w:color w:val="000000"/>
          <w:sz w:val="18"/>
        </w:rPr>
        <w:t>невідпрацьований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>);</w:t>
      </w:r>
    </w:p>
    <w:p w:rsidR="000233D3" w:rsidRDefault="00EE26DF">
      <w:pPr>
        <w:spacing w:after="0"/>
        <w:ind w:firstLine="240"/>
      </w:pPr>
      <w:bookmarkStart w:id="223" w:name="227"/>
      <w:bookmarkEnd w:id="222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24" w:name="228"/>
      <w:bookmarkEnd w:id="223"/>
      <w:r>
        <w:rPr>
          <w:rFonts w:ascii="Arial"/>
          <w:color w:val="000000"/>
          <w:sz w:val="18"/>
        </w:rPr>
        <w:t>прогули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25" w:name="229"/>
      <w:bookmarkEnd w:id="22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).</w:t>
      </w:r>
    </w:p>
    <w:p w:rsidR="000233D3" w:rsidRDefault="00EE26DF">
      <w:pPr>
        <w:spacing w:after="0"/>
        <w:ind w:firstLine="240"/>
      </w:pPr>
      <w:bookmarkStart w:id="226" w:name="230"/>
      <w:bookmarkEnd w:id="225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27" w:name="231"/>
      <w:bookmarkEnd w:id="226"/>
      <w:r>
        <w:rPr>
          <w:rFonts w:ascii="Arial"/>
          <w:color w:val="000000"/>
          <w:sz w:val="18"/>
        </w:rPr>
        <w:t xml:space="preserve">4.4.1.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28" w:name="232"/>
      <w:bookmarkEnd w:id="227"/>
      <w:r>
        <w:rPr>
          <w:rFonts w:ascii="Arial"/>
          <w:color w:val="000000"/>
          <w:sz w:val="18"/>
        </w:rPr>
        <w:t xml:space="preserve">4.4.2.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29" w:name="233"/>
      <w:bookmarkEnd w:id="228"/>
      <w:r>
        <w:rPr>
          <w:rFonts w:ascii="Arial"/>
          <w:color w:val="000000"/>
          <w:sz w:val="18"/>
        </w:rPr>
        <w:t xml:space="preserve">4.4.3.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0" w:name="234"/>
      <w:bookmarkEnd w:id="229"/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</w:t>
      </w:r>
      <w:r>
        <w:rPr>
          <w:rFonts w:ascii="Arial"/>
          <w:color w:val="000000"/>
          <w:sz w:val="18"/>
        </w:rPr>
        <w:t>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1" w:name="235"/>
      <w:bookmarkEnd w:id="230"/>
      <w:r>
        <w:rPr>
          <w:rFonts w:ascii="Arial"/>
          <w:color w:val="000000"/>
          <w:sz w:val="18"/>
        </w:rPr>
        <w:t xml:space="preserve">4.4.4.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).</w:t>
      </w:r>
    </w:p>
    <w:p w:rsidR="000233D3" w:rsidRDefault="00EE26DF">
      <w:pPr>
        <w:spacing w:after="0"/>
        <w:ind w:firstLine="240"/>
      </w:pPr>
      <w:bookmarkStart w:id="232" w:name="236"/>
      <w:bookmarkEnd w:id="23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3" w:name="237"/>
      <w:bookmarkEnd w:id="232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4" w:name="238"/>
      <w:bookmarkEnd w:id="233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pStyle w:val="3"/>
        <w:spacing w:after="0"/>
        <w:jc w:val="center"/>
      </w:pPr>
      <w:bookmarkStart w:id="235" w:name="240"/>
      <w:bookmarkEnd w:id="23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</w:t>
      </w:r>
      <w:r>
        <w:rPr>
          <w:rFonts w:ascii="Arial"/>
          <w:color w:val="000000"/>
          <w:sz w:val="27"/>
        </w:rPr>
        <w:t>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0233D3" w:rsidRDefault="00EE26DF">
      <w:pPr>
        <w:spacing w:after="0"/>
        <w:ind w:firstLine="240"/>
      </w:pPr>
      <w:bookmarkStart w:id="236" w:name="242"/>
      <w:bookmarkEnd w:id="235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7" w:name="243"/>
      <w:bookmarkEnd w:id="236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8" w:name="244"/>
      <w:bookmarkEnd w:id="237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39" w:name="245"/>
      <w:bookmarkEnd w:id="238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40" w:name="246"/>
      <w:bookmarkEnd w:id="239"/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1" w:name="247"/>
      <w:bookmarkEnd w:id="24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2" w:name="248"/>
      <w:bookmarkEnd w:id="241"/>
      <w:r>
        <w:rPr>
          <w:rFonts w:ascii="Arial"/>
          <w:color w:val="000000"/>
          <w:sz w:val="18"/>
        </w:rPr>
        <w:lastRenderedPageBreak/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3" w:name="249"/>
      <w:bookmarkEnd w:id="242"/>
      <w:r>
        <w:rPr>
          <w:rFonts w:ascii="Arial"/>
          <w:color w:val="000000"/>
          <w:sz w:val="18"/>
        </w:rPr>
        <w:t>хво</w:t>
      </w:r>
      <w:r>
        <w:rPr>
          <w:rFonts w:ascii="Arial"/>
          <w:color w:val="000000"/>
          <w:sz w:val="18"/>
        </w:rPr>
        <w:t>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4" w:name="250"/>
      <w:bookmarkEnd w:id="243"/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ординатури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5" w:name="251"/>
      <w:bookmarkEnd w:id="244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інвалідом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інвалідом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6" w:name="252"/>
      <w:bookmarkEnd w:id="245"/>
      <w:r>
        <w:rPr>
          <w:rFonts w:ascii="Arial"/>
          <w:color w:val="000000"/>
          <w:sz w:val="18"/>
        </w:rPr>
        <w:t>звільне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7" w:name="253"/>
      <w:bookmarkEnd w:id="246"/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48" w:name="254"/>
      <w:bookmarkEnd w:id="247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49" w:name="255"/>
      <w:bookmarkEnd w:id="248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).</w:t>
      </w:r>
    </w:p>
    <w:p w:rsidR="000233D3" w:rsidRDefault="00EE26DF">
      <w:pPr>
        <w:spacing w:after="0"/>
        <w:ind w:firstLine="240"/>
      </w:pPr>
      <w:bookmarkStart w:id="250" w:name="256"/>
      <w:bookmarkEnd w:id="249"/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51" w:name="257"/>
      <w:bookmarkEnd w:id="250"/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, I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).</w:t>
      </w:r>
    </w:p>
    <w:p w:rsidR="000233D3" w:rsidRDefault="00EE26DF">
      <w:pPr>
        <w:spacing w:after="0"/>
        <w:ind w:firstLine="240"/>
      </w:pPr>
      <w:bookmarkStart w:id="252" w:name="258"/>
      <w:bookmarkEnd w:id="251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53" w:name="259"/>
      <w:bookmarkEnd w:id="252"/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сумісники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54" w:name="260"/>
      <w:bookmarkEnd w:id="25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55" w:name="261"/>
      <w:bookmarkEnd w:id="254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56" w:name="262"/>
      <w:bookmarkEnd w:id="255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постійності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57" w:name="263"/>
      <w:bookmarkEnd w:id="256"/>
      <w:r>
        <w:rPr>
          <w:rFonts w:ascii="Arial"/>
          <w:color w:val="000000"/>
          <w:sz w:val="18"/>
        </w:rPr>
        <w:t xml:space="preserve">5.7.1. </w:t>
      </w:r>
      <w:r>
        <w:rPr>
          <w:rFonts w:ascii="Arial"/>
          <w:color w:val="000000"/>
          <w:sz w:val="18"/>
        </w:rPr>
        <w:t>Оборот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58" w:name="264"/>
      <w:bookmarkEnd w:id="257"/>
      <w:r>
        <w:rPr>
          <w:rFonts w:ascii="Arial"/>
          <w:color w:val="000000"/>
          <w:sz w:val="18"/>
        </w:rPr>
        <w:t>Інтенсивність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коефіцієнтами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59" w:name="265"/>
      <w:bookmarkEnd w:id="258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60" w:name="266"/>
      <w:bookmarkEnd w:id="259"/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61" w:name="267"/>
      <w:bookmarkEnd w:id="260"/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62" w:name="268"/>
      <w:bookmarkEnd w:id="261"/>
      <w:r>
        <w:rPr>
          <w:rFonts w:ascii="Arial"/>
          <w:color w:val="000000"/>
          <w:sz w:val="18"/>
        </w:rPr>
        <w:t xml:space="preserve">5.7.2.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63" w:name="269"/>
      <w:bookmarkEnd w:id="262"/>
      <w:r>
        <w:rPr>
          <w:rFonts w:ascii="Arial"/>
          <w:color w:val="000000"/>
          <w:sz w:val="18"/>
        </w:rPr>
        <w:t xml:space="preserve">5.7.3.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64" w:name="270"/>
      <w:bookmarkEnd w:id="263"/>
      <w:r>
        <w:rPr>
          <w:rFonts w:ascii="Arial"/>
          <w:color w:val="000000"/>
          <w:sz w:val="18"/>
        </w:rPr>
        <w:t xml:space="preserve">5.7.4.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65" w:name="271"/>
      <w:bookmarkEnd w:id="26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66" w:name="273"/>
      <w:bookmarkEnd w:id="26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0233D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267" w:name="274"/>
            <w:bookmarkEnd w:id="266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</w:t>
            </w:r>
            <w:r>
              <w:rPr>
                <w:rFonts w:ascii="Arial"/>
                <w:b/>
                <w:color w:val="000000"/>
                <w:sz w:val="15"/>
              </w:rPr>
              <w:t>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статистики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268" w:name="275"/>
            <w:bookmarkEnd w:id="26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Григорович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68"/>
      </w:tr>
    </w:tbl>
    <w:p w:rsidR="000233D3" w:rsidRDefault="00EE26DF">
      <w:r>
        <w:br/>
      </w:r>
    </w:p>
    <w:p w:rsidR="000233D3" w:rsidRDefault="00EE26DF">
      <w:pPr>
        <w:spacing w:after="0"/>
        <w:ind w:firstLine="240"/>
      </w:pPr>
      <w:bookmarkStart w:id="269" w:name="277"/>
      <w:r>
        <w:rPr>
          <w:rFonts w:ascii="Arial"/>
          <w:color w:val="000000"/>
          <w:sz w:val="18"/>
        </w:rPr>
        <w:t xml:space="preserve"> </w:t>
      </w:r>
    </w:p>
    <w:p w:rsidR="000233D3" w:rsidRDefault="00EE26DF">
      <w:pPr>
        <w:spacing w:after="0"/>
        <w:ind w:firstLine="240"/>
        <w:jc w:val="right"/>
      </w:pPr>
      <w:bookmarkStart w:id="270" w:name="278"/>
      <w:bookmarkEnd w:id="269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</w:p>
    <w:p w:rsidR="000233D3" w:rsidRDefault="00EE26DF">
      <w:pPr>
        <w:pStyle w:val="3"/>
        <w:spacing w:after="0"/>
        <w:jc w:val="center"/>
      </w:pPr>
      <w:bookmarkStart w:id="271" w:name="279"/>
      <w:bookmarkEnd w:id="270"/>
      <w:r>
        <w:rPr>
          <w:rFonts w:ascii="Arial"/>
          <w:color w:val="000000"/>
          <w:sz w:val="27"/>
        </w:rPr>
        <w:lastRenderedPageBreak/>
        <w:t>Приклад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еквіваленті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</w:p>
    <w:p w:rsidR="000233D3" w:rsidRDefault="00EE26DF">
      <w:pPr>
        <w:spacing w:after="0"/>
        <w:ind w:firstLine="240"/>
      </w:pPr>
      <w:bookmarkStart w:id="272" w:name="281"/>
      <w:bookmarkEnd w:id="2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) - 36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496,5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- 30,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- 22.</w:t>
      </w:r>
    </w:p>
    <w:p w:rsidR="000233D3" w:rsidRDefault="00EE26DF">
      <w:pPr>
        <w:spacing w:after="0"/>
        <w:ind w:firstLine="240"/>
      </w:pPr>
      <w:bookmarkStart w:id="273" w:name="282"/>
      <w:bookmarkEnd w:id="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:</w:t>
      </w:r>
    </w:p>
    <w:p w:rsidR="000233D3" w:rsidRDefault="00EE26DF">
      <w:pPr>
        <w:spacing w:after="0"/>
        <w:ind w:firstLine="240"/>
      </w:pPr>
      <w:bookmarkStart w:id="274" w:name="283"/>
      <w:bookmarkEnd w:id="273"/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= 216 </w:t>
      </w:r>
      <w:r>
        <w:rPr>
          <w:rFonts w:ascii="Arial"/>
          <w:color w:val="000000"/>
          <w:sz w:val="18"/>
        </w:rPr>
        <w:t>людино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0233D3" w:rsidRDefault="00EE26DF">
      <w:pPr>
        <w:spacing w:after="0"/>
        <w:ind w:firstLine="240"/>
      </w:pPr>
      <w:bookmarkStart w:id="275" w:name="284"/>
      <w:bookmarkEnd w:id="274"/>
      <w:r>
        <w:rPr>
          <w:rFonts w:ascii="Arial"/>
          <w:color w:val="000000"/>
          <w:sz w:val="18"/>
        </w:rPr>
        <w:t xml:space="preserve">216 : 30 = 7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0233D3" w:rsidRDefault="00EE26DF">
      <w:pPr>
        <w:spacing w:after="0"/>
        <w:ind w:firstLine="240"/>
      </w:pPr>
      <w:bookmarkStart w:id="276" w:name="430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05"/>
        <w:gridCol w:w="1460"/>
        <w:gridCol w:w="1452"/>
        <w:gridCol w:w="1214"/>
        <w:gridCol w:w="1621"/>
        <w:gridCol w:w="1376"/>
      </w:tblGrid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77" w:name="365"/>
            <w:bookmarkEnd w:id="276"/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78" w:name="366"/>
            <w:bookmarkEnd w:id="277"/>
            <w:r>
              <w:rPr>
                <w:rFonts w:ascii="Arial"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79" w:name="367"/>
            <w:bookmarkEnd w:id="278"/>
            <w:r>
              <w:rPr>
                <w:rFonts w:ascii="Arial"/>
                <w:color w:val="000000"/>
                <w:sz w:val="15"/>
              </w:rPr>
              <w:t>Оплачений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людино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0" w:name="368"/>
            <w:bookmarkEnd w:id="279"/>
            <w:r>
              <w:rPr>
                <w:rFonts w:ascii="Arial"/>
                <w:color w:val="000000"/>
                <w:sz w:val="15"/>
              </w:rPr>
              <w:t>Утому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1" w:name="369"/>
            <w:bookmarkEnd w:id="280"/>
            <w:r>
              <w:rPr>
                <w:rFonts w:ascii="Arial"/>
                <w:color w:val="000000"/>
                <w:sz w:val="15"/>
              </w:rPr>
              <w:t>Оплачений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2" w:name="370"/>
            <w:bookmarkEnd w:id="281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3" w:name="371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4" w:name="372"/>
            <w:bookmarkEnd w:id="28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5" w:name="373"/>
            <w:bookmarkEnd w:id="284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6" w:name="374"/>
            <w:bookmarkEnd w:id="28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7" w:name="375"/>
            <w:bookmarkEnd w:id="286"/>
            <w:r>
              <w:rPr>
                <w:rFonts w:ascii="Arial"/>
                <w:color w:val="000000"/>
                <w:sz w:val="15"/>
              </w:rPr>
              <w:t xml:space="preserve">4 = 2 - 3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88" w:name="376"/>
            <w:bookmarkEnd w:id="287"/>
            <w:r>
              <w:rPr>
                <w:rFonts w:ascii="Arial"/>
                <w:color w:val="000000"/>
                <w:sz w:val="15"/>
              </w:rPr>
              <w:t xml:space="preserve">5 = 4 : 1 </w:t>
            </w:r>
          </w:p>
        </w:tc>
        <w:bookmarkEnd w:id="288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289" w:name="377"/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0" w:name="378"/>
            <w:bookmarkEnd w:id="289"/>
            <w:r>
              <w:rPr>
                <w:rFonts w:ascii="Arial"/>
                <w:color w:val="000000"/>
                <w:sz w:val="15"/>
              </w:rPr>
              <w:t xml:space="preserve">158,4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1" w:name="379"/>
            <w:bookmarkEnd w:id="290"/>
            <w:r>
              <w:rPr>
                <w:rFonts w:ascii="Arial"/>
                <w:color w:val="000000"/>
                <w:sz w:val="15"/>
              </w:rPr>
              <w:t xml:space="preserve">63201,6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2" w:name="380"/>
            <w:bookmarkEnd w:id="291"/>
            <w:r>
              <w:rPr>
                <w:rFonts w:ascii="Arial"/>
                <w:color w:val="000000"/>
                <w:sz w:val="15"/>
              </w:rPr>
              <w:t xml:space="preserve">432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3" w:name="381"/>
            <w:bookmarkEnd w:id="292"/>
            <w:r>
              <w:rPr>
                <w:rFonts w:ascii="Arial"/>
                <w:color w:val="000000"/>
                <w:sz w:val="15"/>
              </w:rPr>
              <w:t xml:space="preserve">62769,6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4" w:name="382"/>
            <w:bookmarkEnd w:id="293"/>
            <w:r>
              <w:rPr>
                <w:rFonts w:ascii="Arial"/>
                <w:color w:val="000000"/>
                <w:sz w:val="15"/>
              </w:rPr>
              <w:t xml:space="preserve">396 </w:t>
            </w:r>
          </w:p>
        </w:tc>
        <w:bookmarkEnd w:id="294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295" w:name="38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заводоуправлінні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6" w:name="384"/>
            <w:bookmarkEnd w:id="295"/>
            <w:r>
              <w:rPr>
                <w:rFonts w:ascii="Arial"/>
                <w:color w:val="000000"/>
                <w:sz w:val="15"/>
              </w:rPr>
              <w:t xml:space="preserve">176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7" w:name="385"/>
            <w:bookmarkEnd w:id="296"/>
            <w:r>
              <w:rPr>
                <w:rFonts w:ascii="Arial"/>
                <w:color w:val="000000"/>
                <w:sz w:val="15"/>
              </w:rPr>
              <w:t xml:space="preserve">10008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8" w:name="386"/>
            <w:bookmarkEnd w:id="29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299" w:name="387"/>
            <w:bookmarkEnd w:id="298"/>
            <w:r>
              <w:rPr>
                <w:rFonts w:ascii="Arial"/>
                <w:color w:val="000000"/>
                <w:sz w:val="15"/>
              </w:rPr>
              <w:t xml:space="preserve">10008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0" w:name="388"/>
            <w:bookmarkEnd w:id="299"/>
            <w:r>
              <w:rPr>
                <w:rFonts w:ascii="Arial"/>
                <w:color w:val="000000"/>
                <w:sz w:val="15"/>
              </w:rPr>
              <w:t xml:space="preserve">57 </w:t>
            </w:r>
          </w:p>
        </w:tc>
        <w:bookmarkEnd w:id="300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01" w:name="389"/>
            <w:r>
              <w:rPr>
                <w:rFonts w:ascii="Arial"/>
                <w:color w:val="000000"/>
                <w:sz w:val="15"/>
              </w:rPr>
              <w:t>охоронці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2" w:name="390"/>
            <w:bookmarkEnd w:id="301"/>
            <w:r>
              <w:rPr>
                <w:rFonts w:ascii="Arial"/>
                <w:color w:val="000000"/>
                <w:sz w:val="15"/>
              </w:rPr>
              <w:t xml:space="preserve">(496,5 : 3) = 165,5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3" w:name="391"/>
            <w:bookmarkEnd w:id="302"/>
            <w:r>
              <w:rPr>
                <w:rFonts w:ascii="Arial"/>
                <w:color w:val="000000"/>
                <w:sz w:val="15"/>
              </w:rPr>
              <w:t xml:space="preserve">2784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4" w:name="392"/>
            <w:bookmarkEnd w:id="30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5" w:name="393"/>
            <w:bookmarkEnd w:id="304"/>
            <w:r>
              <w:rPr>
                <w:rFonts w:ascii="Arial"/>
                <w:color w:val="000000"/>
                <w:sz w:val="15"/>
              </w:rPr>
              <w:t xml:space="preserve">2784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6" w:name="394"/>
            <w:bookmarkEnd w:id="305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bookmarkEnd w:id="306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07" w:name="395"/>
            <w:r>
              <w:rPr>
                <w:rFonts w:ascii="Arial"/>
                <w:color w:val="000000"/>
                <w:sz w:val="15"/>
              </w:rPr>
              <w:t>молодь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8" w:name="396"/>
            <w:bookmarkEnd w:id="307"/>
            <w:r>
              <w:rPr>
                <w:rFonts w:ascii="Arial"/>
                <w:color w:val="000000"/>
                <w:sz w:val="15"/>
              </w:rPr>
              <w:t xml:space="preserve">158,4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09" w:name="397"/>
            <w:bookmarkEnd w:id="308"/>
            <w:r>
              <w:rPr>
                <w:rFonts w:ascii="Arial"/>
                <w:color w:val="000000"/>
                <w:sz w:val="15"/>
              </w:rPr>
              <w:t xml:space="preserve">158,4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0" w:name="398"/>
            <w:bookmarkEnd w:id="30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1" w:name="399"/>
            <w:bookmarkEnd w:id="310"/>
            <w:r>
              <w:rPr>
                <w:rFonts w:ascii="Arial"/>
                <w:color w:val="000000"/>
                <w:sz w:val="15"/>
              </w:rPr>
              <w:t xml:space="preserve">158,4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2" w:name="400"/>
            <w:bookmarkEnd w:id="31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312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13" w:name="40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4" w:name="402"/>
            <w:bookmarkEnd w:id="3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5" w:name="403"/>
            <w:bookmarkEnd w:id="314"/>
            <w:r>
              <w:rPr>
                <w:rFonts w:ascii="Arial"/>
                <w:color w:val="000000"/>
                <w:sz w:val="15"/>
              </w:rPr>
              <w:t xml:space="preserve">76152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6" w:name="404"/>
            <w:bookmarkEnd w:id="315"/>
            <w:r>
              <w:rPr>
                <w:rFonts w:ascii="Arial"/>
                <w:color w:val="000000"/>
                <w:sz w:val="15"/>
              </w:rPr>
              <w:t xml:space="preserve">432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7" w:name="405"/>
            <w:bookmarkEnd w:id="316"/>
            <w:r>
              <w:rPr>
                <w:rFonts w:ascii="Arial"/>
                <w:color w:val="000000"/>
                <w:sz w:val="15"/>
              </w:rPr>
              <w:t xml:space="preserve">75720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18" w:name="406"/>
            <w:bookmarkEnd w:id="317"/>
            <w:r>
              <w:rPr>
                <w:rFonts w:ascii="Arial"/>
                <w:color w:val="000000"/>
                <w:sz w:val="15"/>
              </w:rPr>
              <w:t xml:space="preserve">471 </w:t>
            </w:r>
          </w:p>
        </w:tc>
        <w:bookmarkEnd w:id="318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19" w:name="407"/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зовнішні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0" w:name="408"/>
            <w:bookmarkEnd w:id="319"/>
            <w:r>
              <w:rPr>
                <w:rFonts w:ascii="Arial"/>
                <w:color w:val="000000"/>
                <w:sz w:val="15"/>
              </w:rPr>
              <w:t xml:space="preserve">176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1" w:name="409"/>
            <w:bookmarkEnd w:id="320"/>
            <w:r>
              <w:rPr>
                <w:rFonts w:ascii="Arial"/>
                <w:color w:val="000000"/>
                <w:sz w:val="15"/>
              </w:rPr>
              <w:t xml:space="preserve">440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2" w:name="410"/>
            <w:bookmarkEnd w:id="32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3" w:name="411"/>
            <w:bookmarkEnd w:id="322"/>
            <w:r>
              <w:rPr>
                <w:rFonts w:ascii="Arial"/>
                <w:color w:val="000000"/>
                <w:sz w:val="15"/>
              </w:rPr>
              <w:t xml:space="preserve">440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4" w:name="412"/>
            <w:bookmarkEnd w:id="323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bookmarkEnd w:id="324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25" w:name="413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6" w:name="414"/>
            <w:bookmarkEnd w:id="325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7" w:name="415"/>
            <w:bookmarkEnd w:id="326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8" w:name="416"/>
            <w:bookmarkEnd w:id="327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29" w:name="417"/>
            <w:bookmarkEnd w:id="328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0" w:name="418"/>
            <w:bookmarkEnd w:id="329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bookmarkEnd w:id="330"/>
      </w:tr>
      <w:tr w:rsidR="000233D3">
        <w:trPr>
          <w:trHeight w:val="45"/>
          <w:tblCellSpacing w:w="0" w:type="auto"/>
        </w:trPr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</w:pPr>
            <w:bookmarkStart w:id="331" w:name="419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2" w:name="420"/>
            <w:bookmarkEnd w:id="331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3" w:name="421"/>
            <w:bookmarkEnd w:id="332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4" w:name="422"/>
            <w:bookmarkEnd w:id="333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5" w:name="423"/>
            <w:bookmarkEnd w:id="334"/>
            <w:r>
              <w:rPr>
                <w:rFonts w:ascii="Arial"/>
                <w:color w:val="000000"/>
                <w:sz w:val="15"/>
              </w:rPr>
              <w:t xml:space="preserve">X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233D3" w:rsidRDefault="00EE26DF">
            <w:pPr>
              <w:spacing w:after="0"/>
              <w:jc w:val="center"/>
            </w:pPr>
            <w:bookmarkStart w:id="336" w:name="424"/>
            <w:bookmarkEnd w:id="335"/>
            <w:r>
              <w:rPr>
                <w:rFonts w:ascii="Arial"/>
                <w:color w:val="000000"/>
                <w:sz w:val="15"/>
              </w:rPr>
              <w:t xml:space="preserve">480 </w:t>
            </w:r>
          </w:p>
        </w:tc>
        <w:bookmarkEnd w:id="336"/>
      </w:tr>
    </w:tbl>
    <w:p w:rsidR="000233D3" w:rsidRDefault="00EE26DF">
      <w:r>
        <w:br/>
      </w:r>
    </w:p>
    <w:p w:rsidR="000233D3" w:rsidRDefault="00EE26DF">
      <w:pPr>
        <w:spacing w:after="0"/>
        <w:ind w:firstLine="240"/>
      </w:pPr>
      <w:bookmarkStart w:id="337" w:name="425"/>
      <w:r>
        <w:rPr>
          <w:rFonts w:ascii="Arial"/>
          <w:color w:val="000000"/>
          <w:sz w:val="18"/>
        </w:rPr>
        <w:t xml:space="preserve">; </w:t>
      </w:r>
    </w:p>
    <w:p w:rsidR="000233D3" w:rsidRDefault="00EE26DF">
      <w:pPr>
        <w:spacing w:after="0"/>
        <w:ind w:firstLine="240"/>
        <w:jc w:val="right"/>
      </w:pPr>
      <w:bookmarkStart w:id="338" w:name="432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39" w:name="347"/>
      <w:bookmarkEnd w:id="338"/>
      <w:r w:rsidRPr="00EE26DF">
        <w:rPr>
          <w:rFonts w:ascii="Arial"/>
          <w:color w:val="000000"/>
          <w:sz w:val="18"/>
          <w:lang w:val="ru-RU"/>
        </w:rPr>
        <w:t xml:space="preserve">3) </w:t>
      </w:r>
      <w:r w:rsidRPr="00EE26DF">
        <w:rPr>
          <w:rFonts w:ascii="Arial"/>
          <w:color w:val="000000"/>
          <w:sz w:val="18"/>
          <w:lang w:val="ru-RU"/>
        </w:rPr>
        <w:t>Округлення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результатів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обчислень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для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відображення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формах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статистичних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спостережень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здійснюється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правилом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парної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цифри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Округлюються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поступово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справа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нал</w:t>
      </w:r>
      <w:r w:rsidRPr="00EE26DF">
        <w:rPr>
          <w:rFonts w:ascii="Arial"/>
          <w:color w:val="000000"/>
          <w:sz w:val="18"/>
          <w:lang w:val="ru-RU"/>
        </w:rPr>
        <w:t>іво</w:t>
      </w:r>
      <w:r w:rsidRPr="00EE26DF">
        <w:rPr>
          <w:rFonts w:ascii="Arial"/>
          <w:color w:val="000000"/>
          <w:sz w:val="18"/>
          <w:lang w:val="ru-RU"/>
        </w:rPr>
        <w:t xml:space="preserve">: </w:t>
      </w:r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значуща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менше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дорівнює</w:t>
      </w:r>
      <w:r w:rsidRPr="00EE26DF">
        <w:rPr>
          <w:rFonts w:ascii="Arial"/>
          <w:color w:val="000000"/>
          <w:sz w:val="18"/>
          <w:lang w:val="ru-RU"/>
        </w:rPr>
        <w:t xml:space="preserve"> "4", </w:t>
      </w:r>
      <w:r w:rsidRPr="00EE26DF">
        <w:rPr>
          <w:rFonts w:ascii="Arial"/>
          <w:color w:val="000000"/>
          <w:sz w:val="18"/>
          <w:lang w:val="ru-RU"/>
        </w:rPr>
        <w:t>вона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відкидається</w:t>
      </w:r>
      <w:r w:rsidRPr="00EE26DF">
        <w:rPr>
          <w:rFonts w:ascii="Arial"/>
          <w:color w:val="000000"/>
          <w:sz w:val="18"/>
          <w:lang w:val="ru-RU"/>
        </w:rPr>
        <w:t xml:space="preserve">; </w:t>
      </w:r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- </w:t>
      </w:r>
      <w:r w:rsidRPr="00EE26DF">
        <w:rPr>
          <w:rFonts w:ascii="Arial"/>
          <w:color w:val="000000"/>
          <w:sz w:val="18"/>
          <w:lang w:val="ru-RU"/>
        </w:rPr>
        <w:t>більше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або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дорівнює</w:t>
      </w:r>
      <w:r w:rsidRPr="00EE26DF">
        <w:rPr>
          <w:rFonts w:ascii="Arial"/>
          <w:color w:val="000000"/>
          <w:sz w:val="18"/>
          <w:lang w:val="ru-RU"/>
        </w:rPr>
        <w:t xml:space="preserve"> "6", </w:t>
      </w:r>
      <w:r w:rsidRPr="00EE26DF">
        <w:rPr>
          <w:rFonts w:ascii="Arial"/>
          <w:color w:val="000000"/>
          <w:sz w:val="18"/>
          <w:lang w:val="ru-RU"/>
        </w:rPr>
        <w:t>найближча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ліворуч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збільшується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одиницю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 w:rsidRPr="00EE26DF">
        <w:rPr>
          <w:rFonts w:ascii="Arial"/>
          <w:color w:val="000000"/>
          <w:sz w:val="18"/>
          <w:lang w:val="ru-RU"/>
        </w:rPr>
        <w:t>Якщо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остання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значуща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цифра</w:t>
      </w:r>
      <w:r w:rsidRPr="00EE26DF">
        <w:rPr>
          <w:rFonts w:ascii="Arial"/>
          <w:color w:val="000000"/>
          <w:sz w:val="18"/>
          <w:lang w:val="ru-RU"/>
        </w:rPr>
        <w:t xml:space="preserve"> "5", </w:t>
      </w:r>
      <w:r w:rsidRPr="00EE26DF">
        <w:rPr>
          <w:rFonts w:ascii="Arial"/>
          <w:color w:val="000000"/>
          <w:sz w:val="18"/>
          <w:lang w:val="ru-RU"/>
        </w:rPr>
        <w:t>найближча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ліворуч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цифра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збільшується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одиницю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якщ</w:t>
      </w:r>
      <w:r w:rsidRPr="00EE26DF">
        <w:rPr>
          <w:rFonts w:ascii="Arial"/>
          <w:color w:val="000000"/>
          <w:sz w:val="18"/>
          <w:lang w:val="ru-RU"/>
        </w:rPr>
        <w:t>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вона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непарна</w:t>
      </w:r>
      <w:r w:rsidRPr="00EE26DF">
        <w:rPr>
          <w:rFonts w:ascii="Arial"/>
          <w:color w:val="000000"/>
          <w:sz w:val="18"/>
          <w:lang w:val="ru-RU"/>
        </w:rPr>
        <w:t xml:space="preserve">, </w:t>
      </w:r>
      <w:r w:rsidRPr="00EE26DF">
        <w:rPr>
          <w:rFonts w:ascii="Arial"/>
          <w:color w:val="000000"/>
          <w:sz w:val="18"/>
          <w:lang w:val="ru-RU"/>
        </w:rPr>
        <w:t>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парна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залишається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без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змін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40" w:name="426"/>
      <w:bookmarkEnd w:id="339"/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прикладі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розрахунку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кількості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зовнішніх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сумісників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маємо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результат</w:t>
      </w:r>
      <w:r w:rsidRPr="00EE26DF">
        <w:rPr>
          <w:rFonts w:ascii="Arial"/>
          <w:color w:val="000000"/>
          <w:sz w:val="18"/>
          <w:lang w:val="ru-RU"/>
        </w:rPr>
        <w:t xml:space="preserve"> 440 : 176 = 2,5. </w:t>
      </w:r>
      <w:r w:rsidRPr="00EE26DF">
        <w:rPr>
          <w:rFonts w:ascii="Arial"/>
          <w:color w:val="000000"/>
          <w:sz w:val="18"/>
          <w:lang w:val="ru-RU"/>
        </w:rPr>
        <w:t>При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округленні</w:t>
      </w:r>
      <w:r w:rsidRPr="00EE26DF">
        <w:rPr>
          <w:rFonts w:ascii="Arial"/>
          <w:color w:val="000000"/>
          <w:sz w:val="18"/>
          <w:lang w:val="ru-RU"/>
        </w:rPr>
        <w:t xml:space="preserve"> - 2;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341" w:name="427"/>
      <w:bookmarkEnd w:id="340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пункт</w:t>
      </w:r>
      <w:r w:rsidRPr="00EE26DF">
        <w:rPr>
          <w:rFonts w:ascii="Arial"/>
          <w:color w:val="000000"/>
          <w:sz w:val="18"/>
          <w:lang w:val="ru-RU"/>
        </w:rPr>
        <w:t xml:space="preserve"> 3 </w:t>
      </w:r>
      <w:r w:rsidRPr="00EE26DF">
        <w:rPr>
          <w:rFonts w:ascii="Arial"/>
          <w:color w:val="000000"/>
          <w:sz w:val="18"/>
          <w:lang w:val="ru-RU"/>
        </w:rPr>
        <w:t>додатка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редакції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05.10.2006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466)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42" w:name="348"/>
      <w:bookmarkEnd w:id="341"/>
      <w:r w:rsidRPr="00EE26DF">
        <w:rPr>
          <w:rFonts w:ascii="Arial"/>
          <w:color w:val="000000"/>
          <w:sz w:val="18"/>
          <w:lang w:val="ru-RU"/>
        </w:rPr>
        <w:t xml:space="preserve">4) </w:t>
      </w:r>
      <w:r w:rsidRPr="00EE26DF">
        <w:rPr>
          <w:rFonts w:ascii="Arial"/>
          <w:color w:val="000000"/>
          <w:sz w:val="18"/>
          <w:lang w:val="ru-RU"/>
        </w:rPr>
        <w:t>Кількість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працівників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еквіваленті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повної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зайнятості</w:t>
      </w:r>
      <w:r w:rsidRPr="00EE26DF">
        <w:rPr>
          <w:rFonts w:ascii="Arial"/>
          <w:color w:val="000000"/>
          <w:sz w:val="18"/>
          <w:lang w:val="ru-RU"/>
        </w:rPr>
        <w:t xml:space="preserve"> 471 + 2 + 7 = 480 </w:t>
      </w:r>
      <w:r w:rsidRPr="00EE26DF">
        <w:rPr>
          <w:rFonts w:ascii="Arial"/>
          <w:color w:val="000000"/>
          <w:sz w:val="18"/>
          <w:lang w:val="ru-RU"/>
        </w:rPr>
        <w:t>осіб</w:t>
      </w:r>
      <w:r w:rsidRPr="00EE26DF">
        <w:rPr>
          <w:rFonts w:ascii="Arial"/>
          <w:color w:val="000000"/>
          <w:sz w:val="18"/>
          <w:lang w:val="ru-RU"/>
        </w:rPr>
        <w:t>.</w:t>
      </w:r>
    </w:p>
    <w:p w:rsidR="000233D3" w:rsidRPr="00EE26DF" w:rsidRDefault="00EE26DF">
      <w:pPr>
        <w:spacing w:after="0"/>
        <w:ind w:firstLine="240"/>
        <w:jc w:val="right"/>
        <w:rPr>
          <w:lang w:val="ru-RU"/>
        </w:rPr>
      </w:pPr>
      <w:bookmarkStart w:id="343" w:name="428"/>
      <w:bookmarkEnd w:id="342"/>
      <w:r w:rsidRPr="00EE26DF">
        <w:rPr>
          <w:rFonts w:ascii="Arial"/>
          <w:color w:val="000000"/>
          <w:sz w:val="18"/>
          <w:lang w:val="ru-RU"/>
        </w:rPr>
        <w:t>(</w:t>
      </w:r>
      <w:r w:rsidRPr="00EE26DF">
        <w:rPr>
          <w:rFonts w:ascii="Arial"/>
          <w:color w:val="000000"/>
          <w:sz w:val="18"/>
          <w:lang w:val="ru-RU"/>
        </w:rPr>
        <w:t>пункт</w:t>
      </w:r>
      <w:r w:rsidRPr="00EE26DF">
        <w:rPr>
          <w:rFonts w:ascii="Arial"/>
          <w:color w:val="000000"/>
          <w:sz w:val="18"/>
          <w:lang w:val="ru-RU"/>
        </w:rPr>
        <w:t xml:space="preserve"> 4 </w:t>
      </w:r>
      <w:r w:rsidRPr="00EE26DF">
        <w:rPr>
          <w:rFonts w:ascii="Arial"/>
          <w:color w:val="000000"/>
          <w:sz w:val="18"/>
          <w:lang w:val="ru-RU"/>
        </w:rPr>
        <w:t>додатка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редакції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наказу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Державного</w:t>
      </w:r>
      <w:r w:rsidRPr="00EE26DF">
        <w:rPr>
          <w:lang w:val="ru-RU"/>
        </w:rPr>
        <w:br/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комітету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статистики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України</w:t>
      </w:r>
      <w:r w:rsidRPr="00EE26DF">
        <w:rPr>
          <w:rFonts w:ascii="Arial"/>
          <w:color w:val="000000"/>
          <w:sz w:val="18"/>
          <w:lang w:val="ru-RU"/>
        </w:rPr>
        <w:t xml:space="preserve"> </w:t>
      </w:r>
      <w:r w:rsidRPr="00EE26DF">
        <w:rPr>
          <w:rFonts w:ascii="Arial"/>
          <w:color w:val="000000"/>
          <w:sz w:val="18"/>
          <w:lang w:val="ru-RU"/>
        </w:rPr>
        <w:t>від</w:t>
      </w:r>
      <w:r w:rsidRPr="00EE26DF">
        <w:rPr>
          <w:rFonts w:ascii="Arial"/>
          <w:color w:val="000000"/>
          <w:sz w:val="18"/>
          <w:lang w:val="ru-RU"/>
        </w:rPr>
        <w:t xml:space="preserve"> 05.10.2006 </w:t>
      </w:r>
      <w:r w:rsidRPr="00EE26DF">
        <w:rPr>
          <w:rFonts w:ascii="Arial"/>
          <w:color w:val="000000"/>
          <w:sz w:val="18"/>
          <w:lang w:val="ru-RU"/>
        </w:rPr>
        <w:t>р</w:t>
      </w:r>
      <w:r w:rsidRPr="00EE26D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26DF">
        <w:rPr>
          <w:rFonts w:ascii="Arial"/>
          <w:color w:val="000000"/>
          <w:sz w:val="18"/>
          <w:lang w:val="ru-RU"/>
        </w:rPr>
        <w:t xml:space="preserve"> 466)</w:t>
      </w:r>
    </w:p>
    <w:p w:rsidR="000233D3" w:rsidRPr="00EE26DF" w:rsidRDefault="00EE26DF">
      <w:pPr>
        <w:spacing w:after="0"/>
        <w:ind w:firstLine="240"/>
        <w:rPr>
          <w:lang w:val="ru-RU"/>
        </w:rPr>
      </w:pPr>
      <w:bookmarkStart w:id="344" w:name="350"/>
      <w:bookmarkEnd w:id="343"/>
      <w:r w:rsidRPr="00EE26D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0233D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345" w:name="351"/>
            <w:bookmarkEnd w:id="34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статистики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233D3" w:rsidRDefault="00EE26DF">
            <w:pPr>
              <w:spacing w:after="0"/>
              <w:jc w:val="center"/>
            </w:pPr>
            <w:bookmarkStart w:id="346" w:name="352"/>
            <w:bookmarkEnd w:id="34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Григорович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"/>
      </w:tr>
    </w:tbl>
    <w:p w:rsidR="000233D3" w:rsidRDefault="000233D3" w:rsidP="00EE26DF">
      <w:bookmarkStart w:id="347" w:name="_GoBack"/>
      <w:bookmarkEnd w:id="347"/>
    </w:p>
    <w:sectPr w:rsidR="000233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233D3"/>
    <w:rsid w:val="000233D3"/>
    <w:rsid w:val="00E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A15F-08A7-453B-97A4-407A109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5676</Words>
  <Characters>32354</Characters>
  <Application>Microsoft Office Word</Application>
  <DocSecurity>0</DocSecurity>
  <Lines>269</Lines>
  <Paragraphs>75</Paragraphs>
  <ScaleCrop>false</ScaleCrop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2023-12-04T22:29:00Z</dcterms:created>
  <dcterms:modified xsi:type="dcterms:W3CDTF">2023-12-04T22:29:00Z</dcterms:modified>
</cp:coreProperties>
</file>