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51" w:rsidRDefault="0047025C">
      <w:pPr>
        <w:spacing w:after="0"/>
        <w:jc w:val="center"/>
      </w:pPr>
      <w:bookmarkStart w:id="0" w:name="8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51" w:rsidRPr="0047025C" w:rsidRDefault="0047025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7025C">
        <w:rPr>
          <w:rFonts w:ascii="Arial"/>
          <w:color w:val="000000"/>
          <w:sz w:val="27"/>
          <w:lang w:val="ru-RU"/>
        </w:rPr>
        <w:t>Про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затвердження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Національного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положення</w:t>
      </w:r>
      <w:r w:rsidRPr="0047025C">
        <w:rPr>
          <w:rFonts w:ascii="Arial"/>
          <w:color w:val="000000"/>
          <w:sz w:val="27"/>
          <w:lang w:val="ru-RU"/>
        </w:rPr>
        <w:t xml:space="preserve"> (</w:t>
      </w:r>
      <w:r w:rsidRPr="0047025C">
        <w:rPr>
          <w:rFonts w:ascii="Arial"/>
          <w:color w:val="000000"/>
          <w:sz w:val="27"/>
          <w:lang w:val="ru-RU"/>
        </w:rPr>
        <w:t>стандарту</w:t>
      </w:r>
      <w:r w:rsidRPr="0047025C">
        <w:rPr>
          <w:rFonts w:ascii="Arial"/>
          <w:color w:val="000000"/>
          <w:sz w:val="27"/>
          <w:lang w:val="ru-RU"/>
        </w:rPr>
        <w:t xml:space="preserve">) </w:t>
      </w:r>
      <w:r w:rsidRPr="0047025C">
        <w:rPr>
          <w:rFonts w:ascii="Arial"/>
          <w:color w:val="000000"/>
          <w:sz w:val="27"/>
          <w:lang w:val="ru-RU"/>
        </w:rPr>
        <w:t>бухгалтерського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обліку</w:t>
      </w:r>
      <w:r w:rsidRPr="0047025C">
        <w:rPr>
          <w:rFonts w:ascii="Arial"/>
          <w:color w:val="000000"/>
          <w:sz w:val="27"/>
          <w:lang w:val="ru-RU"/>
        </w:rPr>
        <w:t xml:space="preserve"> 21 "</w:t>
      </w:r>
      <w:r w:rsidRPr="0047025C">
        <w:rPr>
          <w:rFonts w:ascii="Arial"/>
          <w:color w:val="000000"/>
          <w:sz w:val="27"/>
          <w:lang w:val="ru-RU"/>
        </w:rPr>
        <w:t>Вплив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змін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валютних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курсів</w:t>
      </w:r>
      <w:r w:rsidRPr="0047025C">
        <w:rPr>
          <w:rFonts w:ascii="Arial"/>
          <w:color w:val="000000"/>
          <w:sz w:val="27"/>
          <w:lang w:val="ru-RU"/>
        </w:rPr>
        <w:t>"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2" w:name="415320"/>
      <w:bookmarkEnd w:id="1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заголовок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29.09.2020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588)</w:t>
      </w:r>
    </w:p>
    <w:p w:rsidR="00FA4651" w:rsidRPr="0047025C" w:rsidRDefault="0047025C">
      <w:pPr>
        <w:spacing w:after="0"/>
        <w:jc w:val="center"/>
        <w:rPr>
          <w:lang w:val="ru-RU"/>
        </w:rPr>
      </w:pPr>
      <w:bookmarkStart w:id="3" w:name="3"/>
      <w:bookmarkEnd w:id="2"/>
      <w:r w:rsidRPr="0047025C">
        <w:rPr>
          <w:rFonts w:ascii="Arial"/>
          <w:b/>
          <w:color w:val="000000"/>
          <w:sz w:val="18"/>
          <w:lang w:val="ru-RU"/>
        </w:rPr>
        <w:t>Наказ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Міністерства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фінансів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України</w:t>
      </w:r>
      <w:r w:rsidRPr="0047025C">
        <w:rPr>
          <w:lang w:val="ru-RU"/>
        </w:rPr>
        <w:br/>
      </w:r>
      <w:r w:rsidRPr="0047025C">
        <w:rPr>
          <w:rFonts w:ascii="Arial"/>
          <w:b/>
          <w:color w:val="000000"/>
          <w:sz w:val="18"/>
          <w:lang w:val="ru-RU"/>
        </w:rPr>
        <w:t>від</w:t>
      </w:r>
      <w:r w:rsidRPr="0047025C">
        <w:rPr>
          <w:rFonts w:ascii="Arial"/>
          <w:b/>
          <w:color w:val="000000"/>
          <w:sz w:val="18"/>
          <w:lang w:val="ru-RU"/>
        </w:rPr>
        <w:t xml:space="preserve"> 10 </w:t>
      </w:r>
      <w:r w:rsidRPr="0047025C">
        <w:rPr>
          <w:rFonts w:ascii="Arial"/>
          <w:b/>
          <w:color w:val="000000"/>
          <w:sz w:val="18"/>
          <w:lang w:val="ru-RU"/>
        </w:rPr>
        <w:t>серпня</w:t>
      </w:r>
      <w:r w:rsidRPr="0047025C">
        <w:rPr>
          <w:rFonts w:ascii="Arial"/>
          <w:b/>
          <w:color w:val="000000"/>
          <w:sz w:val="18"/>
          <w:lang w:val="ru-RU"/>
        </w:rPr>
        <w:t xml:space="preserve"> 2000 </w:t>
      </w:r>
      <w:r w:rsidRPr="0047025C">
        <w:rPr>
          <w:rFonts w:ascii="Arial"/>
          <w:b/>
          <w:color w:val="000000"/>
          <w:sz w:val="18"/>
          <w:lang w:val="ru-RU"/>
        </w:rPr>
        <w:t>року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7025C">
        <w:rPr>
          <w:rFonts w:ascii="Arial"/>
          <w:b/>
          <w:color w:val="000000"/>
          <w:sz w:val="18"/>
          <w:lang w:val="ru-RU"/>
        </w:rPr>
        <w:t xml:space="preserve"> 193</w:t>
      </w:r>
    </w:p>
    <w:p w:rsidR="00FA4651" w:rsidRPr="0047025C" w:rsidRDefault="0047025C">
      <w:pPr>
        <w:spacing w:after="0"/>
        <w:jc w:val="center"/>
        <w:rPr>
          <w:lang w:val="ru-RU"/>
        </w:rPr>
      </w:pPr>
      <w:bookmarkStart w:id="4" w:name="4"/>
      <w:bookmarkEnd w:id="3"/>
      <w:r w:rsidRPr="0047025C">
        <w:rPr>
          <w:rFonts w:ascii="Arial"/>
          <w:b/>
          <w:color w:val="000000"/>
          <w:sz w:val="18"/>
          <w:lang w:val="ru-RU"/>
        </w:rPr>
        <w:t>Зареєстровано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в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Міністерстві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юстиції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color w:val="000000"/>
          <w:sz w:val="18"/>
          <w:lang w:val="ru-RU"/>
        </w:rPr>
        <w:t>України</w:t>
      </w:r>
      <w:r w:rsidRPr="0047025C">
        <w:rPr>
          <w:lang w:val="ru-RU"/>
        </w:rPr>
        <w:br/>
      </w:r>
      <w:r w:rsidRPr="0047025C">
        <w:rPr>
          <w:rFonts w:ascii="Arial"/>
          <w:b/>
          <w:color w:val="000000"/>
          <w:sz w:val="18"/>
          <w:lang w:val="ru-RU"/>
        </w:rPr>
        <w:t xml:space="preserve">17 </w:t>
      </w:r>
      <w:r w:rsidRPr="0047025C">
        <w:rPr>
          <w:rFonts w:ascii="Arial"/>
          <w:b/>
          <w:color w:val="000000"/>
          <w:sz w:val="18"/>
          <w:lang w:val="ru-RU"/>
        </w:rPr>
        <w:t>серпня</w:t>
      </w:r>
      <w:r w:rsidRPr="0047025C">
        <w:rPr>
          <w:rFonts w:ascii="Arial"/>
          <w:b/>
          <w:color w:val="000000"/>
          <w:sz w:val="18"/>
          <w:lang w:val="ru-RU"/>
        </w:rPr>
        <w:t xml:space="preserve"> 2000 </w:t>
      </w:r>
      <w:r w:rsidRPr="0047025C">
        <w:rPr>
          <w:rFonts w:ascii="Arial"/>
          <w:b/>
          <w:color w:val="000000"/>
          <w:sz w:val="18"/>
          <w:lang w:val="ru-RU"/>
        </w:rPr>
        <w:t>р</w:t>
      </w:r>
      <w:r w:rsidRPr="0047025C">
        <w:rPr>
          <w:rFonts w:ascii="Arial"/>
          <w:b/>
          <w:color w:val="000000"/>
          <w:sz w:val="18"/>
          <w:lang w:val="ru-RU"/>
        </w:rPr>
        <w:t xml:space="preserve">. </w:t>
      </w:r>
      <w:r w:rsidRPr="0047025C">
        <w:rPr>
          <w:rFonts w:ascii="Arial"/>
          <w:b/>
          <w:color w:val="000000"/>
          <w:sz w:val="18"/>
          <w:lang w:val="ru-RU"/>
        </w:rPr>
        <w:t>за</w:t>
      </w:r>
      <w:r w:rsidRPr="0047025C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7025C">
        <w:rPr>
          <w:rFonts w:ascii="Arial"/>
          <w:b/>
          <w:color w:val="000000"/>
          <w:sz w:val="18"/>
          <w:lang w:val="ru-RU"/>
        </w:rPr>
        <w:t xml:space="preserve"> 515/4736</w:t>
      </w:r>
    </w:p>
    <w:p w:rsidR="00FA4651" w:rsidRPr="0047025C" w:rsidRDefault="0047025C">
      <w:pPr>
        <w:spacing w:after="0"/>
        <w:jc w:val="center"/>
        <w:rPr>
          <w:lang w:val="ru-RU"/>
        </w:rPr>
      </w:pPr>
      <w:bookmarkStart w:id="5" w:name="176492"/>
      <w:bookmarkEnd w:id="4"/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доповненнями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30 </w:t>
      </w:r>
      <w:r w:rsidRPr="0047025C">
        <w:rPr>
          <w:rFonts w:ascii="Arial"/>
          <w:color w:val="000000"/>
          <w:sz w:val="18"/>
          <w:lang w:val="ru-RU"/>
        </w:rPr>
        <w:t>листопада</w:t>
      </w:r>
      <w:r w:rsidRPr="0047025C">
        <w:rPr>
          <w:rFonts w:ascii="Arial"/>
          <w:color w:val="000000"/>
          <w:sz w:val="18"/>
          <w:lang w:val="ru-RU"/>
        </w:rPr>
        <w:t xml:space="preserve"> 2000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304,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25 </w:t>
      </w:r>
      <w:r w:rsidRPr="0047025C">
        <w:rPr>
          <w:rFonts w:ascii="Arial"/>
          <w:color w:val="000000"/>
          <w:sz w:val="18"/>
          <w:lang w:val="ru-RU"/>
        </w:rPr>
        <w:t>листопада</w:t>
      </w:r>
      <w:r w:rsidRPr="0047025C">
        <w:rPr>
          <w:rFonts w:ascii="Arial"/>
          <w:color w:val="000000"/>
          <w:sz w:val="18"/>
          <w:lang w:val="ru-RU"/>
        </w:rPr>
        <w:t xml:space="preserve"> 2002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989,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 xml:space="preserve">9 </w:t>
      </w:r>
      <w:r w:rsidRPr="0047025C">
        <w:rPr>
          <w:rFonts w:ascii="Arial"/>
          <w:color w:val="000000"/>
          <w:sz w:val="18"/>
          <w:lang w:val="ru-RU"/>
        </w:rPr>
        <w:t>грудня</w:t>
      </w:r>
      <w:r w:rsidRPr="0047025C">
        <w:rPr>
          <w:rFonts w:ascii="Arial"/>
          <w:color w:val="000000"/>
          <w:sz w:val="18"/>
          <w:lang w:val="ru-RU"/>
        </w:rPr>
        <w:t xml:space="preserve"> 2011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1591,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 </w:t>
      </w:r>
      <w:r w:rsidRPr="0047025C">
        <w:rPr>
          <w:rFonts w:ascii="Arial"/>
          <w:color w:val="000000"/>
          <w:sz w:val="18"/>
          <w:lang w:val="ru-RU"/>
        </w:rPr>
        <w:t>червня</w:t>
      </w:r>
      <w:r w:rsidRPr="0047025C">
        <w:rPr>
          <w:rFonts w:ascii="Arial"/>
          <w:color w:val="000000"/>
          <w:sz w:val="18"/>
          <w:lang w:val="ru-RU"/>
        </w:rPr>
        <w:t xml:space="preserve"> 2013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627,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 </w:t>
      </w:r>
      <w:r w:rsidRPr="0047025C">
        <w:rPr>
          <w:rFonts w:ascii="Arial"/>
          <w:color w:val="000000"/>
          <w:sz w:val="18"/>
          <w:lang w:val="ru-RU"/>
        </w:rPr>
        <w:t>липня</w:t>
      </w:r>
      <w:r w:rsidRPr="0047025C">
        <w:rPr>
          <w:rFonts w:ascii="Arial"/>
          <w:color w:val="000000"/>
          <w:sz w:val="18"/>
          <w:lang w:val="ru-RU"/>
        </w:rPr>
        <w:t xml:space="preserve"> 2014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29 </w:t>
      </w:r>
      <w:r w:rsidRPr="0047025C">
        <w:rPr>
          <w:rFonts w:ascii="Arial"/>
          <w:color w:val="000000"/>
          <w:sz w:val="18"/>
          <w:lang w:val="ru-RU"/>
        </w:rPr>
        <w:t>вересня</w:t>
      </w:r>
      <w:r w:rsidRPr="0047025C">
        <w:rPr>
          <w:rFonts w:ascii="Arial"/>
          <w:color w:val="000000"/>
          <w:sz w:val="18"/>
          <w:lang w:val="ru-RU"/>
        </w:rPr>
        <w:t xml:space="preserve"> 2020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588,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12 </w:t>
      </w:r>
      <w:r w:rsidRPr="0047025C">
        <w:rPr>
          <w:rFonts w:ascii="Arial"/>
          <w:color w:val="000000"/>
          <w:sz w:val="18"/>
          <w:lang w:val="ru-RU"/>
        </w:rPr>
        <w:t>січня</w:t>
      </w:r>
      <w:r w:rsidRPr="0047025C">
        <w:rPr>
          <w:rFonts w:ascii="Arial"/>
          <w:color w:val="000000"/>
          <w:sz w:val="18"/>
          <w:lang w:val="ru-RU"/>
        </w:rPr>
        <w:t xml:space="preserve"> 2023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18</w:t>
      </w:r>
      <w:r w:rsidRPr="0047025C">
        <w:rPr>
          <w:lang w:val="ru-RU"/>
        </w:rPr>
        <w:br/>
      </w:r>
      <w:r w:rsidRPr="0047025C">
        <w:rPr>
          <w:rFonts w:ascii="Arial"/>
          <w:i/>
          <w:color w:val="000000"/>
          <w:sz w:val="18"/>
          <w:lang w:val="ru-RU"/>
        </w:rPr>
        <w:t>(</w:t>
      </w:r>
      <w:r w:rsidRPr="0047025C">
        <w:rPr>
          <w:rFonts w:ascii="Arial"/>
          <w:i/>
          <w:color w:val="000000"/>
          <w:sz w:val="18"/>
          <w:lang w:val="ru-RU"/>
        </w:rPr>
        <w:t>враховуючи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i/>
          <w:color w:val="000000"/>
          <w:sz w:val="18"/>
          <w:lang w:val="ru-RU"/>
        </w:rPr>
        <w:t>зміни</w:t>
      </w:r>
      <w:r w:rsidRPr="0047025C">
        <w:rPr>
          <w:rFonts w:ascii="Arial"/>
          <w:i/>
          <w:color w:val="000000"/>
          <w:sz w:val="18"/>
          <w:lang w:val="ru-RU"/>
        </w:rPr>
        <w:t xml:space="preserve">, </w:t>
      </w:r>
      <w:r w:rsidRPr="0047025C">
        <w:rPr>
          <w:rFonts w:ascii="Arial"/>
          <w:i/>
          <w:color w:val="000000"/>
          <w:sz w:val="18"/>
          <w:lang w:val="ru-RU"/>
        </w:rPr>
        <w:t>внесені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 </w:t>
      </w:r>
      <w:r w:rsidRPr="0047025C">
        <w:rPr>
          <w:rFonts w:ascii="Arial"/>
          <w:color w:val="000000"/>
          <w:sz w:val="18"/>
          <w:lang w:val="ru-RU"/>
        </w:rPr>
        <w:t>лютого</w:t>
      </w:r>
      <w:r w:rsidRPr="0047025C">
        <w:rPr>
          <w:rFonts w:ascii="Arial"/>
          <w:color w:val="000000"/>
          <w:sz w:val="18"/>
          <w:lang w:val="ru-RU"/>
        </w:rPr>
        <w:t xml:space="preserve"> 2023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" w:name="5"/>
      <w:bookmarkEnd w:id="5"/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виконанн</w:t>
      </w:r>
      <w:r w:rsidRPr="0047025C">
        <w:rPr>
          <w:rFonts w:ascii="Arial"/>
          <w:color w:val="000000"/>
          <w:sz w:val="18"/>
          <w:lang w:val="ru-RU"/>
        </w:rPr>
        <w:t>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Програми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реформування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системи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міжнародних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стандартів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затвердженої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постановою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Кабінету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Міністрів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28 </w:t>
      </w:r>
      <w:r w:rsidRPr="0047025C">
        <w:rPr>
          <w:rFonts w:ascii="Arial"/>
          <w:color w:val="000000"/>
          <w:sz w:val="18"/>
          <w:lang w:val="ru-RU"/>
        </w:rPr>
        <w:t>жовтня</w:t>
      </w:r>
      <w:r w:rsidRPr="0047025C">
        <w:rPr>
          <w:rFonts w:ascii="Arial"/>
          <w:color w:val="000000"/>
          <w:sz w:val="18"/>
          <w:lang w:val="ru-RU"/>
        </w:rPr>
        <w:t xml:space="preserve"> 1998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1706,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1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6 </w:t>
      </w:r>
      <w:r w:rsidRPr="0047025C">
        <w:rPr>
          <w:rFonts w:ascii="Arial"/>
          <w:color w:val="000000"/>
          <w:sz w:val="18"/>
          <w:lang w:val="ru-RU"/>
        </w:rPr>
        <w:t>Закону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"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бухгалтерський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</w:t>
      </w:r>
      <w:r w:rsidRPr="0047025C">
        <w:rPr>
          <w:rFonts w:ascii="Arial"/>
          <w:color w:val="000000"/>
          <w:sz w:val="18"/>
          <w:lang w:val="ru-RU"/>
        </w:rPr>
        <w:t>ансову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Україні</w:t>
      </w:r>
      <w:r w:rsidRPr="0047025C">
        <w:rPr>
          <w:rFonts w:ascii="Arial"/>
          <w:color w:val="000000"/>
          <w:sz w:val="18"/>
          <w:lang w:val="ru-RU"/>
        </w:rPr>
        <w:t xml:space="preserve">" </w:t>
      </w:r>
      <w:r w:rsidRPr="0047025C">
        <w:rPr>
          <w:rFonts w:ascii="Arial"/>
          <w:b/>
          <w:color w:val="000000"/>
          <w:sz w:val="18"/>
          <w:lang w:val="ru-RU"/>
        </w:rPr>
        <w:t>НАКАЗУЮ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Default="0047025C">
      <w:pPr>
        <w:spacing w:after="0"/>
        <w:ind w:firstLine="240"/>
      </w:pPr>
      <w:bookmarkStart w:id="7" w:name="6"/>
      <w:bookmarkEnd w:id="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21 "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21), </w:t>
      </w:r>
      <w:r>
        <w:rPr>
          <w:rFonts w:ascii="Arial"/>
          <w:color w:val="000000"/>
          <w:sz w:val="18"/>
        </w:rPr>
        <w:t>схвалене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FA4651" w:rsidRDefault="0047025C">
      <w:pPr>
        <w:spacing w:after="0"/>
        <w:ind w:firstLine="240"/>
        <w:jc w:val="right"/>
      </w:pPr>
      <w:bookmarkStart w:id="8" w:name="415321"/>
      <w:bookmarkEnd w:id="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588)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" w:name="7"/>
      <w:bookmarkEnd w:id="8"/>
      <w:r w:rsidRPr="0047025C">
        <w:rPr>
          <w:rFonts w:ascii="Arial"/>
          <w:color w:val="000000"/>
          <w:sz w:val="18"/>
          <w:lang w:val="ru-RU"/>
        </w:rPr>
        <w:t xml:space="preserve">2. </w:t>
      </w:r>
      <w:r w:rsidRPr="0047025C">
        <w:rPr>
          <w:rFonts w:ascii="Arial"/>
          <w:color w:val="000000"/>
          <w:sz w:val="18"/>
          <w:lang w:val="ru-RU"/>
        </w:rPr>
        <w:t>Національне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</w:t>
      </w:r>
      <w:r w:rsidRPr="0047025C">
        <w:rPr>
          <w:rFonts w:ascii="Arial"/>
          <w:color w:val="000000"/>
          <w:sz w:val="18"/>
          <w:lang w:val="ru-RU"/>
        </w:rPr>
        <w:t xml:space="preserve">) 21 </w:t>
      </w:r>
      <w:r w:rsidRPr="0047025C">
        <w:rPr>
          <w:rFonts w:ascii="Arial"/>
          <w:color w:val="000000"/>
          <w:sz w:val="18"/>
          <w:lang w:val="ru-RU"/>
        </w:rPr>
        <w:t>набирає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чинності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1 </w:t>
      </w:r>
      <w:r w:rsidRPr="0047025C">
        <w:rPr>
          <w:rFonts w:ascii="Arial"/>
          <w:color w:val="000000"/>
          <w:sz w:val="18"/>
          <w:lang w:val="ru-RU"/>
        </w:rPr>
        <w:t>січня</w:t>
      </w:r>
      <w:r w:rsidRPr="0047025C">
        <w:rPr>
          <w:rFonts w:ascii="Arial"/>
          <w:color w:val="000000"/>
          <w:sz w:val="18"/>
          <w:lang w:val="ru-RU"/>
        </w:rPr>
        <w:t xml:space="preserve"> 2001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10" w:name="415322"/>
      <w:bookmarkEnd w:id="9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2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>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29.09.2020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588)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1" w:name="8"/>
      <w:bookmarkEnd w:id="10"/>
      <w:r w:rsidRPr="0047025C">
        <w:rPr>
          <w:rFonts w:ascii="Arial"/>
          <w:color w:val="000000"/>
          <w:sz w:val="18"/>
          <w:lang w:val="ru-RU"/>
        </w:rPr>
        <w:t xml:space="preserve">3. </w:t>
      </w:r>
      <w:r w:rsidRPr="0047025C">
        <w:rPr>
          <w:rFonts w:ascii="Arial"/>
          <w:color w:val="000000"/>
          <w:sz w:val="18"/>
          <w:lang w:val="ru-RU"/>
        </w:rPr>
        <w:t>Визнати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такими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1 </w:t>
      </w:r>
      <w:r w:rsidRPr="0047025C">
        <w:rPr>
          <w:rFonts w:ascii="Arial"/>
          <w:color w:val="000000"/>
          <w:sz w:val="18"/>
          <w:lang w:val="ru-RU"/>
        </w:rPr>
        <w:t>січня</w:t>
      </w:r>
      <w:r w:rsidRPr="0047025C">
        <w:rPr>
          <w:rFonts w:ascii="Arial"/>
          <w:color w:val="000000"/>
          <w:sz w:val="18"/>
          <w:lang w:val="ru-RU"/>
        </w:rPr>
        <w:t xml:space="preserve"> 2001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втрачають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чинність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2" w:name="9"/>
      <w:bookmarkEnd w:id="11"/>
      <w:r w:rsidRPr="0047025C">
        <w:rPr>
          <w:rFonts w:ascii="Arial"/>
          <w:color w:val="000000"/>
          <w:sz w:val="18"/>
          <w:lang w:val="ru-RU"/>
        </w:rPr>
        <w:t>наказ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 </w:t>
      </w:r>
      <w:r w:rsidRPr="0047025C">
        <w:rPr>
          <w:rFonts w:ascii="Arial"/>
          <w:color w:val="000000"/>
          <w:sz w:val="18"/>
          <w:lang w:val="ru-RU"/>
        </w:rPr>
        <w:t>лютого</w:t>
      </w:r>
      <w:r w:rsidRPr="0047025C">
        <w:rPr>
          <w:rFonts w:ascii="Arial"/>
          <w:color w:val="000000"/>
          <w:sz w:val="18"/>
          <w:lang w:val="ru-RU"/>
        </w:rPr>
        <w:t xml:space="preserve"> 1996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29 "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затвердження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</w:t>
      </w:r>
      <w:r w:rsidRPr="0047025C">
        <w:rPr>
          <w:rFonts w:ascii="Arial"/>
          <w:color w:val="000000"/>
          <w:sz w:val="18"/>
          <w:lang w:val="ru-RU"/>
        </w:rPr>
        <w:t>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", </w:t>
      </w:r>
      <w:r w:rsidRPr="0047025C">
        <w:rPr>
          <w:rFonts w:ascii="Arial"/>
          <w:color w:val="000000"/>
          <w:sz w:val="18"/>
          <w:lang w:val="ru-RU"/>
        </w:rPr>
        <w:t>зареєстрований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юстиції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20 </w:t>
      </w:r>
      <w:r w:rsidRPr="0047025C">
        <w:rPr>
          <w:rFonts w:ascii="Arial"/>
          <w:color w:val="000000"/>
          <w:sz w:val="18"/>
          <w:lang w:val="ru-RU"/>
        </w:rPr>
        <w:t>лютого</w:t>
      </w:r>
      <w:r w:rsidRPr="0047025C">
        <w:rPr>
          <w:rFonts w:ascii="Arial"/>
          <w:color w:val="000000"/>
          <w:sz w:val="18"/>
          <w:lang w:val="ru-RU"/>
        </w:rPr>
        <w:t xml:space="preserve"> 1996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82/1107;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3" w:name="10"/>
      <w:bookmarkEnd w:id="12"/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2 </w:t>
      </w:r>
      <w:r w:rsidRPr="0047025C">
        <w:rPr>
          <w:rFonts w:ascii="Arial"/>
          <w:color w:val="000000"/>
          <w:sz w:val="18"/>
          <w:lang w:val="ru-RU"/>
        </w:rPr>
        <w:t>наказу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5 </w:t>
      </w:r>
      <w:r w:rsidRPr="0047025C">
        <w:rPr>
          <w:rFonts w:ascii="Arial"/>
          <w:color w:val="000000"/>
          <w:sz w:val="18"/>
          <w:lang w:val="ru-RU"/>
        </w:rPr>
        <w:t>грудня</w:t>
      </w:r>
      <w:r w:rsidRPr="0047025C">
        <w:rPr>
          <w:rFonts w:ascii="Arial"/>
          <w:color w:val="000000"/>
          <w:sz w:val="18"/>
          <w:lang w:val="ru-RU"/>
        </w:rPr>
        <w:t xml:space="preserve"> 1997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268 "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внесення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доповнень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нормативних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документів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",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>реєстрованого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юстиції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18 </w:t>
      </w:r>
      <w:r w:rsidRPr="0047025C">
        <w:rPr>
          <w:rFonts w:ascii="Arial"/>
          <w:color w:val="000000"/>
          <w:sz w:val="18"/>
          <w:lang w:val="ru-RU"/>
        </w:rPr>
        <w:t>грудня</w:t>
      </w:r>
      <w:r w:rsidRPr="0047025C">
        <w:rPr>
          <w:rFonts w:ascii="Arial"/>
          <w:color w:val="000000"/>
          <w:sz w:val="18"/>
          <w:lang w:val="ru-RU"/>
        </w:rPr>
        <w:t xml:space="preserve"> 1997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601/2405.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4" w:name="11"/>
      <w:bookmarkEnd w:id="13"/>
      <w:r w:rsidRPr="0047025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6"/>
        <w:gridCol w:w="4627"/>
      </w:tblGrid>
      <w:tr w:rsidR="00FA465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A4651" w:rsidRDefault="0047025C">
            <w:pPr>
              <w:spacing w:after="0"/>
              <w:jc w:val="center"/>
            </w:pPr>
            <w:bookmarkStart w:id="15" w:name="12"/>
            <w:bookmarkEnd w:id="14"/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</w:p>
        </w:tc>
        <w:tc>
          <w:tcPr>
            <w:tcW w:w="4845" w:type="dxa"/>
            <w:vAlign w:val="center"/>
          </w:tcPr>
          <w:p w:rsidR="00FA4651" w:rsidRDefault="0047025C">
            <w:pPr>
              <w:spacing w:after="0"/>
              <w:jc w:val="center"/>
            </w:pPr>
            <w:bookmarkStart w:id="16" w:name="13"/>
            <w:bookmarkEnd w:id="15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Регурецький</w:t>
            </w:r>
          </w:p>
        </w:tc>
        <w:bookmarkEnd w:id="16"/>
      </w:tr>
    </w:tbl>
    <w:p w:rsidR="00FA4651" w:rsidRDefault="0047025C">
      <w:r>
        <w:br/>
      </w:r>
    </w:p>
    <w:p w:rsidR="00FA4651" w:rsidRDefault="0047025C">
      <w:pPr>
        <w:spacing w:after="0"/>
        <w:ind w:firstLine="240"/>
      </w:pPr>
      <w:bookmarkStart w:id="17" w:name="14"/>
      <w:r>
        <w:rPr>
          <w:rFonts w:ascii="Arial"/>
          <w:color w:val="000000"/>
          <w:sz w:val="18"/>
        </w:rPr>
        <w:t xml:space="preserve"> 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18" w:name="15"/>
      <w:bookmarkEnd w:id="17"/>
      <w:r w:rsidRPr="0047025C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серпня</w:t>
      </w:r>
      <w:r w:rsidRPr="0047025C">
        <w:rPr>
          <w:rFonts w:ascii="Arial"/>
          <w:color w:val="000000"/>
          <w:sz w:val="18"/>
          <w:lang w:val="ru-RU"/>
        </w:rPr>
        <w:t xml:space="preserve"> 2000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193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19" w:name="16"/>
      <w:bookmarkEnd w:id="18"/>
      <w:r w:rsidRPr="0047025C">
        <w:rPr>
          <w:rFonts w:ascii="Arial"/>
          <w:color w:val="000000"/>
          <w:sz w:val="18"/>
          <w:lang w:val="ru-RU"/>
        </w:rPr>
        <w:t>Зареєстровано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юстиції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17 </w:t>
      </w:r>
      <w:r w:rsidRPr="0047025C">
        <w:rPr>
          <w:rFonts w:ascii="Arial"/>
          <w:color w:val="000000"/>
          <w:sz w:val="18"/>
          <w:lang w:val="ru-RU"/>
        </w:rPr>
        <w:t>серпня</w:t>
      </w:r>
      <w:r w:rsidRPr="0047025C">
        <w:rPr>
          <w:rFonts w:ascii="Arial"/>
          <w:color w:val="000000"/>
          <w:sz w:val="18"/>
          <w:lang w:val="ru-RU"/>
        </w:rPr>
        <w:t xml:space="preserve"> 2000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515/4736</w:t>
      </w:r>
    </w:p>
    <w:p w:rsidR="00FA4651" w:rsidRPr="0047025C" w:rsidRDefault="0047025C">
      <w:pPr>
        <w:pStyle w:val="3"/>
        <w:spacing w:after="0"/>
        <w:jc w:val="center"/>
        <w:rPr>
          <w:lang w:val="ru-RU"/>
        </w:rPr>
      </w:pPr>
      <w:bookmarkStart w:id="20" w:name="17"/>
      <w:bookmarkEnd w:id="19"/>
      <w:r w:rsidRPr="0047025C">
        <w:rPr>
          <w:rFonts w:ascii="Arial"/>
          <w:color w:val="000000"/>
          <w:sz w:val="27"/>
          <w:lang w:val="ru-RU"/>
        </w:rPr>
        <w:t>Національне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положення</w:t>
      </w:r>
      <w:r w:rsidRPr="0047025C">
        <w:rPr>
          <w:rFonts w:ascii="Arial"/>
          <w:color w:val="000000"/>
          <w:sz w:val="27"/>
          <w:lang w:val="ru-RU"/>
        </w:rPr>
        <w:t xml:space="preserve"> (</w:t>
      </w:r>
      <w:r w:rsidRPr="0047025C">
        <w:rPr>
          <w:rFonts w:ascii="Arial"/>
          <w:color w:val="000000"/>
          <w:sz w:val="27"/>
          <w:lang w:val="ru-RU"/>
        </w:rPr>
        <w:t>стандарт</w:t>
      </w:r>
      <w:r w:rsidRPr="0047025C">
        <w:rPr>
          <w:rFonts w:ascii="Arial"/>
          <w:color w:val="000000"/>
          <w:sz w:val="27"/>
          <w:lang w:val="ru-RU"/>
        </w:rPr>
        <w:t xml:space="preserve">) </w:t>
      </w:r>
      <w:r w:rsidRPr="0047025C">
        <w:rPr>
          <w:rFonts w:ascii="Arial"/>
          <w:color w:val="000000"/>
          <w:sz w:val="27"/>
          <w:lang w:val="ru-RU"/>
        </w:rPr>
        <w:t>бухгалтерського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обліку</w:t>
      </w:r>
      <w:r w:rsidRPr="0047025C">
        <w:rPr>
          <w:rFonts w:ascii="Arial"/>
          <w:color w:val="000000"/>
          <w:sz w:val="27"/>
          <w:lang w:val="ru-RU"/>
        </w:rPr>
        <w:t xml:space="preserve"> 21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27"/>
          <w:lang w:val="ru-RU"/>
        </w:rPr>
        <w:t>"</w:t>
      </w:r>
      <w:r w:rsidRPr="0047025C">
        <w:rPr>
          <w:rFonts w:ascii="Arial"/>
          <w:color w:val="000000"/>
          <w:sz w:val="27"/>
          <w:lang w:val="ru-RU"/>
        </w:rPr>
        <w:t>Вплив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змін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валютних</w:t>
      </w:r>
      <w:r w:rsidRPr="0047025C">
        <w:rPr>
          <w:rFonts w:ascii="Arial"/>
          <w:color w:val="000000"/>
          <w:sz w:val="27"/>
          <w:lang w:val="ru-RU"/>
        </w:rPr>
        <w:t xml:space="preserve"> </w:t>
      </w:r>
      <w:r w:rsidRPr="0047025C">
        <w:rPr>
          <w:rFonts w:ascii="Arial"/>
          <w:color w:val="000000"/>
          <w:sz w:val="27"/>
          <w:lang w:val="ru-RU"/>
        </w:rPr>
        <w:t>курсів</w:t>
      </w:r>
      <w:r w:rsidRPr="0047025C">
        <w:rPr>
          <w:rFonts w:ascii="Arial"/>
          <w:color w:val="000000"/>
          <w:sz w:val="27"/>
          <w:lang w:val="ru-RU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A4651" w:rsidRPr="0047025C">
        <w:trPr>
          <w:tblCellSpacing w:w="0" w:type="auto"/>
        </w:trPr>
        <w:tc>
          <w:tcPr>
            <w:tcW w:w="9690" w:type="dxa"/>
            <w:vAlign w:val="center"/>
          </w:tcPr>
          <w:p w:rsidR="00FA4651" w:rsidRPr="0047025C" w:rsidRDefault="0047025C">
            <w:pPr>
              <w:spacing w:after="0"/>
              <w:rPr>
                <w:lang w:val="ru-RU"/>
              </w:rPr>
            </w:pPr>
            <w:bookmarkStart w:id="21" w:name="415323"/>
            <w:bookmarkEnd w:id="20"/>
            <w:r w:rsidRPr="0047025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заголовку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Національне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стандарт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ві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дповідних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7025C">
              <w:rPr>
                <w:rFonts w:ascii="Arial"/>
                <w:color w:val="000000"/>
                <w:sz w:val="15"/>
                <w:lang w:val="ru-RU"/>
              </w:rPr>
              <w:t xml:space="preserve"> 588)</w:t>
            </w:r>
          </w:p>
        </w:tc>
        <w:bookmarkEnd w:id="21"/>
      </w:tr>
    </w:tbl>
    <w:p w:rsidR="00FA4651" w:rsidRPr="0047025C" w:rsidRDefault="0047025C">
      <w:pPr>
        <w:rPr>
          <w:lang w:val="ru-RU"/>
        </w:rPr>
      </w:pPr>
      <w:r w:rsidRPr="0047025C">
        <w:rPr>
          <w:lang w:val="ru-RU"/>
        </w:rPr>
        <w:br/>
      </w:r>
    </w:p>
    <w:p w:rsidR="00FA4651" w:rsidRPr="0047025C" w:rsidRDefault="0047025C">
      <w:pPr>
        <w:pStyle w:val="3"/>
        <w:spacing w:after="0"/>
        <w:jc w:val="center"/>
        <w:rPr>
          <w:lang w:val="ru-RU"/>
        </w:rPr>
      </w:pPr>
      <w:bookmarkStart w:id="22" w:name="18"/>
      <w:r w:rsidRPr="0047025C">
        <w:rPr>
          <w:rFonts w:ascii="Arial"/>
          <w:i/>
          <w:color w:val="000000"/>
          <w:sz w:val="27"/>
          <w:lang w:val="ru-RU"/>
        </w:rPr>
        <w:t>Загальні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положення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3" w:name="19"/>
      <w:bookmarkEnd w:id="22"/>
      <w:r w:rsidRPr="0047025C">
        <w:rPr>
          <w:rFonts w:ascii="Arial"/>
          <w:color w:val="000000"/>
          <w:sz w:val="18"/>
          <w:lang w:val="ru-RU"/>
        </w:rPr>
        <w:t xml:space="preserve">1. </w:t>
      </w:r>
      <w:r w:rsidRPr="0047025C">
        <w:rPr>
          <w:rFonts w:ascii="Arial"/>
          <w:color w:val="000000"/>
          <w:sz w:val="18"/>
          <w:lang w:val="ru-RU"/>
        </w:rPr>
        <w:t>Національне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 21 "</w:t>
      </w:r>
      <w:r w:rsidRPr="0047025C">
        <w:rPr>
          <w:rFonts w:ascii="Arial"/>
          <w:color w:val="000000"/>
          <w:sz w:val="18"/>
          <w:lang w:val="ru-RU"/>
        </w:rPr>
        <w:t>Вплив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курсів</w:t>
      </w:r>
      <w:r w:rsidRPr="0047025C">
        <w:rPr>
          <w:rFonts w:ascii="Arial"/>
          <w:color w:val="000000"/>
          <w:sz w:val="18"/>
          <w:lang w:val="ru-RU"/>
        </w:rPr>
        <w:t>" (</w:t>
      </w:r>
      <w:r w:rsidRPr="0047025C">
        <w:rPr>
          <w:rFonts w:ascii="Arial"/>
          <w:color w:val="000000"/>
          <w:sz w:val="18"/>
          <w:lang w:val="ru-RU"/>
        </w:rPr>
        <w:t>далі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Національне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</w:t>
      </w:r>
      <w:r w:rsidRPr="0047025C">
        <w:rPr>
          <w:rFonts w:ascii="Arial"/>
          <w:color w:val="000000"/>
          <w:sz w:val="18"/>
          <w:lang w:val="ru-RU"/>
        </w:rPr>
        <w:t>ндарт</w:t>
      </w:r>
      <w:r w:rsidRPr="0047025C">
        <w:rPr>
          <w:rFonts w:ascii="Arial"/>
          <w:color w:val="000000"/>
          <w:sz w:val="18"/>
          <w:lang w:val="ru-RU"/>
        </w:rPr>
        <w:t xml:space="preserve">) 21) </w:t>
      </w:r>
      <w:r w:rsidRPr="0047025C">
        <w:rPr>
          <w:rFonts w:ascii="Arial"/>
          <w:color w:val="000000"/>
          <w:sz w:val="18"/>
          <w:lang w:val="ru-RU"/>
        </w:rPr>
        <w:t>визначає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методологічні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засади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формування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бухгалтерському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інформації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валютах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показників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4" w:name="20"/>
      <w:bookmarkEnd w:id="23"/>
      <w:r w:rsidRPr="0047025C">
        <w:rPr>
          <w:rFonts w:ascii="Arial"/>
          <w:color w:val="000000"/>
          <w:sz w:val="18"/>
          <w:lang w:val="ru-RU"/>
        </w:rPr>
        <w:t xml:space="preserve">2. </w:t>
      </w:r>
      <w:r w:rsidRPr="0047025C">
        <w:rPr>
          <w:rFonts w:ascii="Arial"/>
          <w:color w:val="000000"/>
          <w:sz w:val="18"/>
          <w:lang w:val="ru-RU"/>
        </w:rPr>
        <w:t>Норми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</w:t>
      </w:r>
      <w:r w:rsidRPr="0047025C">
        <w:rPr>
          <w:rFonts w:ascii="Arial"/>
          <w:color w:val="000000"/>
          <w:sz w:val="18"/>
          <w:lang w:val="ru-RU"/>
        </w:rPr>
        <w:t>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 xml:space="preserve">) 21 </w:t>
      </w:r>
      <w:r w:rsidRPr="0047025C">
        <w:rPr>
          <w:rFonts w:ascii="Arial"/>
          <w:color w:val="000000"/>
          <w:sz w:val="18"/>
          <w:lang w:val="ru-RU"/>
        </w:rPr>
        <w:t>застосовуються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організаціями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юридичними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особами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далі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підприємства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незалежно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форм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власності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крім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бюджетних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установ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законодавства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</w:t>
      </w:r>
      <w:r w:rsidRPr="0047025C">
        <w:rPr>
          <w:rFonts w:ascii="Arial"/>
          <w:color w:val="000000"/>
          <w:sz w:val="18"/>
          <w:lang w:val="ru-RU"/>
        </w:rPr>
        <w:t>тність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міжнародними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стандартами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>).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25" w:name="415290"/>
      <w:bookmarkEnd w:id="24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2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09.12.2011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1591)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6" w:name="21"/>
      <w:bookmarkEnd w:id="25"/>
      <w:r w:rsidRPr="0047025C">
        <w:rPr>
          <w:rFonts w:ascii="Arial"/>
          <w:color w:val="000000"/>
          <w:sz w:val="18"/>
          <w:lang w:val="ru-RU"/>
        </w:rPr>
        <w:t xml:space="preserve">3. </w:t>
      </w:r>
      <w:r w:rsidRPr="0047025C">
        <w:rPr>
          <w:rFonts w:ascii="Arial"/>
          <w:color w:val="000000"/>
          <w:sz w:val="18"/>
          <w:lang w:val="ru-RU"/>
        </w:rPr>
        <w:t>Національне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</w:t>
      </w:r>
      <w:r w:rsidRPr="0047025C">
        <w:rPr>
          <w:rFonts w:ascii="Arial"/>
          <w:color w:val="000000"/>
          <w:sz w:val="18"/>
          <w:lang w:val="ru-RU"/>
        </w:rPr>
        <w:t xml:space="preserve">) 21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поширюється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7" w:name="22"/>
      <w:bookmarkEnd w:id="26"/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хеджування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</w:t>
      </w:r>
      <w:r w:rsidRPr="0047025C">
        <w:rPr>
          <w:rFonts w:ascii="Arial"/>
          <w:color w:val="000000"/>
          <w:sz w:val="18"/>
          <w:lang w:val="ru-RU"/>
        </w:rPr>
        <w:t>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валюти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8" w:name="23"/>
      <w:bookmarkEnd w:id="27"/>
      <w:r w:rsidRPr="0047025C">
        <w:rPr>
          <w:rFonts w:ascii="Arial"/>
          <w:color w:val="000000"/>
          <w:sz w:val="18"/>
          <w:lang w:val="ru-RU"/>
        </w:rPr>
        <w:t>відображення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перерахунок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показників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наведених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29" w:name="24"/>
      <w:bookmarkEnd w:id="28"/>
      <w:r w:rsidRPr="0047025C">
        <w:rPr>
          <w:rFonts w:ascii="Arial"/>
          <w:color w:val="000000"/>
          <w:sz w:val="18"/>
          <w:lang w:val="ru-RU"/>
        </w:rPr>
        <w:t xml:space="preserve">4. </w:t>
      </w:r>
      <w:r w:rsidRPr="0047025C">
        <w:rPr>
          <w:rFonts w:ascii="Arial"/>
          <w:color w:val="000000"/>
          <w:sz w:val="18"/>
          <w:lang w:val="ru-RU"/>
        </w:rPr>
        <w:t>Терміни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наведені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положеннях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стандартах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мають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значення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0" w:name="25"/>
      <w:bookmarkEnd w:id="29"/>
      <w:r w:rsidRPr="0047025C">
        <w:rPr>
          <w:rFonts w:ascii="Arial"/>
          <w:b/>
          <w:i/>
          <w:color w:val="000000"/>
          <w:sz w:val="18"/>
          <w:lang w:val="ru-RU"/>
        </w:rPr>
        <w:t>Валюта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грошова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1" w:name="26"/>
      <w:bookmarkEnd w:id="30"/>
      <w:r w:rsidRPr="0047025C">
        <w:rPr>
          <w:rFonts w:ascii="Arial"/>
          <w:b/>
          <w:i/>
          <w:color w:val="000000"/>
          <w:sz w:val="18"/>
          <w:lang w:val="ru-RU"/>
        </w:rPr>
        <w:t>Валютний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установлений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банком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офіційний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країни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32" w:name="415325"/>
      <w:bookmarkEnd w:id="31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третій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4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</w:t>
      </w:r>
      <w:r w:rsidRPr="0047025C">
        <w:rPr>
          <w:rFonts w:ascii="Arial"/>
          <w:color w:val="000000"/>
          <w:sz w:val="18"/>
          <w:lang w:val="ru-RU"/>
        </w:rPr>
        <w:t>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12.01.2023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18,</w:t>
      </w:r>
      <w:r w:rsidRPr="0047025C">
        <w:rPr>
          <w:lang w:val="ru-RU"/>
        </w:rPr>
        <w:br/>
      </w:r>
      <w:r w:rsidRPr="0047025C">
        <w:rPr>
          <w:rFonts w:ascii="Arial"/>
          <w:i/>
          <w:color w:val="000000"/>
          <w:sz w:val="18"/>
          <w:lang w:val="ru-RU"/>
        </w:rPr>
        <w:t>враховуючи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i/>
          <w:color w:val="000000"/>
          <w:sz w:val="18"/>
          <w:lang w:val="ru-RU"/>
        </w:rPr>
        <w:t>зміни</w:t>
      </w:r>
      <w:r w:rsidRPr="0047025C">
        <w:rPr>
          <w:rFonts w:ascii="Arial"/>
          <w:i/>
          <w:color w:val="000000"/>
          <w:sz w:val="18"/>
          <w:lang w:val="ru-RU"/>
        </w:rPr>
        <w:t xml:space="preserve">, </w:t>
      </w:r>
      <w:r w:rsidRPr="0047025C">
        <w:rPr>
          <w:rFonts w:ascii="Arial"/>
          <w:i/>
          <w:color w:val="000000"/>
          <w:sz w:val="18"/>
          <w:lang w:val="ru-RU"/>
        </w:rPr>
        <w:t>внесені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02.02.2023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3" w:name="27"/>
      <w:bookmarkEnd w:id="32"/>
      <w:r w:rsidRPr="0047025C">
        <w:rPr>
          <w:rFonts w:ascii="Arial"/>
          <w:b/>
          <w:i/>
          <w:color w:val="000000"/>
          <w:sz w:val="18"/>
          <w:lang w:val="ru-RU"/>
        </w:rPr>
        <w:t>Господарська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одиниця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за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межами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дочірнє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асоційоване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спільне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підприємство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філія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представництво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підрозділ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підприємства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перебувають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ведуть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4" w:name="28"/>
      <w:bookmarkEnd w:id="33"/>
      <w:r w:rsidRPr="0047025C">
        <w:rPr>
          <w:rFonts w:ascii="Arial"/>
          <w:b/>
          <w:i/>
          <w:color w:val="000000"/>
          <w:sz w:val="18"/>
          <w:lang w:val="ru-RU"/>
        </w:rPr>
        <w:t>Іноземна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валюта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валюта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інша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ніж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5" w:name="29"/>
      <w:bookmarkEnd w:id="34"/>
      <w:r w:rsidRPr="0047025C">
        <w:rPr>
          <w:rFonts w:ascii="Arial"/>
          <w:b/>
          <w:i/>
          <w:color w:val="000000"/>
          <w:sz w:val="18"/>
          <w:lang w:val="ru-RU"/>
        </w:rPr>
        <w:t>Курсова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різниця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різниця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оцінками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однакової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кількості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курсах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6" w:name="30"/>
      <w:bookmarkEnd w:id="35"/>
      <w:r w:rsidRPr="0047025C">
        <w:rPr>
          <w:rFonts w:ascii="Arial"/>
          <w:b/>
          <w:i/>
          <w:color w:val="000000"/>
          <w:sz w:val="18"/>
          <w:lang w:val="ru-RU"/>
        </w:rPr>
        <w:t>Монетарні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кошти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також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зобов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язання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будуть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отримані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сплачені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фіксованій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визначеній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сумі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їх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еквівалентів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7" w:name="31"/>
      <w:bookmarkEnd w:id="36"/>
      <w:r w:rsidRPr="0047025C">
        <w:rPr>
          <w:rFonts w:ascii="Arial"/>
          <w:b/>
          <w:i/>
          <w:color w:val="000000"/>
          <w:sz w:val="18"/>
          <w:lang w:val="ru-RU"/>
        </w:rPr>
        <w:t>Немонетарні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ніж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38" w:name="32"/>
      <w:bookmarkEnd w:id="37"/>
      <w:r w:rsidRPr="0047025C">
        <w:rPr>
          <w:rFonts w:ascii="Arial"/>
          <w:b/>
          <w:i/>
          <w:color w:val="000000"/>
          <w:sz w:val="18"/>
          <w:lang w:val="ru-RU"/>
        </w:rPr>
        <w:t>Операція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в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іноземні</w:t>
      </w:r>
      <w:r w:rsidRPr="0047025C">
        <w:rPr>
          <w:rFonts w:ascii="Arial"/>
          <w:b/>
          <w:i/>
          <w:color w:val="000000"/>
          <w:sz w:val="18"/>
          <w:lang w:val="ru-RU"/>
        </w:rPr>
        <w:t>й</w:t>
      </w:r>
      <w:r w:rsidRPr="0047025C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b/>
          <w:i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господарська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операція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вартість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потребує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розрахунків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pStyle w:val="3"/>
        <w:spacing w:after="0"/>
        <w:jc w:val="center"/>
        <w:rPr>
          <w:lang w:val="ru-RU"/>
        </w:rPr>
      </w:pPr>
      <w:bookmarkStart w:id="39" w:name="33"/>
      <w:bookmarkEnd w:id="38"/>
      <w:r w:rsidRPr="0047025C">
        <w:rPr>
          <w:rFonts w:ascii="Arial"/>
          <w:i/>
          <w:color w:val="000000"/>
          <w:sz w:val="27"/>
          <w:lang w:val="ru-RU"/>
        </w:rPr>
        <w:t>Операції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іноземній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валюті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0" w:name="34"/>
      <w:bookmarkEnd w:id="39"/>
      <w:r w:rsidRPr="0047025C">
        <w:rPr>
          <w:rFonts w:ascii="Arial"/>
          <w:color w:val="000000"/>
          <w:sz w:val="18"/>
          <w:lang w:val="ru-RU"/>
        </w:rPr>
        <w:t xml:space="preserve">5.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первісного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шляхом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зобов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язань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власного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). </w:t>
      </w:r>
      <w:r w:rsidRPr="0047025C">
        <w:rPr>
          <w:rFonts w:ascii="Arial"/>
          <w:color w:val="000000"/>
          <w:sz w:val="18"/>
          <w:lang w:val="ru-RU"/>
        </w:rPr>
        <w:t>Підприємство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може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lastRenderedPageBreak/>
        <w:t>безготівкових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розрахунків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</w:t>
      </w:r>
      <w:r w:rsidRPr="0047025C">
        <w:rPr>
          <w:rFonts w:ascii="Arial"/>
          <w:color w:val="000000"/>
          <w:sz w:val="18"/>
          <w:lang w:val="ru-RU"/>
        </w:rPr>
        <w:t>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визначеній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документах</w:t>
      </w:r>
      <w:proofErr w:type="gramEnd"/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банку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урахуванням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особливостей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банком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це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суперечить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вимогам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податкового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митного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законодавства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частині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</w:t>
      </w:r>
      <w:r w:rsidRPr="0047025C">
        <w:rPr>
          <w:rFonts w:ascii="Arial"/>
          <w:color w:val="000000"/>
          <w:sz w:val="18"/>
          <w:lang w:val="ru-RU"/>
        </w:rPr>
        <w:t>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41" w:name="415303"/>
      <w:bookmarkEnd w:id="40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5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редакції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2" w:name="35"/>
      <w:bookmarkEnd w:id="41"/>
      <w:r w:rsidRPr="0047025C">
        <w:rPr>
          <w:rFonts w:ascii="Arial"/>
          <w:color w:val="000000"/>
          <w:sz w:val="18"/>
          <w:lang w:val="ru-RU"/>
        </w:rPr>
        <w:t xml:space="preserve">6. </w:t>
      </w:r>
      <w:r w:rsidRPr="0047025C">
        <w:rPr>
          <w:rFonts w:ascii="Arial"/>
          <w:color w:val="000000"/>
          <w:sz w:val="18"/>
          <w:lang w:val="ru-RU"/>
        </w:rPr>
        <w:t>Сума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попередньої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оплати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надана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особам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рахунок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для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придбання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немонетарних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запасів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основних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>собів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нематеріальних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тощо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отримання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включенні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вартості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цих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перераховується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валюту</w:t>
      </w:r>
      <w:proofErr w:type="gramEnd"/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сплати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авансу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постачальникові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частинами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одержання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частинами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постачальника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немонетарних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вартість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одержаних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визнається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виходячи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посл</w:t>
      </w:r>
      <w:r w:rsidRPr="0047025C">
        <w:rPr>
          <w:rFonts w:ascii="Arial"/>
          <w:color w:val="000000"/>
          <w:sz w:val="18"/>
          <w:lang w:val="ru-RU"/>
        </w:rPr>
        <w:t>ідовності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43" w:name="415286"/>
      <w:bookmarkEnd w:id="42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6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25.11.2002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989,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4" w:name="36"/>
      <w:bookmarkEnd w:id="43"/>
      <w:r w:rsidRPr="0047025C">
        <w:rPr>
          <w:rFonts w:ascii="Arial"/>
          <w:color w:val="000000"/>
          <w:sz w:val="18"/>
          <w:lang w:val="ru-RU"/>
        </w:rPr>
        <w:t>Сума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попередньої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оплати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одержана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</w:t>
      </w:r>
      <w:r w:rsidRPr="0047025C">
        <w:rPr>
          <w:rFonts w:ascii="Arial"/>
          <w:color w:val="000000"/>
          <w:sz w:val="18"/>
          <w:lang w:val="ru-RU"/>
        </w:rPr>
        <w:t>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осіб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рахунок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для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поставлення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готової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продукції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інших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виконання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включенні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складу</w:t>
      </w:r>
      <w:proofErr w:type="gramEnd"/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перераховується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одержання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авансу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одержання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покупця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частинами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відвантаження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частинами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покупцеві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немонетарних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дохід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реалізації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активів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визнається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</w:t>
      </w:r>
      <w:r w:rsidRPr="0047025C">
        <w:rPr>
          <w:rFonts w:ascii="Arial"/>
          <w:color w:val="000000"/>
          <w:sz w:val="18"/>
          <w:lang w:val="ru-RU"/>
        </w:rPr>
        <w:t>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виходячи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послідовності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одержання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авансових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платежів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45" w:name="415287"/>
      <w:bookmarkEnd w:id="44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другий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6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25.11.2002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989,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6" w:name="37"/>
      <w:bookmarkEnd w:id="45"/>
      <w:r w:rsidRPr="0047025C">
        <w:rPr>
          <w:rFonts w:ascii="Arial"/>
          <w:color w:val="000000"/>
          <w:sz w:val="18"/>
          <w:lang w:val="ru-RU"/>
        </w:rPr>
        <w:t>Балансова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вартість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зазначених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надалі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визначається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оцінюється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положеннями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стандартами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7" w:name="38"/>
      <w:bookmarkEnd w:id="46"/>
      <w:r w:rsidRPr="0047025C">
        <w:rPr>
          <w:rFonts w:ascii="Arial"/>
          <w:color w:val="000000"/>
          <w:sz w:val="18"/>
          <w:lang w:val="ru-RU"/>
        </w:rPr>
        <w:t xml:space="preserve">7.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кожну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48" w:name="39"/>
      <w:bookmarkEnd w:id="47"/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використанням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</w:t>
      </w:r>
      <w:r w:rsidRPr="0047025C">
        <w:rPr>
          <w:rFonts w:ascii="Arial"/>
          <w:color w:val="000000"/>
          <w:sz w:val="18"/>
          <w:lang w:val="ru-RU"/>
        </w:rPr>
        <w:t>нсу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49" w:name="415313"/>
      <w:bookmarkEnd w:id="48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підпункт</w:t>
      </w:r>
      <w:r w:rsidRPr="0047025C">
        <w:rPr>
          <w:rFonts w:ascii="Arial"/>
          <w:color w:val="000000"/>
          <w:sz w:val="18"/>
          <w:lang w:val="ru-RU"/>
        </w:rPr>
        <w:t xml:space="preserve"> "</w:t>
      </w:r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"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7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0" w:name="40"/>
      <w:bookmarkEnd w:id="49"/>
      <w:r w:rsidRPr="0047025C">
        <w:rPr>
          <w:rFonts w:ascii="Arial"/>
          <w:color w:val="000000"/>
          <w:sz w:val="18"/>
          <w:lang w:val="ru-RU"/>
        </w:rPr>
        <w:t>б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немонетарні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відображені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історичною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собівартістю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зарахування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proofErr w:type="gramEnd"/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язано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операцією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</w:t>
      </w:r>
      <w:r w:rsidRPr="0047025C">
        <w:rPr>
          <w:rFonts w:ascii="Arial"/>
          <w:color w:val="000000"/>
          <w:sz w:val="18"/>
          <w:lang w:val="ru-RU"/>
        </w:rPr>
        <w:t>юті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51" w:name="415309"/>
      <w:bookmarkEnd w:id="50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підпункт</w:t>
      </w:r>
      <w:r w:rsidRPr="0047025C">
        <w:rPr>
          <w:rFonts w:ascii="Arial"/>
          <w:color w:val="000000"/>
          <w:sz w:val="18"/>
          <w:lang w:val="ru-RU"/>
        </w:rPr>
        <w:t xml:space="preserve"> "</w:t>
      </w:r>
      <w:r w:rsidRPr="0047025C">
        <w:rPr>
          <w:rFonts w:ascii="Arial"/>
          <w:color w:val="000000"/>
          <w:sz w:val="18"/>
          <w:lang w:val="ru-RU"/>
        </w:rPr>
        <w:t>б</w:t>
      </w:r>
      <w:r w:rsidRPr="0047025C">
        <w:rPr>
          <w:rFonts w:ascii="Arial"/>
          <w:color w:val="000000"/>
          <w:sz w:val="18"/>
          <w:lang w:val="ru-RU"/>
        </w:rPr>
        <w:t xml:space="preserve">"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7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2" w:name="41"/>
      <w:bookmarkEnd w:id="51"/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немонетарні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справедливою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вартістю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цієї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справедливої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вартості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53" w:name="415311"/>
      <w:bookmarkEnd w:id="52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підпункт</w:t>
      </w:r>
      <w:r w:rsidRPr="0047025C">
        <w:rPr>
          <w:rFonts w:ascii="Arial"/>
          <w:color w:val="000000"/>
          <w:sz w:val="18"/>
          <w:lang w:val="ru-RU"/>
        </w:rPr>
        <w:t xml:space="preserve"> "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"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7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4" w:name="42"/>
      <w:bookmarkEnd w:id="53"/>
      <w:r w:rsidRPr="0047025C">
        <w:rPr>
          <w:rFonts w:ascii="Arial"/>
          <w:color w:val="000000"/>
          <w:sz w:val="18"/>
          <w:lang w:val="ru-RU"/>
        </w:rPr>
        <w:t xml:space="preserve">8. </w:t>
      </w:r>
      <w:r w:rsidRPr="0047025C">
        <w:rPr>
          <w:rFonts w:ascii="Arial"/>
          <w:color w:val="000000"/>
          <w:sz w:val="18"/>
          <w:lang w:val="ru-RU"/>
        </w:rPr>
        <w:t>Визначення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мон</w:t>
      </w:r>
      <w:r w:rsidRPr="0047025C">
        <w:rPr>
          <w:rFonts w:ascii="Arial"/>
          <w:color w:val="000000"/>
          <w:sz w:val="18"/>
          <w:lang w:val="ru-RU"/>
        </w:rPr>
        <w:t>етарними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статтями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проводиться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також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її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всією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статтею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). </w:t>
      </w:r>
      <w:r w:rsidRPr="0047025C">
        <w:rPr>
          <w:rFonts w:ascii="Arial"/>
          <w:color w:val="000000"/>
          <w:sz w:val="18"/>
          <w:lang w:val="ru-RU"/>
        </w:rPr>
        <w:t>Для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застосовується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визначенні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застосовується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 w:rsidRPr="0047025C">
        <w:rPr>
          <w:rFonts w:ascii="Arial"/>
          <w:color w:val="000000"/>
          <w:sz w:val="18"/>
          <w:lang w:val="ru-RU"/>
        </w:rPr>
        <w:t>Підприємство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може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здійснити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залишків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монетарними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</w:t>
      </w:r>
      <w:r w:rsidRPr="0047025C">
        <w:rPr>
          <w:rFonts w:ascii="Arial"/>
          <w:color w:val="000000"/>
          <w:sz w:val="18"/>
          <w:lang w:val="ru-RU"/>
        </w:rPr>
        <w:t>таттями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протягом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здійснювались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встановленого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цього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55" w:name="415291"/>
      <w:bookmarkEnd w:id="54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8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09.</w:t>
      </w:r>
      <w:r w:rsidRPr="0047025C">
        <w:rPr>
          <w:rFonts w:ascii="Arial"/>
          <w:color w:val="000000"/>
          <w:sz w:val="18"/>
          <w:lang w:val="ru-RU"/>
        </w:rPr>
        <w:t xml:space="preserve">12.2011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1591,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27.06.2013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627,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редакції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6" w:name="43"/>
      <w:bookmarkEnd w:id="55"/>
      <w:r w:rsidRPr="0047025C">
        <w:rPr>
          <w:rFonts w:ascii="Arial"/>
          <w:color w:val="000000"/>
          <w:sz w:val="18"/>
          <w:lang w:val="ru-RU"/>
        </w:rPr>
        <w:t>Курсові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коштів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монетарних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>).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7" w:name="44"/>
      <w:bookmarkEnd w:id="56"/>
      <w:r w:rsidRPr="0047025C">
        <w:rPr>
          <w:rFonts w:ascii="Arial"/>
          <w:color w:val="000000"/>
          <w:sz w:val="18"/>
          <w:lang w:val="ru-RU"/>
        </w:rPr>
        <w:lastRenderedPageBreak/>
        <w:t>Курсові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монетарних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інвестиційну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),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винятком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пунктом</w:t>
      </w:r>
      <w:r w:rsidRPr="0047025C">
        <w:rPr>
          <w:rFonts w:ascii="Arial"/>
          <w:color w:val="000000"/>
          <w:sz w:val="18"/>
          <w:lang w:val="ru-RU"/>
        </w:rPr>
        <w:t xml:space="preserve"> 9 </w:t>
      </w:r>
      <w:r w:rsidRPr="0047025C">
        <w:rPr>
          <w:rFonts w:ascii="Arial"/>
          <w:color w:val="000000"/>
          <w:sz w:val="18"/>
          <w:lang w:val="ru-RU"/>
        </w:rPr>
        <w:t>Націон</w:t>
      </w:r>
      <w:r w:rsidRPr="0047025C">
        <w:rPr>
          <w:rFonts w:ascii="Arial"/>
          <w:color w:val="000000"/>
          <w:sz w:val="18"/>
          <w:lang w:val="ru-RU"/>
        </w:rPr>
        <w:t>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>) 21.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58" w:name="45"/>
      <w:bookmarkEnd w:id="57"/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четвертий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8 </w:t>
      </w:r>
      <w:r w:rsidRPr="0047025C">
        <w:rPr>
          <w:rFonts w:ascii="Arial"/>
          <w:color w:val="000000"/>
          <w:sz w:val="18"/>
          <w:lang w:val="ru-RU"/>
        </w:rPr>
        <w:t>виключено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59" w:name="176609"/>
      <w:bookmarkEnd w:id="58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30.11.2000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304)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0" w:name="415296"/>
      <w:bookmarkEnd w:id="59"/>
      <w:r w:rsidRPr="0047025C">
        <w:rPr>
          <w:rFonts w:ascii="Arial"/>
          <w:color w:val="000000"/>
          <w:sz w:val="18"/>
          <w:lang w:val="ru-RU"/>
        </w:rPr>
        <w:t>Курсові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виникають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внаслідок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зобов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язань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засновників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формуванні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статутного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додаткового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61" w:name="415297"/>
      <w:bookmarkEnd w:id="60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8 </w:t>
      </w:r>
      <w:r w:rsidRPr="0047025C">
        <w:rPr>
          <w:rFonts w:ascii="Arial"/>
          <w:color w:val="000000"/>
          <w:sz w:val="18"/>
          <w:lang w:val="ru-RU"/>
        </w:rPr>
        <w:t>доповнено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абзацом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четвертим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27.06.2013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627)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2" w:name="415298"/>
      <w:bookmarkEnd w:id="61"/>
      <w:r w:rsidRPr="0047025C">
        <w:rPr>
          <w:rFonts w:ascii="Arial"/>
          <w:color w:val="000000"/>
          <w:sz w:val="18"/>
          <w:lang w:val="ru-RU"/>
        </w:rPr>
        <w:t xml:space="preserve">9. </w:t>
      </w:r>
      <w:r w:rsidRPr="0047025C">
        <w:rPr>
          <w:rFonts w:ascii="Arial"/>
          <w:color w:val="000000"/>
          <w:sz w:val="18"/>
          <w:lang w:val="ru-RU"/>
        </w:rPr>
        <w:t>Курсові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виникають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щодо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дебіторської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заборгованості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зобов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язань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розрахунками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одиницею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погашення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плануються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ймовірними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найближчій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перспективі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додаткового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сукупному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63" w:name="415299"/>
      <w:bookmarkEnd w:id="62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9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редакції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27.06.2013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627)</w:t>
      </w:r>
    </w:p>
    <w:p w:rsidR="00FA4651" w:rsidRPr="0047025C" w:rsidRDefault="0047025C">
      <w:pPr>
        <w:pStyle w:val="3"/>
        <w:spacing w:after="0"/>
        <w:jc w:val="center"/>
        <w:rPr>
          <w:lang w:val="ru-RU"/>
        </w:rPr>
      </w:pPr>
      <w:bookmarkStart w:id="64" w:name="47"/>
      <w:bookmarkEnd w:id="63"/>
      <w:r w:rsidRPr="0047025C">
        <w:rPr>
          <w:rFonts w:ascii="Arial"/>
          <w:i/>
          <w:color w:val="000000"/>
          <w:sz w:val="27"/>
          <w:lang w:val="ru-RU"/>
        </w:rPr>
        <w:t>Фінансова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звітність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іноземних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валютах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5" w:name="48"/>
      <w:bookmarkEnd w:id="64"/>
      <w:r w:rsidRPr="0047025C">
        <w:rPr>
          <w:rFonts w:ascii="Arial"/>
          <w:color w:val="000000"/>
          <w:sz w:val="18"/>
          <w:lang w:val="ru-RU"/>
        </w:rPr>
        <w:t xml:space="preserve">10. </w:t>
      </w:r>
      <w:r w:rsidRPr="0047025C">
        <w:rPr>
          <w:rFonts w:ascii="Arial"/>
          <w:color w:val="000000"/>
          <w:sz w:val="18"/>
          <w:lang w:val="ru-RU"/>
        </w:rPr>
        <w:t>Показники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включаються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порядку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6" w:name="49"/>
      <w:bookmarkEnd w:id="65"/>
      <w:r w:rsidRPr="0047025C">
        <w:rPr>
          <w:rFonts w:ascii="Arial"/>
          <w:color w:val="000000"/>
          <w:sz w:val="18"/>
          <w:lang w:val="ru-RU"/>
        </w:rPr>
        <w:t xml:space="preserve">10.1. </w:t>
      </w:r>
      <w:r w:rsidRPr="0047025C">
        <w:rPr>
          <w:rFonts w:ascii="Arial"/>
          <w:color w:val="000000"/>
          <w:sz w:val="18"/>
          <w:lang w:val="ru-RU"/>
        </w:rPr>
        <w:t>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немонетарні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крім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підлягають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67" w:name="415314"/>
      <w:bookmarkEnd w:id="66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підпункт</w:t>
      </w:r>
      <w:r w:rsidRPr="0047025C">
        <w:rPr>
          <w:rFonts w:ascii="Arial"/>
          <w:color w:val="000000"/>
          <w:sz w:val="18"/>
          <w:lang w:val="ru-RU"/>
        </w:rPr>
        <w:t xml:space="preserve"> 10.1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</w:t>
      </w:r>
      <w:r w:rsidRPr="0047025C">
        <w:rPr>
          <w:rFonts w:ascii="Arial"/>
          <w:color w:val="000000"/>
          <w:sz w:val="18"/>
          <w:lang w:val="ru-RU"/>
        </w:rPr>
        <w:t>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68" w:name="50"/>
      <w:bookmarkEnd w:id="67"/>
      <w:r w:rsidRPr="0047025C">
        <w:rPr>
          <w:rFonts w:ascii="Arial"/>
          <w:color w:val="000000"/>
          <w:sz w:val="18"/>
          <w:lang w:val="ru-RU"/>
        </w:rPr>
        <w:t xml:space="preserve">10.2.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руху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коштів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підлягають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винятком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випадків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коли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</w:t>
      </w:r>
      <w:r w:rsidRPr="0047025C">
        <w:rPr>
          <w:rFonts w:ascii="Arial"/>
          <w:color w:val="000000"/>
          <w:sz w:val="18"/>
          <w:lang w:val="ru-RU"/>
        </w:rPr>
        <w:t>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гіперінфляційною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економікою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69" w:name="415315"/>
      <w:bookmarkEnd w:id="68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підпункту</w:t>
      </w:r>
      <w:r w:rsidRPr="0047025C">
        <w:rPr>
          <w:rFonts w:ascii="Arial"/>
          <w:color w:val="000000"/>
          <w:sz w:val="18"/>
          <w:lang w:val="ru-RU"/>
        </w:rPr>
        <w:t xml:space="preserve"> 10.2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0" w:name="51"/>
      <w:bookmarkEnd w:id="69"/>
      <w:r w:rsidRPr="0047025C">
        <w:rPr>
          <w:rFonts w:ascii="Arial"/>
          <w:color w:val="000000"/>
          <w:sz w:val="18"/>
          <w:lang w:val="ru-RU"/>
        </w:rPr>
        <w:t>Для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руху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коштів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кожний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місяць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може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застосовуватися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середньозважений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місяць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1" w:name="52"/>
      <w:bookmarkEnd w:id="70"/>
      <w:r w:rsidRPr="0047025C">
        <w:rPr>
          <w:rFonts w:ascii="Arial"/>
          <w:color w:val="000000"/>
          <w:sz w:val="18"/>
          <w:lang w:val="ru-RU"/>
        </w:rPr>
        <w:t>Середньозважений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результатом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ділення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добутків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величин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кількості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їх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місяці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кількість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календарних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цьому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місяці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72" w:name="415327"/>
      <w:bookmarkEnd w:id="71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третій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підпункту</w:t>
      </w:r>
      <w:r w:rsidRPr="0047025C">
        <w:rPr>
          <w:rFonts w:ascii="Arial"/>
          <w:color w:val="000000"/>
          <w:sz w:val="18"/>
          <w:lang w:val="ru-RU"/>
        </w:rPr>
        <w:t xml:space="preserve"> 10.2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12.01.2023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18,</w:t>
      </w:r>
      <w:r w:rsidRPr="0047025C">
        <w:rPr>
          <w:lang w:val="ru-RU"/>
        </w:rPr>
        <w:br/>
      </w:r>
      <w:r w:rsidRPr="0047025C">
        <w:rPr>
          <w:rFonts w:ascii="Arial"/>
          <w:i/>
          <w:color w:val="000000"/>
          <w:sz w:val="18"/>
          <w:lang w:val="ru-RU"/>
        </w:rPr>
        <w:t>враховуючи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i/>
          <w:color w:val="000000"/>
          <w:sz w:val="18"/>
          <w:lang w:val="ru-RU"/>
        </w:rPr>
        <w:t>зміни</w:t>
      </w:r>
      <w:r w:rsidRPr="0047025C">
        <w:rPr>
          <w:rFonts w:ascii="Arial"/>
          <w:i/>
          <w:color w:val="000000"/>
          <w:sz w:val="18"/>
          <w:lang w:val="ru-RU"/>
        </w:rPr>
        <w:t xml:space="preserve">, </w:t>
      </w:r>
      <w:r w:rsidRPr="0047025C">
        <w:rPr>
          <w:rFonts w:ascii="Arial"/>
          <w:i/>
          <w:color w:val="000000"/>
          <w:sz w:val="18"/>
          <w:lang w:val="ru-RU"/>
        </w:rPr>
        <w:t>внесені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02.02.2023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3" w:name="53"/>
      <w:bookmarkEnd w:id="72"/>
      <w:r w:rsidRPr="0047025C">
        <w:rPr>
          <w:rFonts w:ascii="Arial"/>
          <w:color w:val="000000"/>
          <w:sz w:val="18"/>
          <w:lang w:val="ru-RU"/>
        </w:rPr>
        <w:t xml:space="preserve">10.3. </w:t>
      </w:r>
      <w:r w:rsidRPr="0047025C">
        <w:rPr>
          <w:rFonts w:ascii="Arial"/>
          <w:color w:val="000000"/>
          <w:sz w:val="18"/>
          <w:lang w:val="ru-RU"/>
        </w:rPr>
        <w:t>Показн</w:t>
      </w:r>
      <w:r w:rsidRPr="0047025C">
        <w:rPr>
          <w:rFonts w:ascii="Arial"/>
          <w:color w:val="000000"/>
          <w:sz w:val="18"/>
          <w:lang w:val="ru-RU"/>
        </w:rPr>
        <w:t>ики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крім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нерозподіленого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непокритого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збитку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показника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74" w:name="415317"/>
      <w:bookmarkEnd w:id="73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підпункт</w:t>
      </w:r>
      <w:r w:rsidRPr="0047025C">
        <w:rPr>
          <w:rFonts w:ascii="Arial"/>
          <w:color w:val="000000"/>
          <w:sz w:val="18"/>
          <w:lang w:val="ru-RU"/>
        </w:rPr>
        <w:t xml:space="preserve"> 10.3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</w:t>
      </w:r>
      <w:r w:rsidRPr="0047025C">
        <w:rPr>
          <w:rFonts w:ascii="Arial"/>
          <w:color w:val="000000"/>
          <w:sz w:val="18"/>
          <w:lang w:val="ru-RU"/>
        </w:rPr>
        <w:t>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5" w:name="54"/>
      <w:bookmarkEnd w:id="74"/>
      <w:r w:rsidRPr="0047025C">
        <w:rPr>
          <w:rFonts w:ascii="Arial"/>
          <w:color w:val="000000"/>
          <w:sz w:val="18"/>
          <w:lang w:val="ru-RU"/>
        </w:rPr>
        <w:t xml:space="preserve">10.4. </w:t>
      </w:r>
      <w:r w:rsidRPr="0047025C">
        <w:rPr>
          <w:rFonts w:ascii="Arial"/>
          <w:color w:val="000000"/>
          <w:sz w:val="18"/>
          <w:lang w:val="ru-RU"/>
        </w:rPr>
        <w:t>Нерозподілений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прибуток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непокритий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збиток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балансу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виходячи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нерозподіленого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прибутку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непокритого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збитку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чистого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прибутку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збитку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перерахованого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>віту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результати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розподіленого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прибутку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списаного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збитку</w:t>
      </w:r>
      <w:r w:rsidRPr="0047025C">
        <w:rPr>
          <w:rFonts w:ascii="Arial"/>
          <w:color w:val="000000"/>
          <w:sz w:val="18"/>
          <w:lang w:val="ru-RU"/>
        </w:rPr>
        <w:t xml:space="preserve">), </w:t>
      </w:r>
      <w:r w:rsidRPr="0047025C">
        <w:rPr>
          <w:rFonts w:ascii="Arial"/>
          <w:color w:val="000000"/>
          <w:sz w:val="18"/>
          <w:lang w:val="ru-RU"/>
        </w:rPr>
        <w:t>перерахованої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розподілу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прибутку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списання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збитку</w:t>
      </w:r>
      <w:r w:rsidRPr="0047025C">
        <w:rPr>
          <w:rFonts w:ascii="Arial"/>
          <w:color w:val="000000"/>
          <w:sz w:val="18"/>
          <w:lang w:val="ru-RU"/>
        </w:rPr>
        <w:t>).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76" w:name="415316"/>
      <w:bookmarkEnd w:id="75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підпункту</w:t>
      </w:r>
      <w:r w:rsidRPr="0047025C">
        <w:rPr>
          <w:rFonts w:ascii="Arial"/>
          <w:color w:val="000000"/>
          <w:sz w:val="18"/>
          <w:lang w:val="ru-RU"/>
        </w:rPr>
        <w:t xml:space="preserve"> 10.4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</w:t>
      </w:r>
      <w:r w:rsidRPr="0047025C">
        <w:rPr>
          <w:rFonts w:ascii="Arial"/>
          <w:color w:val="000000"/>
          <w:sz w:val="18"/>
          <w:lang w:val="ru-RU"/>
        </w:rPr>
        <w:t>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14.07.2014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754)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7" w:name="55"/>
      <w:bookmarkEnd w:id="76"/>
      <w:r w:rsidRPr="0047025C">
        <w:rPr>
          <w:rFonts w:ascii="Arial"/>
          <w:color w:val="000000"/>
          <w:sz w:val="18"/>
          <w:lang w:val="ru-RU"/>
        </w:rPr>
        <w:t>Зазначений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порядок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застосовується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лише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відповідають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усім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наведеним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нижче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ознакам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клас</w:t>
      </w:r>
      <w:r w:rsidRPr="0047025C">
        <w:rPr>
          <w:rFonts w:ascii="Arial"/>
          <w:color w:val="000000"/>
          <w:sz w:val="18"/>
          <w:lang w:val="ru-RU"/>
        </w:rPr>
        <w:t>ифікації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кількісні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характеристики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визначаються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власником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власниками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уповноваженим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органом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посадовою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особою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підприємства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законодавства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установчих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документів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8" w:name="56"/>
      <w:bookmarkEnd w:id="77"/>
      <w:r w:rsidRPr="0047025C">
        <w:rPr>
          <w:rFonts w:ascii="Arial"/>
          <w:color w:val="000000"/>
          <w:sz w:val="18"/>
          <w:lang w:val="ru-RU"/>
        </w:rPr>
        <w:t xml:space="preserve">1) </w:t>
      </w:r>
      <w:r w:rsidRPr="0047025C">
        <w:rPr>
          <w:rFonts w:ascii="Arial"/>
          <w:color w:val="000000"/>
          <w:sz w:val="18"/>
          <w:lang w:val="ru-RU"/>
        </w:rPr>
        <w:t>операції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становлять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незначну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частку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обсязі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</w:t>
      </w:r>
      <w:r w:rsidRPr="0047025C">
        <w:rPr>
          <w:rFonts w:ascii="Arial"/>
          <w:color w:val="000000"/>
          <w:sz w:val="18"/>
          <w:lang w:val="ru-RU"/>
        </w:rPr>
        <w:t>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79" w:name="57"/>
      <w:bookmarkEnd w:id="78"/>
      <w:r w:rsidRPr="0047025C">
        <w:rPr>
          <w:rFonts w:ascii="Arial"/>
          <w:color w:val="000000"/>
          <w:sz w:val="18"/>
          <w:lang w:val="ru-RU"/>
        </w:rPr>
        <w:t xml:space="preserve">2) </w:t>
      </w:r>
      <w:r w:rsidRPr="0047025C">
        <w:rPr>
          <w:rFonts w:ascii="Arial"/>
          <w:color w:val="000000"/>
          <w:sz w:val="18"/>
          <w:lang w:val="ru-RU"/>
        </w:rPr>
        <w:t>основним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джерелом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місцеві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позики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0" w:name="58"/>
      <w:bookmarkEnd w:id="79"/>
      <w:r w:rsidRPr="0047025C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47025C">
        <w:rPr>
          <w:rFonts w:ascii="Arial"/>
          <w:color w:val="000000"/>
          <w:sz w:val="18"/>
          <w:lang w:val="ru-RU"/>
        </w:rPr>
        <w:t>витрати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заробітну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плату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матеріали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елементи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операційних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сплачуютьс</w:t>
      </w:r>
      <w:r w:rsidRPr="0047025C">
        <w:rPr>
          <w:rFonts w:ascii="Arial"/>
          <w:color w:val="000000"/>
          <w:sz w:val="18"/>
          <w:lang w:val="ru-RU"/>
        </w:rPr>
        <w:t>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відшкодовуються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переважно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1" w:name="59"/>
      <w:bookmarkEnd w:id="80"/>
      <w:r w:rsidRPr="0047025C">
        <w:rPr>
          <w:rFonts w:ascii="Arial"/>
          <w:color w:val="000000"/>
          <w:sz w:val="18"/>
          <w:lang w:val="ru-RU"/>
        </w:rPr>
        <w:t xml:space="preserve">4) </w:t>
      </w:r>
      <w:r w:rsidRPr="0047025C">
        <w:rPr>
          <w:rFonts w:ascii="Arial"/>
          <w:color w:val="000000"/>
          <w:sz w:val="18"/>
          <w:lang w:val="ru-RU"/>
        </w:rPr>
        <w:t>оплата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реалізованої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одиницею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продукції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робіт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послуг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здійснюється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переважно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іноземній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>;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2" w:name="60"/>
      <w:bookmarkEnd w:id="81"/>
      <w:r w:rsidRPr="0047025C">
        <w:rPr>
          <w:rFonts w:ascii="Arial"/>
          <w:color w:val="000000"/>
          <w:sz w:val="18"/>
          <w:lang w:val="ru-RU"/>
        </w:rPr>
        <w:t xml:space="preserve">5) </w:t>
      </w:r>
      <w:r w:rsidRPr="0047025C">
        <w:rPr>
          <w:rFonts w:ascii="Arial"/>
          <w:color w:val="000000"/>
          <w:sz w:val="18"/>
          <w:lang w:val="ru-RU"/>
        </w:rPr>
        <w:t>рух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коштів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підприємства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відокремлено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поточної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</w:t>
      </w:r>
      <w:r w:rsidRPr="0047025C">
        <w:rPr>
          <w:rFonts w:ascii="Arial"/>
          <w:color w:val="000000"/>
          <w:sz w:val="18"/>
          <w:lang w:val="ru-RU"/>
        </w:rPr>
        <w:t>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зазнає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прямого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впливу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її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3" w:name="61"/>
      <w:bookmarkEnd w:id="82"/>
      <w:r w:rsidRPr="0047025C">
        <w:rPr>
          <w:rFonts w:ascii="Arial"/>
          <w:color w:val="000000"/>
          <w:sz w:val="18"/>
          <w:lang w:val="ru-RU"/>
        </w:rPr>
        <w:t xml:space="preserve">11. </w:t>
      </w:r>
      <w:r w:rsidRPr="0047025C">
        <w:rPr>
          <w:rFonts w:ascii="Arial"/>
          <w:color w:val="000000"/>
          <w:sz w:val="18"/>
          <w:lang w:val="ru-RU"/>
        </w:rPr>
        <w:t>Фінансова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звітність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складена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грошовій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гіперінфляційною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економікою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застосування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порядку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наведеного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 xml:space="preserve">10 </w:t>
      </w:r>
      <w:r w:rsidRPr="0047025C">
        <w:rPr>
          <w:rFonts w:ascii="Arial"/>
          <w:color w:val="000000"/>
          <w:sz w:val="18"/>
          <w:lang w:val="ru-RU"/>
        </w:rPr>
        <w:t>Національного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 xml:space="preserve">) 21, </w:t>
      </w:r>
      <w:r w:rsidRPr="0047025C">
        <w:rPr>
          <w:rFonts w:ascii="Arial"/>
          <w:color w:val="000000"/>
          <w:sz w:val="18"/>
          <w:lang w:val="ru-RU"/>
        </w:rPr>
        <w:t>попередньо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коригується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вимогами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 xml:space="preserve"> 22 "</w:t>
      </w:r>
      <w:r w:rsidRPr="0047025C">
        <w:rPr>
          <w:rFonts w:ascii="Arial"/>
          <w:color w:val="000000"/>
          <w:sz w:val="18"/>
          <w:lang w:val="ru-RU"/>
        </w:rPr>
        <w:t>Вплив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інфляції</w:t>
      </w:r>
      <w:r w:rsidRPr="0047025C">
        <w:rPr>
          <w:rFonts w:ascii="Arial"/>
          <w:color w:val="000000"/>
          <w:sz w:val="18"/>
          <w:lang w:val="ru-RU"/>
        </w:rPr>
        <w:t xml:space="preserve">", </w:t>
      </w:r>
      <w:r w:rsidRPr="0047025C">
        <w:rPr>
          <w:rFonts w:ascii="Arial"/>
          <w:color w:val="000000"/>
          <w:sz w:val="18"/>
          <w:lang w:val="ru-RU"/>
        </w:rPr>
        <w:t>затвердженого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28 </w:t>
      </w:r>
      <w:r w:rsidRPr="0047025C">
        <w:rPr>
          <w:rFonts w:ascii="Arial"/>
          <w:color w:val="000000"/>
          <w:sz w:val="18"/>
          <w:lang w:val="ru-RU"/>
        </w:rPr>
        <w:t>лютого</w:t>
      </w:r>
      <w:r w:rsidRPr="0047025C">
        <w:rPr>
          <w:rFonts w:ascii="Arial"/>
          <w:color w:val="000000"/>
          <w:sz w:val="18"/>
          <w:lang w:val="ru-RU"/>
        </w:rPr>
        <w:t xml:space="preserve"> 2002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147, </w:t>
      </w:r>
      <w:r w:rsidRPr="0047025C">
        <w:rPr>
          <w:rFonts w:ascii="Arial"/>
          <w:color w:val="000000"/>
          <w:sz w:val="18"/>
          <w:lang w:val="ru-RU"/>
        </w:rPr>
        <w:t>зареєстрованого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юстиції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19 </w:t>
      </w:r>
      <w:r w:rsidRPr="0047025C">
        <w:rPr>
          <w:rFonts w:ascii="Arial"/>
          <w:color w:val="000000"/>
          <w:sz w:val="18"/>
          <w:lang w:val="ru-RU"/>
        </w:rPr>
        <w:t>березня</w:t>
      </w:r>
      <w:r w:rsidRPr="0047025C">
        <w:rPr>
          <w:rFonts w:ascii="Arial"/>
          <w:color w:val="000000"/>
          <w:sz w:val="18"/>
          <w:lang w:val="ru-RU"/>
        </w:rPr>
        <w:t xml:space="preserve"> 2002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269/6557 (</w:t>
      </w:r>
      <w:r w:rsidRPr="0047025C">
        <w:rPr>
          <w:rFonts w:ascii="Arial"/>
          <w:color w:val="000000"/>
          <w:sz w:val="18"/>
          <w:lang w:val="ru-RU"/>
        </w:rPr>
        <w:t>далі</w:t>
      </w:r>
      <w:r w:rsidRPr="0047025C">
        <w:rPr>
          <w:rFonts w:ascii="Arial"/>
          <w:color w:val="000000"/>
          <w:sz w:val="18"/>
          <w:lang w:val="ru-RU"/>
        </w:rPr>
        <w:t xml:space="preserve"> - </w:t>
      </w:r>
      <w:r w:rsidRPr="0047025C">
        <w:rPr>
          <w:rFonts w:ascii="Arial"/>
          <w:color w:val="000000"/>
          <w:sz w:val="18"/>
          <w:lang w:val="ru-RU"/>
        </w:rPr>
        <w:t>Національне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</w:t>
      </w:r>
      <w:r w:rsidRPr="0047025C">
        <w:rPr>
          <w:rFonts w:ascii="Arial"/>
          <w:color w:val="000000"/>
          <w:sz w:val="18"/>
          <w:lang w:val="ru-RU"/>
        </w:rPr>
        <w:t>) 22).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84" w:name="415318"/>
      <w:bookmarkEnd w:id="83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перший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11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29.09.2020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588,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12.01.2023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18,</w:t>
      </w:r>
      <w:r w:rsidRPr="0047025C">
        <w:rPr>
          <w:lang w:val="ru-RU"/>
        </w:rPr>
        <w:br/>
      </w:r>
      <w:r w:rsidRPr="0047025C">
        <w:rPr>
          <w:rFonts w:ascii="Arial"/>
          <w:i/>
          <w:color w:val="000000"/>
          <w:sz w:val="18"/>
          <w:lang w:val="ru-RU"/>
        </w:rPr>
        <w:t>враховуючи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i/>
          <w:color w:val="000000"/>
          <w:sz w:val="18"/>
          <w:lang w:val="ru-RU"/>
        </w:rPr>
        <w:t>зміни</w:t>
      </w:r>
      <w:r w:rsidRPr="0047025C">
        <w:rPr>
          <w:rFonts w:ascii="Arial"/>
          <w:i/>
          <w:color w:val="000000"/>
          <w:sz w:val="18"/>
          <w:lang w:val="ru-RU"/>
        </w:rPr>
        <w:t xml:space="preserve">, </w:t>
      </w:r>
      <w:r w:rsidRPr="0047025C">
        <w:rPr>
          <w:rFonts w:ascii="Arial"/>
          <w:i/>
          <w:color w:val="000000"/>
          <w:sz w:val="18"/>
          <w:lang w:val="ru-RU"/>
        </w:rPr>
        <w:t>внесені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02.02.2023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5" w:name="62"/>
      <w:bookmarkEnd w:id="84"/>
      <w:r w:rsidRPr="0047025C">
        <w:rPr>
          <w:rFonts w:ascii="Arial"/>
          <w:color w:val="000000"/>
          <w:sz w:val="18"/>
          <w:lang w:val="ru-RU"/>
        </w:rPr>
        <w:t>Якщо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економіка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втрачає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ознаки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гіперінфляційної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показники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більш</w:t>
      </w:r>
      <w:r w:rsidRPr="0047025C">
        <w:rPr>
          <w:rFonts w:ascii="Arial"/>
          <w:color w:val="000000"/>
          <w:sz w:val="18"/>
          <w:lang w:val="ru-RU"/>
        </w:rPr>
        <w:t>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коригуються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положенням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стандартом</w:t>
      </w:r>
      <w:r w:rsidRPr="0047025C">
        <w:rPr>
          <w:rFonts w:ascii="Arial"/>
          <w:color w:val="000000"/>
          <w:sz w:val="18"/>
          <w:lang w:val="ru-RU"/>
        </w:rPr>
        <w:t xml:space="preserve">) 22, </w:t>
      </w:r>
      <w:r w:rsidRPr="0047025C">
        <w:rPr>
          <w:rFonts w:ascii="Arial"/>
          <w:color w:val="000000"/>
          <w:sz w:val="18"/>
          <w:lang w:val="ru-RU"/>
        </w:rPr>
        <w:t>то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оцінка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її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останнього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подання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історичною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собівартістю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для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86" w:name="415319"/>
      <w:bookmarkEnd w:id="85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абзац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другий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пункту</w:t>
      </w:r>
      <w:r w:rsidRPr="0047025C">
        <w:rPr>
          <w:rFonts w:ascii="Arial"/>
          <w:color w:val="000000"/>
          <w:sz w:val="18"/>
          <w:lang w:val="ru-RU"/>
        </w:rPr>
        <w:t xml:space="preserve"> 11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н</w:t>
      </w:r>
      <w:r w:rsidRPr="0047025C">
        <w:rPr>
          <w:rFonts w:ascii="Arial"/>
          <w:color w:val="000000"/>
          <w:sz w:val="18"/>
          <w:lang w:val="ru-RU"/>
        </w:rPr>
        <w:t>аказами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29.09.2020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588,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12.01.2023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18,</w:t>
      </w:r>
      <w:r w:rsidRPr="0047025C">
        <w:rPr>
          <w:lang w:val="ru-RU"/>
        </w:rPr>
        <w:br/>
      </w:r>
      <w:r w:rsidRPr="0047025C">
        <w:rPr>
          <w:rFonts w:ascii="Arial"/>
          <w:i/>
          <w:color w:val="000000"/>
          <w:sz w:val="18"/>
          <w:lang w:val="ru-RU"/>
        </w:rPr>
        <w:t>враховуючи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i/>
          <w:color w:val="000000"/>
          <w:sz w:val="18"/>
          <w:lang w:val="ru-RU"/>
        </w:rPr>
        <w:t>зміни</w:t>
      </w:r>
      <w:r w:rsidRPr="0047025C">
        <w:rPr>
          <w:rFonts w:ascii="Arial"/>
          <w:i/>
          <w:color w:val="000000"/>
          <w:sz w:val="18"/>
          <w:lang w:val="ru-RU"/>
        </w:rPr>
        <w:t xml:space="preserve">, </w:t>
      </w:r>
      <w:r w:rsidRPr="0047025C">
        <w:rPr>
          <w:rFonts w:ascii="Arial"/>
          <w:i/>
          <w:color w:val="000000"/>
          <w:sz w:val="18"/>
          <w:lang w:val="ru-RU"/>
        </w:rPr>
        <w:t>внесені</w:t>
      </w:r>
      <w:r w:rsidRPr="0047025C">
        <w:rPr>
          <w:rFonts w:ascii="Arial"/>
          <w:i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02.02.2023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57)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7" w:name="415300"/>
      <w:bookmarkEnd w:id="86"/>
      <w:r w:rsidRPr="0047025C">
        <w:rPr>
          <w:rFonts w:ascii="Arial"/>
          <w:color w:val="000000"/>
          <w:sz w:val="18"/>
          <w:lang w:val="ru-RU"/>
        </w:rPr>
        <w:t xml:space="preserve">12. </w:t>
      </w:r>
      <w:r w:rsidRPr="0047025C">
        <w:rPr>
          <w:rFonts w:ascii="Arial"/>
          <w:color w:val="000000"/>
          <w:sz w:val="18"/>
          <w:lang w:val="ru-RU"/>
        </w:rPr>
        <w:t>Включення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перерахованих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консолідованої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здійснюється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національним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положенням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стандартом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бухгалтерського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обліку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88" w:name="415301"/>
      <w:bookmarkEnd w:id="87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12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редакції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27.06.2013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627)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89" w:name="65"/>
      <w:bookmarkEnd w:id="88"/>
      <w:r w:rsidRPr="0047025C">
        <w:rPr>
          <w:rFonts w:ascii="Arial"/>
          <w:color w:val="000000"/>
          <w:sz w:val="18"/>
          <w:lang w:val="ru-RU"/>
        </w:rPr>
        <w:t xml:space="preserve">13. </w:t>
      </w:r>
      <w:r w:rsidRPr="0047025C">
        <w:rPr>
          <w:rFonts w:ascii="Arial"/>
          <w:color w:val="000000"/>
          <w:sz w:val="18"/>
          <w:lang w:val="ru-RU"/>
        </w:rPr>
        <w:t>Показники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не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відповідає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ознакам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класифікації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наведеним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пункті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Національного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 xml:space="preserve">) 21, </w:t>
      </w:r>
      <w:r w:rsidRPr="0047025C">
        <w:rPr>
          <w:rFonts w:ascii="Arial"/>
          <w:color w:val="000000"/>
          <w:sz w:val="18"/>
          <w:lang w:val="ru-RU"/>
        </w:rPr>
        <w:t>відображаються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відповідно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пунктів</w:t>
      </w:r>
      <w:r w:rsidRPr="0047025C">
        <w:rPr>
          <w:rFonts w:ascii="Arial"/>
          <w:color w:val="000000"/>
          <w:sz w:val="18"/>
          <w:lang w:val="ru-RU"/>
        </w:rPr>
        <w:t xml:space="preserve"> 6 - 9 </w:t>
      </w:r>
      <w:r w:rsidRPr="0047025C">
        <w:rPr>
          <w:rFonts w:ascii="Arial"/>
          <w:color w:val="000000"/>
          <w:sz w:val="18"/>
          <w:lang w:val="ru-RU"/>
        </w:rPr>
        <w:t>Наці</w:t>
      </w:r>
      <w:r w:rsidRPr="0047025C">
        <w:rPr>
          <w:rFonts w:ascii="Arial"/>
          <w:color w:val="000000"/>
          <w:sz w:val="18"/>
          <w:lang w:val="ru-RU"/>
        </w:rPr>
        <w:t>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>) 21.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0" w:name="66"/>
      <w:bookmarkEnd w:id="89"/>
      <w:r w:rsidRPr="0047025C">
        <w:rPr>
          <w:rFonts w:ascii="Arial"/>
          <w:color w:val="000000"/>
          <w:sz w:val="18"/>
          <w:lang w:val="ru-RU"/>
        </w:rPr>
        <w:t>При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ознак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класифікації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наведених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пункті</w:t>
      </w:r>
      <w:r w:rsidRPr="0047025C">
        <w:rPr>
          <w:rFonts w:ascii="Arial"/>
          <w:color w:val="000000"/>
          <w:sz w:val="18"/>
          <w:lang w:val="ru-RU"/>
        </w:rPr>
        <w:t xml:space="preserve"> 10 </w:t>
      </w:r>
      <w:r w:rsidRPr="0047025C">
        <w:rPr>
          <w:rFonts w:ascii="Arial"/>
          <w:color w:val="000000"/>
          <w:sz w:val="18"/>
          <w:lang w:val="ru-RU"/>
        </w:rPr>
        <w:t>Національного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положення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стандарту</w:t>
      </w:r>
      <w:r w:rsidRPr="0047025C">
        <w:rPr>
          <w:rFonts w:ascii="Arial"/>
          <w:color w:val="000000"/>
          <w:sz w:val="18"/>
          <w:lang w:val="ru-RU"/>
        </w:rPr>
        <w:t xml:space="preserve">) 21, </w:t>
      </w:r>
      <w:r w:rsidRPr="0047025C">
        <w:rPr>
          <w:rFonts w:ascii="Arial"/>
          <w:color w:val="000000"/>
          <w:sz w:val="18"/>
          <w:lang w:val="ru-RU"/>
        </w:rPr>
        <w:t>застосування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порядку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перерахунку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показників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статей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</w:t>
      </w:r>
      <w:r w:rsidRPr="0047025C">
        <w:rPr>
          <w:rFonts w:ascii="Arial"/>
          <w:color w:val="000000"/>
          <w:sz w:val="18"/>
          <w:lang w:val="ru-RU"/>
        </w:rPr>
        <w:t>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валюту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починається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дати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вказаних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1" w:name="67"/>
      <w:bookmarkEnd w:id="90"/>
      <w:r w:rsidRPr="0047025C">
        <w:rPr>
          <w:rFonts w:ascii="Arial"/>
          <w:color w:val="000000"/>
          <w:sz w:val="18"/>
          <w:lang w:val="ru-RU"/>
        </w:rPr>
        <w:t xml:space="preserve">14.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продажу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ліквідації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накопичена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додаткового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включається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</w:t>
      </w:r>
      <w:r w:rsidRPr="0047025C">
        <w:rPr>
          <w:rFonts w:ascii="Arial"/>
          <w:color w:val="000000"/>
          <w:sz w:val="18"/>
          <w:lang w:val="ru-RU"/>
        </w:rPr>
        <w:t>ших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того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якому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визнається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або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збиток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продажу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ліквідації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відображається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сукупному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jc w:val="right"/>
        <w:rPr>
          <w:lang w:val="ru-RU"/>
        </w:rPr>
      </w:pPr>
      <w:bookmarkStart w:id="92" w:name="415302"/>
      <w:bookmarkEnd w:id="91"/>
      <w:r w:rsidRPr="0047025C">
        <w:rPr>
          <w:rFonts w:ascii="Arial"/>
          <w:color w:val="000000"/>
          <w:sz w:val="18"/>
          <w:lang w:val="ru-RU"/>
        </w:rPr>
        <w:t>(</w:t>
      </w:r>
      <w:r w:rsidRPr="0047025C">
        <w:rPr>
          <w:rFonts w:ascii="Arial"/>
          <w:color w:val="000000"/>
          <w:sz w:val="18"/>
          <w:lang w:val="ru-RU"/>
        </w:rPr>
        <w:t>пункт</w:t>
      </w:r>
      <w:r w:rsidRPr="0047025C">
        <w:rPr>
          <w:rFonts w:ascii="Arial"/>
          <w:color w:val="000000"/>
          <w:sz w:val="18"/>
          <w:lang w:val="ru-RU"/>
        </w:rPr>
        <w:t xml:space="preserve"> 14 </w:t>
      </w:r>
      <w:r w:rsidRPr="0047025C">
        <w:rPr>
          <w:rFonts w:ascii="Arial"/>
          <w:color w:val="000000"/>
          <w:sz w:val="18"/>
          <w:lang w:val="ru-RU"/>
        </w:rPr>
        <w:t>із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змінами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внесеними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згідно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наказом</w:t>
      </w:r>
      <w:r w:rsidRPr="0047025C">
        <w:rPr>
          <w:lang w:val="ru-RU"/>
        </w:rPr>
        <w:br/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Міністерства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</w:t>
      </w:r>
      <w:r w:rsidRPr="0047025C">
        <w:rPr>
          <w:rFonts w:ascii="Arial"/>
          <w:color w:val="000000"/>
          <w:sz w:val="18"/>
          <w:lang w:val="ru-RU"/>
        </w:rPr>
        <w:t xml:space="preserve"> 27.06.2013 </w:t>
      </w:r>
      <w:r w:rsidRPr="0047025C">
        <w:rPr>
          <w:rFonts w:ascii="Arial"/>
          <w:color w:val="000000"/>
          <w:sz w:val="18"/>
          <w:lang w:val="ru-RU"/>
        </w:rPr>
        <w:t>р</w:t>
      </w:r>
      <w:r w:rsidRPr="0047025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7025C">
        <w:rPr>
          <w:rFonts w:ascii="Arial"/>
          <w:color w:val="000000"/>
          <w:sz w:val="18"/>
          <w:lang w:val="ru-RU"/>
        </w:rPr>
        <w:t xml:space="preserve"> 627)</w:t>
      </w:r>
    </w:p>
    <w:p w:rsidR="00FA4651" w:rsidRPr="0047025C" w:rsidRDefault="0047025C">
      <w:pPr>
        <w:pStyle w:val="3"/>
        <w:spacing w:after="0"/>
        <w:jc w:val="center"/>
        <w:rPr>
          <w:lang w:val="ru-RU"/>
        </w:rPr>
      </w:pPr>
      <w:bookmarkStart w:id="93" w:name="68"/>
      <w:bookmarkEnd w:id="92"/>
      <w:r w:rsidRPr="0047025C">
        <w:rPr>
          <w:rFonts w:ascii="Arial"/>
          <w:i/>
          <w:color w:val="000000"/>
          <w:sz w:val="27"/>
          <w:lang w:val="ru-RU"/>
        </w:rPr>
        <w:t>Розкриття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інформації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про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вплив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змін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валютних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курсів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у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примітках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до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фінансової</w:t>
      </w:r>
      <w:r w:rsidRPr="0047025C">
        <w:rPr>
          <w:rFonts w:ascii="Arial"/>
          <w:i/>
          <w:color w:val="000000"/>
          <w:sz w:val="27"/>
          <w:lang w:val="ru-RU"/>
        </w:rPr>
        <w:t xml:space="preserve"> </w:t>
      </w:r>
      <w:r w:rsidRPr="0047025C">
        <w:rPr>
          <w:rFonts w:ascii="Arial"/>
          <w:i/>
          <w:color w:val="000000"/>
          <w:sz w:val="27"/>
          <w:lang w:val="ru-RU"/>
        </w:rPr>
        <w:t>звітності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4" w:name="69"/>
      <w:bookmarkEnd w:id="93"/>
      <w:r w:rsidRPr="0047025C">
        <w:rPr>
          <w:rFonts w:ascii="Arial"/>
          <w:color w:val="000000"/>
          <w:sz w:val="18"/>
          <w:lang w:val="ru-RU"/>
        </w:rPr>
        <w:t xml:space="preserve">15.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примітках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фінансової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наводиться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інформація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5" w:name="70"/>
      <w:bookmarkEnd w:id="94"/>
      <w:r w:rsidRPr="0047025C">
        <w:rPr>
          <w:rFonts w:ascii="Arial"/>
          <w:color w:val="000000"/>
          <w:sz w:val="18"/>
          <w:lang w:val="ru-RU"/>
        </w:rPr>
        <w:t xml:space="preserve">15.1. </w:t>
      </w:r>
      <w:r w:rsidRPr="0047025C">
        <w:rPr>
          <w:rFonts w:ascii="Arial"/>
          <w:color w:val="000000"/>
          <w:sz w:val="18"/>
          <w:lang w:val="ru-RU"/>
        </w:rPr>
        <w:t>Сума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включена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доходів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витрат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протягом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6" w:name="71"/>
      <w:bookmarkEnd w:id="95"/>
      <w:r w:rsidRPr="0047025C">
        <w:rPr>
          <w:rFonts w:ascii="Arial"/>
          <w:color w:val="000000"/>
          <w:sz w:val="18"/>
          <w:lang w:val="ru-RU"/>
        </w:rPr>
        <w:t xml:space="preserve">15.2. </w:t>
      </w:r>
      <w:r w:rsidRPr="0047025C">
        <w:rPr>
          <w:rFonts w:ascii="Arial"/>
          <w:color w:val="000000"/>
          <w:sz w:val="18"/>
          <w:lang w:val="ru-RU"/>
        </w:rPr>
        <w:t>Сума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включена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протягом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періоду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складу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іншого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додаткового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капіталу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також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інформація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пояснює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взаємозв</w:t>
      </w:r>
      <w:r w:rsidRPr="0047025C">
        <w:rPr>
          <w:rFonts w:ascii="Arial"/>
          <w:color w:val="000000"/>
          <w:sz w:val="18"/>
          <w:lang w:val="ru-RU"/>
        </w:rPr>
        <w:t>'</w:t>
      </w:r>
      <w:r w:rsidRPr="0047025C">
        <w:rPr>
          <w:rFonts w:ascii="Arial"/>
          <w:color w:val="000000"/>
          <w:sz w:val="18"/>
          <w:lang w:val="ru-RU"/>
        </w:rPr>
        <w:t>язок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між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сумою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курсових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різниць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початок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кінець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звітного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пер</w:t>
      </w:r>
      <w:r w:rsidRPr="0047025C">
        <w:rPr>
          <w:rFonts w:ascii="Arial"/>
          <w:color w:val="000000"/>
          <w:sz w:val="18"/>
          <w:lang w:val="ru-RU"/>
        </w:rPr>
        <w:t>іоду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7" w:name="72"/>
      <w:bookmarkEnd w:id="96"/>
      <w:r w:rsidRPr="0047025C">
        <w:rPr>
          <w:rFonts w:ascii="Arial"/>
          <w:color w:val="000000"/>
          <w:sz w:val="18"/>
          <w:lang w:val="ru-RU"/>
        </w:rPr>
        <w:t xml:space="preserve">16. </w:t>
      </w:r>
      <w:r w:rsidRPr="0047025C">
        <w:rPr>
          <w:rFonts w:ascii="Arial"/>
          <w:color w:val="000000"/>
          <w:sz w:val="18"/>
          <w:lang w:val="ru-RU"/>
        </w:rPr>
        <w:t>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разі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ознак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класифікації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діяльності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господарської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одиниці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межами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України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також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наводиться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інформація</w:t>
      </w:r>
      <w:r w:rsidRPr="0047025C">
        <w:rPr>
          <w:rFonts w:ascii="Arial"/>
          <w:color w:val="000000"/>
          <w:sz w:val="18"/>
          <w:lang w:val="ru-RU"/>
        </w:rPr>
        <w:t>: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8" w:name="73"/>
      <w:bookmarkEnd w:id="97"/>
      <w:r w:rsidRPr="0047025C">
        <w:rPr>
          <w:rFonts w:ascii="Arial"/>
          <w:color w:val="000000"/>
          <w:sz w:val="18"/>
          <w:lang w:val="ru-RU"/>
        </w:rPr>
        <w:t xml:space="preserve">16.1. </w:t>
      </w:r>
      <w:r w:rsidRPr="0047025C">
        <w:rPr>
          <w:rFonts w:ascii="Arial"/>
          <w:color w:val="000000"/>
          <w:sz w:val="18"/>
          <w:lang w:val="ru-RU"/>
        </w:rPr>
        <w:t>Характер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причини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зміни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99" w:name="74"/>
      <w:bookmarkEnd w:id="98"/>
      <w:r w:rsidRPr="0047025C">
        <w:rPr>
          <w:rFonts w:ascii="Arial"/>
          <w:color w:val="000000"/>
          <w:sz w:val="18"/>
          <w:lang w:val="ru-RU"/>
        </w:rPr>
        <w:lastRenderedPageBreak/>
        <w:t xml:space="preserve">16.2. </w:t>
      </w:r>
      <w:r w:rsidRPr="0047025C">
        <w:rPr>
          <w:rFonts w:ascii="Arial"/>
          <w:color w:val="000000"/>
          <w:sz w:val="18"/>
          <w:lang w:val="ru-RU"/>
        </w:rPr>
        <w:t>Вплив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власний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капітал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00" w:name="75"/>
      <w:bookmarkEnd w:id="99"/>
      <w:r w:rsidRPr="0047025C">
        <w:rPr>
          <w:rFonts w:ascii="Arial"/>
          <w:color w:val="000000"/>
          <w:sz w:val="18"/>
          <w:lang w:val="ru-RU"/>
        </w:rPr>
        <w:t xml:space="preserve">16.3. </w:t>
      </w:r>
      <w:r w:rsidRPr="0047025C">
        <w:rPr>
          <w:rFonts w:ascii="Arial"/>
          <w:color w:val="000000"/>
          <w:sz w:val="18"/>
          <w:lang w:val="ru-RU"/>
        </w:rPr>
        <w:t>Вплив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зміни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чистий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прибуток</w:t>
      </w:r>
      <w:r w:rsidRPr="0047025C">
        <w:rPr>
          <w:rFonts w:ascii="Arial"/>
          <w:color w:val="000000"/>
          <w:sz w:val="18"/>
          <w:lang w:val="ru-RU"/>
        </w:rPr>
        <w:t xml:space="preserve"> (</w:t>
      </w:r>
      <w:r w:rsidRPr="0047025C">
        <w:rPr>
          <w:rFonts w:ascii="Arial"/>
          <w:color w:val="000000"/>
          <w:sz w:val="18"/>
          <w:lang w:val="ru-RU"/>
        </w:rPr>
        <w:t>збиток</w:t>
      </w:r>
      <w:r w:rsidRPr="0047025C">
        <w:rPr>
          <w:rFonts w:ascii="Arial"/>
          <w:color w:val="000000"/>
          <w:sz w:val="18"/>
          <w:lang w:val="ru-RU"/>
        </w:rPr>
        <w:t xml:space="preserve">) </w:t>
      </w:r>
      <w:r w:rsidRPr="0047025C">
        <w:rPr>
          <w:rFonts w:ascii="Arial"/>
          <w:color w:val="000000"/>
          <w:sz w:val="18"/>
          <w:lang w:val="ru-RU"/>
        </w:rPr>
        <w:t>за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попередні</w:t>
      </w:r>
      <w:r w:rsidRPr="0047025C">
        <w:rPr>
          <w:rFonts w:ascii="Arial"/>
          <w:color w:val="000000"/>
          <w:sz w:val="18"/>
          <w:lang w:val="ru-RU"/>
        </w:rPr>
        <w:t>й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рік</w:t>
      </w:r>
      <w:r w:rsidRPr="0047025C">
        <w:rPr>
          <w:rFonts w:ascii="Arial"/>
          <w:color w:val="000000"/>
          <w:sz w:val="18"/>
          <w:lang w:val="ru-RU"/>
        </w:rPr>
        <w:t xml:space="preserve">, </w:t>
      </w:r>
      <w:r w:rsidRPr="0047025C">
        <w:rPr>
          <w:rFonts w:ascii="Arial"/>
          <w:color w:val="000000"/>
          <w:sz w:val="18"/>
          <w:lang w:val="ru-RU"/>
        </w:rPr>
        <w:t>якщо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така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зміна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відбулася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на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початку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попереднього</w:t>
      </w:r>
      <w:r w:rsidRPr="0047025C">
        <w:rPr>
          <w:rFonts w:ascii="Arial"/>
          <w:color w:val="000000"/>
          <w:sz w:val="18"/>
          <w:lang w:val="ru-RU"/>
        </w:rPr>
        <w:t xml:space="preserve"> </w:t>
      </w:r>
      <w:r w:rsidRPr="0047025C">
        <w:rPr>
          <w:rFonts w:ascii="Arial"/>
          <w:color w:val="000000"/>
          <w:sz w:val="18"/>
          <w:lang w:val="ru-RU"/>
        </w:rPr>
        <w:t>року</w:t>
      </w:r>
      <w:r w:rsidRPr="0047025C">
        <w:rPr>
          <w:rFonts w:ascii="Arial"/>
          <w:color w:val="000000"/>
          <w:sz w:val="18"/>
          <w:lang w:val="ru-RU"/>
        </w:rPr>
        <w:t>.</w:t>
      </w:r>
    </w:p>
    <w:p w:rsidR="00FA4651" w:rsidRPr="0047025C" w:rsidRDefault="0047025C">
      <w:pPr>
        <w:spacing w:after="0"/>
        <w:ind w:firstLine="240"/>
        <w:rPr>
          <w:lang w:val="ru-RU"/>
        </w:rPr>
      </w:pPr>
      <w:bookmarkStart w:id="101" w:name="76"/>
      <w:bookmarkEnd w:id="100"/>
      <w:r w:rsidRPr="0047025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FA4651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A4651" w:rsidRPr="0047025C" w:rsidRDefault="0047025C">
            <w:pPr>
              <w:spacing w:after="0"/>
              <w:jc w:val="center"/>
              <w:rPr>
                <w:lang w:val="ru-RU"/>
              </w:rPr>
            </w:pPr>
            <w:bookmarkStart w:id="102" w:name="77"/>
            <w:bookmarkEnd w:id="101"/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Начальник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бухгалтерського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обліку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виробничій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>сфері</w:t>
            </w:r>
          </w:p>
        </w:tc>
        <w:tc>
          <w:tcPr>
            <w:tcW w:w="4845" w:type="dxa"/>
            <w:vAlign w:val="center"/>
          </w:tcPr>
          <w:p w:rsidR="00FA4651" w:rsidRDefault="0047025C">
            <w:pPr>
              <w:spacing w:after="0"/>
              <w:jc w:val="center"/>
            </w:pPr>
            <w:bookmarkStart w:id="103" w:name="78"/>
            <w:bookmarkEnd w:id="102"/>
            <w:r w:rsidRPr="0047025C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7025C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Пархоменко</w:t>
            </w:r>
          </w:p>
        </w:tc>
        <w:bookmarkEnd w:id="103"/>
      </w:tr>
    </w:tbl>
    <w:p w:rsidR="00FA4651" w:rsidRDefault="0047025C" w:rsidP="0047025C">
      <w:r>
        <w:br/>
      </w:r>
      <w:bookmarkStart w:id="104" w:name="_GoBack"/>
      <w:bookmarkEnd w:id="104"/>
    </w:p>
    <w:sectPr w:rsidR="00FA46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651"/>
    <w:rsid w:val="0047025C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132B-0B6F-4242-BEFE-EBE44BF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2619</Words>
  <Characters>14932</Characters>
  <Application>Microsoft Office Word</Application>
  <DocSecurity>0</DocSecurity>
  <Lines>124</Lines>
  <Paragraphs>35</Paragraphs>
  <ScaleCrop>false</ScaleCrop>
  <Company/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2023-02-18T11:07:00Z</dcterms:created>
  <dcterms:modified xsi:type="dcterms:W3CDTF">2023-02-18T11:07:00Z</dcterms:modified>
</cp:coreProperties>
</file>