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66ff" w14:textId="11f66ff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4 червня 2015 р. N 374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переліку категорій законодавчо регульованих засобів вимірювальної техніки, що підлягають періодичній повірці</w:t>
      </w:r>
    </w:p>
    <w:bookmarkEnd w:id="5"/>
    <w:bookmarkStart w:name="181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3 жовтня 2018 року N 852,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 жовтня 2021 року N 1123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частини другої статті 17 Закону України "Про метрологію та метрологічну діяльність"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перелік категорій законодавчо регульованих засобів вимірювальної техніки, що підлягають періодичній повірці (додається).</w:t>
      </w:r>
    </w:p>
    <w:bookmarkEnd w:id="8"/>
    <w:bookmarkStart w:name="9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Ця постанова набирає чинності одночасно із </w:t>
      </w:r>
      <w:r>
        <w:rPr>
          <w:rFonts w:ascii="Arial"/>
          <w:b w:val="false"/>
          <w:i w:val="false"/>
          <w:color w:val="000000"/>
          <w:sz w:val="18"/>
        </w:rPr>
        <w:t>Законом України від 5 червня 2014 р. N 1314-VII "Про метрологію та метрологічну діяльність"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9"/>
    <w:bookmarkStart w:name="10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1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1"/>
        </w:tc>
        <w:tc>
          <w:tcPr>
            <w:tcW w:w="4845" w:type="dxa"/>
            <w:tcBorders/>
            <w:vAlign w:val="center"/>
          </w:tcPr>
          <w:bookmarkStart w:name="12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А. ЯЦЕНЮК</w:t>
            </w:r>
          </w:p>
          <w:bookmarkEnd w:id="12"/>
        </w:tc>
      </w:tr>
    </w:tbl>
    <w:p>
      <w:pPr>
        <w:spacing/>
        <w:ind w:left="0"/>
        <w:jc w:val="left"/>
      </w:pPr>
      <w:r>
        <w:br/>
      </w:r>
    </w:p>
    <w:bookmarkStart w:name="13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18</w:t>
      </w:r>
    </w:p>
    <w:bookmarkEnd w:id="13"/>
    <w:bookmarkStart w:name="14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4"/>
    <w:bookmarkStart w:name="15" w:id="1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4 червня 2015 р. N 374</w:t>
      </w:r>
    </w:p>
    <w:bookmarkEnd w:id="15"/>
    <w:bookmarkStart w:name="16" w:id="1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категорій законодавчо регульованих засобів вимірювальної техніки, що підлягають періодичній повірці</w:t>
      </w:r>
    </w:p>
    <w:bookmarkEnd w:id="16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6880"/>
        <w:gridCol w:w="2810"/>
      </w:tblGrid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Найменування категорії законодавчо регульованих засобів вимірювальної техніки, що підлягають періодичній повірці</w:t>
            </w:r>
          </w:p>
          <w:bookmarkEnd w:id="1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Види діяльності, що належать до сфери законодавчо регульованої метрології (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стаття 3 Закону України "Про метрологію та метрологічну діяльність"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)</w:t>
            </w:r>
          </w:p>
          <w:bookmarkEnd w:id="1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" w:id="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Автоматичні зважувальні прилади: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ваги безперервної дії для сумарного обліку;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ваги дискретної дії та бункерні ваги для сумарного обліку;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ваги для зважування розділених вантажів;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вагові дозатори дискретної дії;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прилади автоматичні для зважування дорожніх транспортних засобів у русі та вимірювання навантажень на вісь;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залізничні платформні ваги;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контрольні ваги</w:t>
            </w:r>
          </w:p>
          <w:bookmarkEnd w:id="1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 і 8</w:t>
            </w:r>
          </w:p>
          <w:bookmarkEnd w:id="2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" w:id="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Автомобільні цистерни для нафтопродуктів та харчових продуктів</w:t>
            </w:r>
          </w:p>
          <w:bookmarkEnd w:id="2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 і 8</w:t>
            </w:r>
          </w:p>
          <w:bookmarkEnd w:id="2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" w:id="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Аналізатори медичного призначення: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біохімічні;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гематологічні;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електролітів та газу в крові;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імуноферментні;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флуоресцентні;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хемілюміносцентні;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електрохімічні</w:t>
            </w:r>
          </w:p>
          <w:bookmarkEnd w:id="2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" w:id="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Аналізатори показників сільськогосподарської та харчової продукції: молока, зерна, цукрових буряків, олійних культур та продуктів їх переробки</w:t>
            </w:r>
          </w:p>
          <w:bookmarkEnd w:id="2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2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" w:id="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Аналізатори рідин турбідиметричні та нефелометричні для здійснення контролю вод</w:t>
            </w:r>
          </w:p>
          <w:bookmarkEnd w:id="2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і 3</w:t>
            </w:r>
          </w:p>
          <w:bookmarkEnd w:id="2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" w:id="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 Аналізатори спектра та характеристик систем зв'язку</w:t>
            </w:r>
          </w:p>
          <w:bookmarkEnd w:id="2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3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" w:id="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 Аудіометри чистого тону</w:t>
            </w:r>
          </w:p>
          <w:bookmarkEnd w:id="3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3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" w:id="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 Блоки детектування іонізуючого випромінення</w:t>
            </w:r>
          </w:p>
          <w:bookmarkEnd w:id="3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 2, 3 і 4</w:t>
            </w:r>
          </w:p>
          <w:bookmarkEnd w:id="3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" w:id="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 Вимірювальні антени та приймачі, що використовуються органами державного нагляду (контролю) під час виконання робіт з технічного захисту інформації</w:t>
            </w:r>
          </w:p>
          <w:bookmarkEnd w:id="3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 4 і 10</w:t>
            </w:r>
          </w:p>
          <w:bookmarkEnd w:id="3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" w:id="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 Вимірювальні канали систем радіаційного контролю</w:t>
            </w:r>
          </w:p>
          <w:bookmarkEnd w:id="3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 2, 3 і 4</w:t>
            </w:r>
          </w:p>
          <w:bookmarkEnd w:id="3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" w:id="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11. Вимірювальні трансформатори струму та напруги</w:t>
            </w:r>
          </w:p>
          <w:bookmarkEnd w:id="3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4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" w:id="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12. Вимірювачі артеріального тиску</w:t>
            </w:r>
          </w:p>
          <w:bookmarkEnd w:id="4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4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" w:id="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13. Вимірювачі вмісту алкоголю в крові та повітрі, що видихається</w:t>
            </w:r>
          </w:p>
          <w:bookmarkEnd w:id="4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і 12</w:t>
            </w:r>
          </w:p>
          <w:bookmarkEnd w:id="4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14. Вимірювачі електричної напруги та струму (вольтметри та амперметри 3 - 4-розрядні)</w:t>
            </w:r>
          </w:p>
          <w:bookmarkEnd w:id="4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4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" w:id="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15. Вимірювачі електротехнічних параметрів електроустановок</w:t>
            </w:r>
          </w:p>
          <w:bookmarkEnd w:id="4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4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" w:id="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16. Вимірювачі параметрів електромагнітного поля</w:t>
            </w:r>
          </w:p>
          <w:bookmarkEnd w:id="4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і 4</w:t>
            </w:r>
          </w:p>
          <w:bookmarkEnd w:id="5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" w:id="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 Вимірювачі потужності та радіоперешкод</w:t>
            </w:r>
          </w:p>
          <w:bookmarkEnd w:id="5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5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" w:id="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18. Вимірювачі: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електростатичних зарядів;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імпедансу;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опору кола заземлення;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опору ізоляції;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параметрів релейного захисту;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повного опору петлі фаза-нуль або струму в електричній мережі;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струму витоку в електричній мережі</w:t>
            </w:r>
          </w:p>
          <w:bookmarkEnd w:id="5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5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" w:id="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19. Вимірювачі часу, частоти (частотоміри) та часових інтервалів</w:t>
            </w:r>
          </w:p>
          <w:bookmarkEnd w:id="5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 і 13</w:t>
            </w:r>
          </w:p>
          <w:bookmarkEnd w:id="5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" w:id="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20. Прилади контролю за дотриманням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правил дорожнього руху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з функціями фото-, відеофіксації: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вимірювачі швидкості руху транспортних засобів дистанційні;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вимірювачі просторово-часових параметрів місцеположення транспортних засобів дистанційні</w:t>
            </w:r>
          </w:p>
          <w:bookmarkEnd w:id="5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5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" w:id="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21. Вологоміри, гігрометри, гігрографи (використовуються під час здійснення контролю умов зберігання продуктів харчування, лікарських препаратів, банківських сховищ, під час продажу вугілля, деревини та природного газу)</w:t>
            </w:r>
          </w:p>
          <w:bookmarkEnd w:id="5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2, 4 і 7</w:t>
            </w:r>
          </w:p>
          <w:bookmarkEnd w:id="6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" w:id="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22. Віброметри</w:t>
            </w:r>
          </w:p>
          <w:bookmarkEnd w:id="6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" w:id="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6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" w:id="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23. Газоаналізатори (в тому числі аналізатори вихлопних газів), газосигналізатори</w:t>
            </w:r>
          </w:p>
          <w:bookmarkEnd w:id="6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" w:id="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 3, 4 і 5</w:t>
            </w:r>
          </w:p>
          <w:bookmarkEnd w:id="6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24. Генератори</w:t>
            </w:r>
          </w:p>
          <w:bookmarkEnd w:id="6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6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" w:id="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25. Гирі</w:t>
            </w:r>
          </w:p>
          <w:bookmarkEnd w:id="6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2, 3, 7, 12 і 13</w:t>
            </w:r>
          </w:p>
          <w:bookmarkEnd w:id="6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" w:id="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26. Глобальні супутникові навігаційні системи геодезичного призначення</w:t>
            </w:r>
          </w:p>
          <w:bookmarkEnd w:id="6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 і 11</w:t>
            </w:r>
          </w:p>
          <w:bookmarkEnd w:id="7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" w:id="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27. Густиноміри (використовуються під час визначення маси фасованих товарів в упаковках, нафти, нафтопродуктів та об'єму природного газу в процесі його постачання та/або споживання)</w:t>
            </w:r>
          </w:p>
          <w:bookmarkEnd w:id="7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" w:id="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7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" w:id="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28. Датчики навантаження ваговимірювальні</w:t>
            </w:r>
          </w:p>
          <w:bookmarkEnd w:id="7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7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" w:id="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29. Дефектоскопи</w:t>
            </w:r>
          </w:p>
          <w:bookmarkEnd w:id="7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7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" w:id="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30. Динамометри, силовимірювальні датчики</w:t>
            </w:r>
          </w:p>
          <w:bookmarkEnd w:id="7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" w:id="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7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" w:id="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31. Дозатори медичні піпеткові та поршневі</w:t>
            </w:r>
          </w:p>
          <w:bookmarkEnd w:id="7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8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" w:id="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32. Еквіваленти мереж</w:t>
            </w:r>
          </w:p>
          <w:bookmarkEnd w:id="8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8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" w:id="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33. Електрокардіографи</w:t>
            </w:r>
          </w:p>
          <w:bookmarkEnd w:id="8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" w:id="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8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" w:id="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34. Енцефалографи</w:t>
            </w:r>
          </w:p>
          <w:bookmarkEnd w:id="8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8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" w:id="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35. Калориметри газові (використовуються під час проведення розрахунків за поставлений та/або спожитий природний газ)</w:t>
            </w:r>
          </w:p>
          <w:bookmarkEnd w:id="8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8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" w:id="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36. Кардіодефібрилятори</w:t>
            </w:r>
          </w:p>
          <w:bookmarkEnd w:id="8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9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" w:id="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37. Кондуктометри, pH-метри, титратори, іономіри (використовуються у лабораторіях медичного, екологічного, фітосанітарного та ветеринарного контролю)</w:t>
            </w:r>
          </w:p>
          <w:bookmarkEnd w:id="9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" w:id="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 2 і 3</w:t>
            </w:r>
          </w:p>
          <w:bookmarkEnd w:id="9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" w:id="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38. Лічильники води</w:t>
            </w:r>
          </w:p>
          <w:bookmarkEnd w:id="9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9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" w:id="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39. Лічильники активної (класи точності 0,01 - 2,0) та реактивної (класи точності 0,01 - 3,0) електроенергії</w:t>
            </w:r>
          </w:p>
          <w:bookmarkEnd w:id="9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" w:id="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9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" w:id="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40. Лічильники, витратоміри, а також вимірювальні системи для безперервного та динамічного вимірювання кількості рідин (крім води) та газоподібних хімічних речовин</w:t>
            </w:r>
          </w:p>
          <w:bookmarkEnd w:id="9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 і 7</w:t>
            </w:r>
          </w:p>
          <w:bookmarkEnd w:id="9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" w:id="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41. Лічильники газу та пристрої перетворення об'єму (використовуються для проведення розрахунків за поставлений та/або спожитий природний газ)</w:t>
            </w:r>
          </w:p>
          <w:bookmarkEnd w:id="9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0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" w:id="1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42. Люксметри, яскравоміри, що використовуються під час вимірювання рівня освітленості робочих місць та яскравості моніторів комп'ютерів</w:t>
            </w:r>
          </w:p>
          <w:bookmarkEnd w:id="10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0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" w:id="1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43. Манометри та інші засоби для вимірювання тиску і вакууму</w:t>
            </w:r>
          </w:p>
          <w:bookmarkEnd w:id="10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 3, 4, 5 і 7</w:t>
            </w:r>
          </w:p>
          <w:bookmarkEnd w:id="10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" w:id="1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44. Матеріальні міри довжини</w:t>
            </w:r>
          </w:p>
          <w:bookmarkEnd w:id="10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0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" w:id="1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45. Медичні термометри</w:t>
            </w:r>
          </w:p>
          <w:bookmarkEnd w:id="10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" w:id="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0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" w:id="1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46. Міри електричного опору (однозначні та багатозначні)</w:t>
            </w:r>
          </w:p>
          <w:bookmarkEnd w:id="10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1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" w:id="1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47. Міри електричної ємності, індуктивності та взаємоіндуктивності</w:t>
            </w:r>
          </w:p>
          <w:bookmarkEnd w:id="11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1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" w:id="1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48. Мірники технічні (в тому числі для вина і спирту)</w:t>
            </w:r>
          </w:p>
          <w:bookmarkEnd w:id="11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" w:id="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 і 8</w:t>
            </w:r>
          </w:p>
          <w:bookmarkEnd w:id="11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" w:id="1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49. Монітори пацієнта</w:t>
            </w:r>
          </w:p>
          <w:bookmarkEnd w:id="11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1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" w:id="1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50. Неавтоматичні зважувальні прилади</w:t>
            </w:r>
          </w:p>
          <w:bookmarkEnd w:id="11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 2, 3, 7, 8, 12 і 13</w:t>
            </w:r>
          </w:p>
          <w:bookmarkEnd w:id="11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" w:id="1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51. Нівеліри</w:t>
            </w:r>
          </w:p>
          <w:bookmarkEnd w:id="11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 і 9</w:t>
            </w:r>
          </w:p>
          <w:bookmarkEnd w:id="12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" w:id="1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52. Осцилографи</w:t>
            </w:r>
          </w:p>
          <w:bookmarkEnd w:id="12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2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" w:id="1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53. Паливороздавальні колонки для заправки автомобілів: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світлими нафтопродуктами, мастилами;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скрапленим газом;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стисненим газом</w:t>
            </w:r>
          </w:p>
          <w:bookmarkEnd w:id="12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" w:id="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2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" w:id="1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54. Прилади для вимірювання розмірів довжини і площі (текстильних виробів, дротів, кабелів, смуг, листів, матеріалів, шкіри, стрічок, земельних ділянок), координатні засоби вимірювання</w:t>
            </w:r>
          </w:p>
          <w:bookmarkEnd w:id="12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3, 7, 9 і 13</w:t>
            </w:r>
          </w:p>
          <w:bookmarkEnd w:id="12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" w:id="1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55. Прилади для вимірювання релейного захисту та автоматики в метрополітені</w:t>
            </w:r>
          </w:p>
          <w:bookmarkEnd w:id="12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2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" w:id="1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56. Пульсоксиметри</w:t>
            </w:r>
          </w:p>
          <w:bookmarkEnd w:id="12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3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" w:id="1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57. Пурки робочі</w:t>
            </w:r>
          </w:p>
          <w:bookmarkEnd w:id="13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 і 8</w:t>
            </w:r>
          </w:p>
          <w:bookmarkEnd w:id="13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" w:id="1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58. Радіометри, радіометричні установки, дозиметри та вимірювачі потужності дози</w:t>
            </w:r>
          </w:p>
          <w:bookmarkEnd w:id="13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 2, 3 і 4</w:t>
            </w:r>
          </w:p>
          <w:bookmarkEnd w:id="13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" w:id="1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59. Реографи</w:t>
            </w:r>
          </w:p>
          <w:bookmarkEnd w:id="13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3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60. Рефрактометри, офтальмометри</w:t>
            </w:r>
          </w:p>
          <w:bookmarkEnd w:id="13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3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" w:id="1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61. Рівнеміри</w:t>
            </w:r>
          </w:p>
          <w:bookmarkEnd w:id="13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3, 4, 7 і 8</w:t>
            </w:r>
          </w:p>
          <w:bookmarkEnd w:id="14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" w:id="1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62. Селективні вольтметри</w:t>
            </w:r>
          </w:p>
          <w:bookmarkEnd w:id="14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" w:id="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4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" w:id="1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63. Системи вимірювання тривалості телефонних розмов, швидкості передачі та обліку обсягу інформації під час надання електронних комунікаційних послуг, пристрої синхронізації</w:t>
            </w:r>
          </w:p>
          <w:bookmarkEnd w:id="14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4" w:id="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 і 11</w:t>
            </w:r>
          </w:p>
          <w:bookmarkEnd w:id="14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5" w:id="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64. Спектрометри альфа-, бета-, гамма-випромінення, спектрометри "Сич"</w:t>
            </w:r>
          </w:p>
          <w:bookmarkEnd w:id="14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6" w:id="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 2, 3 і 4</w:t>
            </w:r>
          </w:p>
          <w:bookmarkEnd w:id="14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7" w:id="1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65. Спектрорадіометри, радіометри для вимірювання рівня опромінення у спа- та косметичних салонах</w:t>
            </w:r>
          </w:p>
          <w:bookmarkEnd w:id="14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8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і 4</w:t>
            </w:r>
          </w:p>
          <w:bookmarkEnd w:id="14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9" w:id="1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66. Стаціонарні резервуари для комерційного обліку: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нафтопродуктів (горизонтальні та вертикальні циліндричні,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сферичні);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скрапленого газу (горизонтальні циліндричні)</w:t>
            </w:r>
          </w:p>
          <w:bookmarkEnd w:id="14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0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 і 8</w:t>
            </w:r>
          </w:p>
          <w:bookmarkEnd w:id="15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1" w:id="1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67. Струмовимірювальні кліщі</w:t>
            </w:r>
          </w:p>
          <w:bookmarkEnd w:id="15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2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5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3" w:id="1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68. Таксометри</w:t>
            </w:r>
          </w:p>
          <w:bookmarkEnd w:id="15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4" w:id="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5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5" w:id="1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69. Тахеометри</w:t>
            </w:r>
          </w:p>
          <w:bookmarkEnd w:id="15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6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 і 9</w:t>
            </w:r>
          </w:p>
          <w:bookmarkEnd w:id="15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7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70. Тахографи</w:t>
            </w:r>
          </w:p>
          <w:bookmarkEnd w:id="15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8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 і 5</w:t>
            </w:r>
          </w:p>
          <w:bookmarkEnd w:id="15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9" w:id="1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71. Теодоліти</w:t>
            </w:r>
          </w:p>
          <w:bookmarkEnd w:id="15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0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 і 9</w:t>
            </w:r>
          </w:p>
          <w:bookmarkEnd w:id="16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1" w:id="1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72. Теплолічильники та теплообчислювачі</w:t>
            </w:r>
          </w:p>
          <w:bookmarkEnd w:id="16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2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6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3" w:id="1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73. Термінали паркувальні</w:t>
            </w:r>
          </w:p>
          <w:bookmarkEnd w:id="16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4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6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5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74. Термометри (для здійснення контролю харчових продуктів, безпеки умов праці та проведення судових експертиз за дорученням органів досудового розслідування, органів прокуратури та судів)</w:t>
            </w:r>
          </w:p>
          <w:bookmarkEnd w:id="16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6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2, 4, 7 і 12</w:t>
            </w:r>
          </w:p>
          <w:bookmarkEnd w:id="16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7" w:id="1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75. Тесламетри</w:t>
            </w:r>
          </w:p>
          <w:bookmarkEnd w:id="16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8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68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9" w:id="1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76. Ультразвукові діагностичні прилади</w:t>
            </w:r>
          </w:p>
          <w:bookmarkEnd w:id="169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0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і 4</w:t>
            </w:r>
          </w:p>
          <w:bookmarkEnd w:id="170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1" w:id="1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77. Установки сигнальні радіоактивного забруднення та системи контролю рівня радіації</w:t>
            </w:r>
          </w:p>
          <w:bookmarkEnd w:id="171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2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 2, 3 і 4</w:t>
            </w:r>
          </w:p>
          <w:bookmarkEnd w:id="172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3" w:id="1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78. Фотометри, спектрофотометри для здійснення екологічного контролю та контролю повітря робочої зони</w:t>
            </w:r>
          </w:p>
          <w:bookmarkEnd w:id="173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4" w:id="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 і 4</w:t>
            </w:r>
          </w:p>
          <w:bookmarkEnd w:id="174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5" w:id="1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79. Хроматографи газові та рідинні</w:t>
            </w:r>
          </w:p>
          <w:bookmarkEnd w:id="175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6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 2, 3, 4 і 7</w:t>
            </w:r>
          </w:p>
          <w:bookmarkEnd w:id="176"/>
        </w:tc>
      </w:tr>
      <w:tr>
        <w:trPr>
          <w:trHeight w:val="45" w:hRule="atLeast"/>
        </w:trPr>
        <w:tc>
          <w:tcPr>
            <w:tcW w:w="68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7" w:id="1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80. Шумоміри</w:t>
            </w:r>
          </w:p>
          <w:bookmarkEnd w:id="177"/>
        </w:tc>
        <w:tc>
          <w:tcPr>
            <w:tcW w:w="28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8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 і 4</w:t>
            </w:r>
          </w:p>
          <w:bookmarkEnd w:id="178"/>
        </w:tc>
      </w:tr>
    </w:tbl>
    <w:p>
      <w:pPr>
        <w:spacing/>
        <w:ind w:left="0"/>
        <w:jc w:val="left"/>
      </w:pPr>
      <w:r>
        <w:br/>
      </w:r>
    </w:p>
    <w:bookmarkStart w:name="184" w:id="17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(додаток 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03.10.2018 р. N 852,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28.10.2021 р. N 1123)</w:t>
      </w:r>
    </w:p>
    <w:bookmarkEnd w:id="179"/>
    <w:bookmarkStart w:name="179" w:id="180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180"/>
    <w:bookmarkStart w:name="180" w:id="181"/>
    <w:p>
      <w:pPr>
        <w:spacing w:after="0"/>
        <w:ind w:firstLine="240"/>
        <w:jc w:val="left"/>
      </w:pPr>
    </w:p>
    <w:bookmarkEnd w:id="181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