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D8" w:rsidRDefault="00427328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3D8" w:rsidRPr="00427328" w:rsidRDefault="00427328">
      <w:pPr>
        <w:spacing w:after="0"/>
        <w:jc w:val="center"/>
        <w:rPr>
          <w:lang w:val="ru-RU"/>
        </w:rPr>
      </w:pPr>
      <w:bookmarkStart w:id="1" w:name="2"/>
      <w:bookmarkEnd w:id="0"/>
      <w:r w:rsidRPr="00427328">
        <w:rPr>
          <w:rFonts w:ascii="Arial"/>
          <w:b/>
          <w:color w:val="000000"/>
          <w:sz w:val="21"/>
          <w:lang w:val="ru-RU"/>
        </w:rPr>
        <w:t>ПРАВЛІННЯ</w:t>
      </w:r>
      <w:r w:rsidRPr="00427328">
        <w:rPr>
          <w:rFonts w:ascii="Arial"/>
          <w:b/>
          <w:color w:val="000000"/>
          <w:sz w:val="21"/>
          <w:lang w:val="ru-RU"/>
        </w:rPr>
        <w:t xml:space="preserve"> </w:t>
      </w:r>
      <w:r w:rsidRPr="00427328">
        <w:rPr>
          <w:rFonts w:ascii="Arial"/>
          <w:b/>
          <w:color w:val="000000"/>
          <w:sz w:val="21"/>
          <w:lang w:val="ru-RU"/>
        </w:rPr>
        <w:t>НАЦІОНАЛЬНОГО</w:t>
      </w:r>
      <w:r w:rsidRPr="00427328">
        <w:rPr>
          <w:rFonts w:ascii="Arial"/>
          <w:b/>
          <w:color w:val="000000"/>
          <w:sz w:val="21"/>
          <w:lang w:val="ru-RU"/>
        </w:rPr>
        <w:t xml:space="preserve"> </w:t>
      </w:r>
      <w:r w:rsidRPr="00427328">
        <w:rPr>
          <w:rFonts w:ascii="Arial"/>
          <w:b/>
          <w:color w:val="000000"/>
          <w:sz w:val="21"/>
          <w:lang w:val="ru-RU"/>
        </w:rPr>
        <w:t>БАНКУ</w:t>
      </w:r>
      <w:r w:rsidRPr="00427328">
        <w:rPr>
          <w:rFonts w:ascii="Arial"/>
          <w:b/>
          <w:color w:val="000000"/>
          <w:sz w:val="21"/>
          <w:lang w:val="ru-RU"/>
        </w:rPr>
        <w:t xml:space="preserve"> </w:t>
      </w:r>
      <w:r w:rsidRPr="00427328">
        <w:rPr>
          <w:rFonts w:ascii="Arial"/>
          <w:b/>
          <w:color w:val="000000"/>
          <w:sz w:val="21"/>
          <w:lang w:val="ru-RU"/>
        </w:rPr>
        <w:t>УКРАЇНИ</w:t>
      </w:r>
    </w:p>
    <w:p w:rsidR="009F33D8" w:rsidRPr="00427328" w:rsidRDefault="00427328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427328">
        <w:rPr>
          <w:rFonts w:ascii="Arial"/>
          <w:color w:val="000000"/>
          <w:sz w:val="27"/>
          <w:lang w:val="ru-RU"/>
        </w:rPr>
        <w:t>ПОСТАНОВА</w:t>
      </w:r>
    </w:p>
    <w:p w:rsidR="009F33D8" w:rsidRPr="00427328" w:rsidRDefault="00427328">
      <w:pPr>
        <w:spacing w:after="0"/>
        <w:jc w:val="center"/>
        <w:rPr>
          <w:lang w:val="ru-RU"/>
        </w:rPr>
      </w:pPr>
      <w:bookmarkStart w:id="3" w:name="4"/>
      <w:bookmarkEnd w:id="2"/>
      <w:r w:rsidRPr="00427328">
        <w:rPr>
          <w:rFonts w:ascii="Arial"/>
          <w:b/>
          <w:color w:val="000000"/>
          <w:sz w:val="18"/>
          <w:lang w:val="ru-RU"/>
        </w:rPr>
        <w:t>від</w:t>
      </w:r>
      <w:r w:rsidRPr="00427328">
        <w:rPr>
          <w:rFonts w:ascii="Arial"/>
          <w:b/>
          <w:color w:val="000000"/>
          <w:sz w:val="18"/>
          <w:lang w:val="ru-RU"/>
        </w:rPr>
        <w:t xml:space="preserve"> 29 </w:t>
      </w:r>
      <w:r w:rsidRPr="00427328">
        <w:rPr>
          <w:rFonts w:ascii="Arial"/>
          <w:b/>
          <w:color w:val="000000"/>
          <w:sz w:val="18"/>
          <w:lang w:val="ru-RU"/>
        </w:rPr>
        <w:t>грудня</w:t>
      </w:r>
      <w:r w:rsidRPr="00427328">
        <w:rPr>
          <w:rFonts w:ascii="Arial"/>
          <w:b/>
          <w:color w:val="000000"/>
          <w:sz w:val="18"/>
          <w:lang w:val="ru-RU"/>
        </w:rPr>
        <w:t xml:space="preserve"> 2017 </w:t>
      </w:r>
      <w:r w:rsidRPr="00427328">
        <w:rPr>
          <w:rFonts w:ascii="Arial"/>
          <w:b/>
          <w:color w:val="000000"/>
          <w:sz w:val="18"/>
          <w:lang w:val="ru-RU"/>
        </w:rPr>
        <w:t>року</w:t>
      </w:r>
      <w:r w:rsidRPr="00427328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427328">
        <w:rPr>
          <w:rFonts w:ascii="Arial"/>
          <w:b/>
          <w:color w:val="000000"/>
          <w:sz w:val="18"/>
          <w:lang w:val="ru-RU"/>
        </w:rPr>
        <w:t xml:space="preserve"> 148</w:t>
      </w:r>
    </w:p>
    <w:p w:rsidR="009F33D8" w:rsidRPr="00427328" w:rsidRDefault="00427328">
      <w:pPr>
        <w:pStyle w:val="2"/>
        <w:spacing w:after="0"/>
        <w:jc w:val="center"/>
        <w:rPr>
          <w:lang w:val="ru-RU"/>
        </w:rPr>
      </w:pPr>
      <w:bookmarkStart w:id="4" w:name="5"/>
      <w:bookmarkEnd w:id="3"/>
      <w:r w:rsidRPr="00427328">
        <w:rPr>
          <w:rFonts w:ascii="Arial"/>
          <w:color w:val="000000"/>
          <w:sz w:val="27"/>
          <w:lang w:val="ru-RU"/>
        </w:rPr>
        <w:t>Про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затвердження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Положення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про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ведення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касових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операцій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у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національній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валюті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в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Україні</w:t>
      </w:r>
    </w:p>
    <w:p w:rsidR="009F33D8" w:rsidRPr="00427328" w:rsidRDefault="00427328">
      <w:pPr>
        <w:spacing w:after="0"/>
        <w:jc w:val="center"/>
        <w:rPr>
          <w:lang w:val="ru-RU"/>
        </w:rPr>
      </w:pPr>
      <w:bookmarkStart w:id="5" w:name="867"/>
      <w:bookmarkEnd w:id="4"/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доповненнями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24 </w:t>
      </w:r>
      <w:r w:rsidRPr="00427328">
        <w:rPr>
          <w:rFonts w:ascii="Arial"/>
          <w:color w:val="000000"/>
          <w:sz w:val="18"/>
          <w:lang w:val="ru-RU"/>
        </w:rPr>
        <w:t>травня</w:t>
      </w:r>
      <w:r w:rsidRPr="00427328">
        <w:rPr>
          <w:rFonts w:ascii="Arial"/>
          <w:color w:val="000000"/>
          <w:sz w:val="18"/>
          <w:lang w:val="ru-RU"/>
        </w:rPr>
        <w:t xml:space="preserve"> 2018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54,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12 </w:t>
      </w:r>
      <w:r w:rsidRPr="00427328">
        <w:rPr>
          <w:rFonts w:ascii="Arial"/>
          <w:color w:val="000000"/>
          <w:sz w:val="18"/>
          <w:lang w:val="ru-RU"/>
        </w:rPr>
        <w:t>лютого</w:t>
      </w:r>
      <w:r w:rsidRPr="00427328">
        <w:rPr>
          <w:rFonts w:ascii="Arial"/>
          <w:color w:val="000000"/>
          <w:sz w:val="18"/>
          <w:lang w:val="ru-RU"/>
        </w:rPr>
        <w:t xml:space="preserve"> 2019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37,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7 </w:t>
      </w:r>
      <w:r w:rsidRPr="00427328">
        <w:rPr>
          <w:rFonts w:ascii="Arial"/>
          <w:color w:val="000000"/>
          <w:sz w:val="18"/>
          <w:lang w:val="ru-RU"/>
        </w:rPr>
        <w:t>листопада</w:t>
      </w:r>
      <w:r w:rsidRPr="00427328">
        <w:rPr>
          <w:rFonts w:ascii="Arial"/>
          <w:color w:val="000000"/>
          <w:sz w:val="18"/>
          <w:lang w:val="ru-RU"/>
        </w:rPr>
        <w:t xml:space="preserve"> 2019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131</w:t>
      </w:r>
      <w:r w:rsidRPr="00427328">
        <w:rPr>
          <w:lang w:val="ru-RU"/>
        </w:rPr>
        <w:br/>
      </w:r>
      <w:r w:rsidRPr="00427328">
        <w:rPr>
          <w:rFonts w:ascii="Arial"/>
          <w:i/>
          <w:color w:val="000000"/>
          <w:sz w:val="18"/>
          <w:lang w:val="ru-RU"/>
        </w:rPr>
        <w:t>(</w:t>
      </w:r>
      <w:r w:rsidRPr="00427328">
        <w:rPr>
          <w:rFonts w:ascii="Arial"/>
          <w:i/>
          <w:color w:val="000000"/>
          <w:sz w:val="18"/>
          <w:lang w:val="ru-RU"/>
        </w:rPr>
        <w:t>зміни</w:t>
      </w:r>
      <w:r w:rsidRPr="00427328">
        <w:rPr>
          <w:rFonts w:ascii="Arial"/>
          <w:i/>
          <w:color w:val="000000"/>
          <w:sz w:val="18"/>
          <w:lang w:val="ru-RU"/>
        </w:rPr>
        <w:t xml:space="preserve">, </w:t>
      </w:r>
      <w:r w:rsidRPr="00427328">
        <w:rPr>
          <w:rFonts w:ascii="Arial"/>
          <w:i/>
          <w:color w:val="000000"/>
          <w:sz w:val="18"/>
          <w:lang w:val="ru-RU"/>
        </w:rPr>
        <w:t>внесені</w:t>
      </w:r>
      <w:r w:rsidRPr="00427328">
        <w:rPr>
          <w:rFonts w:ascii="Arial"/>
          <w:i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підпунктом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2 </w:t>
      </w:r>
      <w:r w:rsidRPr="00427328">
        <w:rPr>
          <w:rFonts w:ascii="Arial"/>
          <w:color w:val="000000"/>
          <w:sz w:val="18"/>
          <w:lang w:val="ru-RU"/>
        </w:rPr>
        <w:t>Змін</w:t>
      </w:r>
      <w:r w:rsidRPr="00427328">
        <w:rPr>
          <w:rFonts w:ascii="Arial"/>
          <w:color w:val="000000"/>
          <w:sz w:val="18"/>
          <w:lang w:val="ru-RU"/>
        </w:rPr>
        <w:t>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затверджених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7 </w:t>
      </w:r>
      <w:r w:rsidRPr="00427328">
        <w:rPr>
          <w:rFonts w:ascii="Arial"/>
          <w:color w:val="000000"/>
          <w:sz w:val="18"/>
          <w:lang w:val="ru-RU"/>
        </w:rPr>
        <w:t>листопада</w:t>
      </w:r>
      <w:r w:rsidRPr="00427328">
        <w:rPr>
          <w:rFonts w:ascii="Arial"/>
          <w:color w:val="000000"/>
          <w:sz w:val="18"/>
          <w:lang w:val="ru-RU"/>
        </w:rPr>
        <w:t xml:space="preserve"> 2019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131, </w:t>
      </w:r>
      <w:r w:rsidRPr="00427328">
        <w:rPr>
          <w:rFonts w:ascii="Arial"/>
          <w:color w:val="000000"/>
          <w:sz w:val="18"/>
          <w:lang w:val="ru-RU"/>
        </w:rPr>
        <w:t>набирають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чинності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 xml:space="preserve">11 </w:t>
      </w:r>
      <w:r w:rsidRPr="00427328">
        <w:rPr>
          <w:rFonts w:ascii="Arial"/>
          <w:color w:val="000000"/>
          <w:sz w:val="18"/>
          <w:lang w:val="ru-RU"/>
        </w:rPr>
        <w:t>грудня</w:t>
      </w:r>
      <w:r w:rsidRPr="00427328">
        <w:rPr>
          <w:rFonts w:ascii="Arial"/>
          <w:color w:val="000000"/>
          <w:sz w:val="18"/>
          <w:lang w:val="ru-RU"/>
        </w:rPr>
        <w:t xml:space="preserve"> 2019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>),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7 </w:t>
      </w:r>
      <w:r w:rsidRPr="00427328">
        <w:rPr>
          <w:rFonts w:ascii="Arial"/>
          <w:color w:val="000000"/>
          <w:sz w:val="18"/>
          <w:lang w:val="ru-RU"/>
        </w:rPr>
        <w:t>травня</w:t>
      </w:r>
      <w:r w:rsidRPr="00427328">
        <w:rPr>
          <w:rFonts w:ascii="Arial"/>
          <w:color w:val="000000"/>
          <w:sz w:val="18"/>
          <w:lang w:val="ru-RU"/>
        </w:rPr>
        <w:t xml:space="preserve"> 2020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59</w:t>
      </w:r>
      <w:r w:rsidRPr="00427328">
        <w:rPr>
          <w:lang w:val="ru-RU"/>
        </w:rPr>
        <w:br/>
      </w:r>
      <w:r w:rsidRPr="00427328">
        <w:rPr>
          <w:rFonts w:ascii="Arial"/>
          <w:i/>
          <w:color w:val="000000"/>
          <w:sz w:val="18"/>
          <w:lang w:val="ru-RU"/>
        </w:rPr>
        <w:t>(</w:t>
      </w:r>
      <w:r w:rsidRPr="00427328">
        <w:rPr>
          <w:rFonts w:ascii="Arial"/>
          <w:i/>
          <w:color w:val="000000"/>
          <w:sz w:val="18"/>
          <w:lang w:val="ru-RU"/>
        </w:rPr>
        <w:t>зміни</w:t>
      </w:r>
      <w:r w:rsidRPr="00427328">
        <w:rPr>
          <w:rFonts w:ascii="Arial"/>
          <w:i/>
          <w:color w:val="000000"/>
          <w:sz w:val="18"/>
          <w:lang w:val="ru-RU"/>
        </w:rPr>
        <w:t xml:space="preserve">, </w:t>
      </w:r>
      <w:r w:rsidRPr="00427328">
        <w:rPr>
          <w:rFonts w:ascii="Arial"/>
          <w:i/>
          <w:color w:val="000000"/>
          <w:sz w:val="18"/>
          <w:lang w:val="ru-RU"/>
        </w:rPr>
        <w:t>внесені</w:t>
      </w:r>
      <w:r w:rsidRPr="00427328">
        <w:rPr>
          <w:rFonts w:ascii="Arial"/>
          <w:i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підпунктами</w:t>
      </w:r>
      <w:r w:rsidRPr="00427328">
        <w:rPr>
          <w:rFonts w:ascii="Arial"/>
          <w:color w:val="000000"/>
          <w:sz w:val="18"/>
          <w:lang w:val="ru-RU"/>
        </w:rPr>
        <w:t xml:space="preserve"> 1, 2, 4, 6 - 8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2, </w:t>
      </w:r>
      <w:r w:rsidRPr="00427328">
        <w:rPr>
          <w:rFonts w:ascii="Arial"/>
          <w:color w:val="000000"/>
          <w:sz w:val="18"/>
          <w:lang w:val="ru-RU"/>
        </w:rPr>
        <w:t>пунктами</w:t>
      </w:r>
      <w:r w:rsidRPr="00427328">
        <w:rPr>
          <w:rFonts w:ascii="Arial"/>
          <w:color w:val="000000"/>
          <w:sz w:val="18"/>
          <w:lang w:val="ru-RU"/>
        </w:rPr>
        <w:t xml:space="preserve"> 4,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5 </w:t>
      </w:r>
      <w:r w:rsidRPr="00427328">
        <w:rPr>
          <w:rFonts w:ascii="Arial"/>
          <w:color w:val="000000"/>
          <w:sz w:val="18"/>
          <w:lang w:val="ru-RU"/>
        </w:rPr>
        <w:t>Змін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затверджених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7 </w:t>
      </w:r>
      <w:r w:rsidRPr="00427328">
        <w:rPr>
          <w:rFonts w:ascii="Arial"/>
          <w:color w:val="000000"/>
          <w:sz w:val="18"/>
          <w:lang w:val="ru-RU"/>
        </w:rPr>
        <w:t>травня</w:t>
      </w:r>
      <w:r w:rsidRPr="00427328">
        <w:rPr>
          <w:rFonts w:ascii="Arial"/>
          <w:color w:val="000000"/>
          <w:sz w:val="18"/>
          <w:lang w:val="ru-RU"/>
        </w:rPr>
        <w:t xml:space="preserve"> 2020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59, </w:t>
      </w:r>
      <w:r w:rsidRPr="00427328">
        <w:rPr>
          <w:rFonts w:ascii="Arial"/>
          <w:color w:val="000000"/>
          <w:sz w:val="18"/>
          <w:lang w:val="ru-RU"/>
        </w:rPr>
        <w:t>набирають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чинності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1 </w:t>
      </w:r>
      <w:r w:rsidRPr="00427328">
        <w:rPr>
          <w:rFonts w:ascii="Arial"/>
          <w:color w:val="000000"/>
          <w:sz w:val="18"/>
          <w:lang w:val="ru-RU"/>
        </w:rPr>
        <w:t>липня</w:t>
      </w:r>
      <w:r w:rsidRPr="00427328">
        <w:rPr>
          <w:rFonts w:ascii="Arial"/>
          <w:color w:val="000000"/>
          <w:sz w:val="18"/>
          <w:lang w:val="ru-RU"/>
        </w:rPr>
        <w:t xml:space="preserve"> 2020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>;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зміни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підпунктом</w:t>
      </w:r>
      <w:r w:rsidRPr="00427328">
        <w:rPr>
          <w:rFonts w:ascii="Arial"/>
          <w:color w:val="000000"/>
          <w:sz w:val="18"/>
          <w:lang w:val="ru-RU"/>
        </w:rPr>
        <w:t xml:space="preserve"> 2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1, </w:t>
      </w:r>
      <w:r w:rsidRPr="00427328">
        <w:rPr>
          <w:rFonts w:ascii="Arial"/>
          <w:color w:val="000000"/>
          <w:sz w:val="18"/>
          <w:lang w:val="ru-RU"/>
        </w:rPr>
        <w:t>підпунктами</w:t>
      </w:r>
      <w:r w:rsidRPr="00427328">
        <w:rPr>
          <w:rFonts w:ascii="Arial"/>
          <w:color w:val="000000"/>
          <w:sz w:val="18"/>
          <w:lang w:val="ru-RU"/>
        </w:rPr>
        <w:t xml:space="preserve"> 3, 5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2,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пунктом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Змін</w:t>
      </w:r>
      <w:r w:rsidRPr="00427328">
        <w:rPr>
          <w:rFonts w:ascii="Arial"/>
          <w:color w:val="000000"/>
          <w:sz w:val="18"/>
          <w:lang w:val="ru-RU"/>
        </w:rPr>
        <w:t>,</w:t>
      </w:r>
      <w:r w:rsidRPr="00427328">
        <w:rPr>
          <w:rFonts w:ascii="Arial"/>
          <w:color w:val="000000"/>
          <w:sz w:val="18"/>
          <w:lang w:val="ru-RU"/>
        </w:rPr>
        <w:t>затверджених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7 </w:t>
      </w:r>
      <w:r w:rsidRPr="00427328">
        <w:rPr>
          <w:rFonts w:ascii="Arial"/>
          <w:color w:val="000000"/>
          <w:sz w:val="18"/>
          <w:lang w:val="ru-RU"/>
        </w:rPr>
        <w:t>травня</w:t>
      </w:r>
      <w:r w:rsidRPr="00427328">
        <w:rPr>
          <w:rFonts w:ascii="Arial"/>
          <w:color w:val="000000"/>
          <w:sz w:val="18"/>
          <w:lang w:val="ru-RU"/>
        </w:rPr>
        <w:t xml:space="preserve"> 2020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59, </w:t>
      </w:r>
      <w:r w:rsidRPr="00427328">
        <w:rPr>
          <w:rFonts w:ascii="Arial"/>
          <w:color w:val="000000"/>
          <w:sz w:val="18"/>
          <w:lang w:val="ru-RU"/>
        </w:rPr>
        <w:t>набирають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чинності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1 </w:t>
      </w:r>
      <w:r w:rsidRPr="00427328">
        <w:rPr>
          <w:rFonts w:ascii="Arial"/>
          <w:color w:val="000000"/>
          <w:sz w:val="18"/>
          <w:lang w:val="ru-RU"/>
        </w:rPr>
        <w:t>серпня</w:t>
      </w:r>
      <w:r w:rsidRPr="00427328">
        <w:rPr>
          <w:rFonts w:ascii="Arial"/>
          <w:color w:val="000000"/>
          <w:sz w:val="18"/>
          <w:lang w:val="ru-RU"/>
        </w:rPr>
        <w:t xml:space="preserve"> 2020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>),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8 </w:t>
      </w:r>
      <w:r w:rsidRPr="00427328">
        <w:rPr>
          <w:rFonts w:ascii="Arial"/>
          <w:color w:val="000000"/>
          <w:sz w:val="18"/>
          <w:lang w:val="ru-RU"/>
        </w:rPr>
        <w:t>грудня</w:t>
      </w:r>
      <w:r w:rsidRPr="00427328">
        <w:rPr>
          <w:rFonts w:ascii="Arial"/>
          <w:color w:val="000000"/>
          <w:sz w:val="18"/>
          <w:lang w:val="ru-RU"/>
        </w:rPr>
        <w:t xml:space="preserve"> 2020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155</w:t>
      </w:r>
      <w:r w:rsidRPr="00427328">
        <w:rPr>
          <w:lang w:val="ru-RU"/>
        </w:rPr>
        <w:br/>
      </w:r>
      <w:r w:rsidRPr="00427328">
        <w:rPr>
          <w:rFonts w:ascii="Arial"/>
          <w:i/>
          <w:color w:val="000000"/>
          <w:sz w:val="18"/>
          <w:lang w:val="ru-RU"/>
        </w:rPr>
        <w:t>(</w:t>
      </w:r>
      <w:r w:rsidRPr="00427328">
        <w:rPr>
          <w:rFonts w:ascii="Arial"/>
          <w:i/>
          <w:color w:val="000000"/>
          <w:sz w:val="18"/>
          <w:lang w:val="ru-RU"/>
        </w:rPr>
        <w:t>зміни</w:t>
      </w:r>
      <w:r w:rsidRPr="00427328">
        <w:rPr>
          <w:rFonts w:ascii="Arial"/>
          <w:i/>
          <w:color w:val="000000"/>
          <w:sz w:val="18"/>
          <w:lang w:val="ru-RU"/>
        </w:rPr>
        <w:t xml:space="preserve">, </w:t>
      </w:r>
      <w:r w:rsidRPr="00427328">
        <w:rPr>
          <w:rFonts w:ascii="Arial"/>
          <w:i/>
          <w:color w:val="000000"/>
          <w:sz w:val="18"/>
          <w:lang w:val="ru-RU"/>
        </w:rPr>
        <w:t>внес</w:t>
      </w:r>
      <w:r w:rsidRPr="00427328">
        <w:rPr>
          <w:rFonts w:ascii="Arial"/>
          <w:i/>
          <w:color w:val="000000"/>
          <w:sz w:val="18"/>
          <w:lang w:val="ru-RU"/>
        </w:rPr>
        <w:t>ені</w:t>
      </w:r>
      <w:r w:rsidRPr="00427328">
        <w:rPr>
          <w:rFonts w:ascii="Arial"/>
          <w:i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підпунктами</w:t>
      </w:r>
      <w:r w:rsidRPr="00427328">
        <w:rPr>
          <w:rFonts w:ascii="Arial"/>
          <w:color w:val="000000"/>
          <w:sz w:val="18"/>
          <w:lang w:val="ru-RU"/>
        </w:rPr>
        <w:t xml:space="preserve"> 1, 2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1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8 </w:t>
      </w:r>
      <w:r w:rsidRPr="00427328">
        <w:rPr>
          <w:rFonts w:ascii="Arial"/>
          <w:color w:val="000000"/>
          <w:sz w:val="18"/>
          <w:lang w:val="ru-RU"/>
        </w:rPr>
        <w:t>грудня</w:t>
      </w:r>
      <w:r w:rsidRPr="00427328">
        <w:rPr>
          <w:rFonts w:ascii="Arial"/>
          <w:color w:val="000000"/>
          <w:sz w:val="18"/>
          <w:lang w:val="ru-RU"/>
        </w:rPr>
        <w:t xml:space="preserve"> 2020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155,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набирають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чинності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1 </w:t>
      </w:r>
      <w:r w:rsidRPr="00427328">
        <w:rPr>
          <w:rFonts w:ascii="Arial"/>
          <w:color w:val="000000"/>
          <w:sz w:val="18"/>
          <w:lang w:val="ru-RU"/>
        </w:rPr>
        <w:t>січня</w:t>
      </w:r>
      <w:r w:rsidRPr="00427328">
        <w:rPr>
          <w:rFonts w:ascii="Arial"/>
          <w:color w:val="000000"/>
          <w:sz w:val="18"/>
          <w:lang w:val="ru-RU"/>
        </w:rPr>
        <w:t xml:space="preserve"> 2021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>),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грудня</w:t>
      </w:r>
      <w:r w:rsidRPr="00427328">
        <w:rPr>
          <w:rFonts w:ascii="Arial"/>
          <w:color w:val="000000"/>
          <w:sz w:val="18"/>
          <w:lang w:val="ru-RU"/>
        </w:rPr>
        <w:t xml:space="preserve"> 2021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132,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19 </w:t>
      </w:r>
      <w:r w:rsidRPr="00427328">
        <w:rPr>
          <w:rFonts w:ascii="Arial"/>
          <w:color w:val="000000"/>
          <w:sz w:val="18"/>
          <w:lang w:val="ru-RU"/>
        </w:rPr>
        <w:t>вересня</w:t>
      </w:r>
      <w:r w:rsidRPr="00427328">
        <w:rPr>
          <w:rFonts w:ascii="Arial"/>
          <w:color w:val="000000"/>
          <w:sz w:val="18"/>
          <w:lang w:val="ru-RU"/>
        </w:rPr>
        <w:t xml:space="preserve"> 2022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205,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23 </w:t>
      </w:r>
      <w:r w:rsidRPr="00427328">
        <w:rPr>
          <w:rFonts w:ascii="Arial"/>
          <w:color w:val="000000"/>
          <w:sz w:val="18"/>
          <w:lang w:val="ru-RU"/>
        </w:rPr>
        <w:t>серпня</w:t>
      </w:r>
      <w:r w:rsidRPr="00427328">
        <w:rPr>
          <w:rFonts w:ascii="Arial"/>
          <w:color w:val="000000"/>
          <w:sz w:val="18"/>
          <w:lang w:val="ru-RU"/>
        </w:rPr>
        <w:t xml:space="preserve"> 2024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100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6" w:name="6"/>
      <w:bookmarkEnd w:id="5"/>
      <w:r w:rsidRPr="00427328">
        <w:rPr>
          <w:rFonts w:ascii="Arial"/>
          <w:color w:val="000000"/>
          <w:sz w:val="18"/>
          <w:lang w:val="ru-RU"/>
        </w:rPr>
        <w:t>Відповідно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статей</w:t>
      </w:r>
      <w:r w:rsidRPr="00427328">
        <w:rPr>
          <w:rFonts w:ascii="Arial"/>
          <w:color w:val="000000"/>
          <w:sz w:val="18"/>
          <w:lang w:val="ru-RU"/>
        </w:rPr>
        <w:t xml:space="preserve"> 7, 15, 33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56 </w:t>
      </w:r>
      <w:r w:rsidRPr="00427328">
        <w:rPr>
          <w:rFonts w:ascii="Arial"/>
          <w:color w:val="000000"/>
          <w:sz w:val="18"/>
          <w:lang w:val="ru-RU"/>
        </w:rPr>
        <w:t>Закону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",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метою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удосконалення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відповідність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вимог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нормативно</w:t>
      </w:r>
      <w:r w:rsidRPr="00427328">
        <w:rPr>
          <w:rFonts w:ascii="Arial"/>
          <w:color w:val="000000"/>
          <w:sz w:val="18"/>
          <w:lang w:val="ru-RU"/>
        </w:rPr>
        <w:t>-</w:t>
      </w:r>
      <w:r w:rsidRPr="00427328">
        <w:rPr>
          <w:rFonts w:ascii="Arial"/>
          <w:color w:val="000000"/>
          <w:sz w:val="18"/>
          <w:lang w:val="ru-RU"/>
        </w:rPr>
        <w:t>правових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актів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b/>
          <w:color w:val="000000"/>
          <w:sz w:val="18"/>
          <w:lang w:val="ru-RU"/>
        </w:rPr>
        <w:t>постановляє</w:t>
      </w:r>
      <w:r w:rsidRPr="00427328">
        <w:rPr>
          <w:rFonts w:ascii="Arial"/>
          <w:color w:val="000000"/>
          <w:sz w:val="18"/>
          <w:lang w:val="ru-RU"/>
        </w:rPr>
        <w:t>: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7" w:name="7"/>
      <w:bookmarkEnd w:id="6"/>
      <w:r w:rsidRPr="00427328">
        <w:rPr>
          <w:rFonts w:ascii="Arial"/>
          <w:color w:val="000000"/>
          <w:sz w:val="18"/>
          <w:lang w:val="ru-RU"/>
        </w:rPr>
        <w:t xml:space="preserve">1. </w:t>
      </w:r>
      <w:r w:rsidRPr="00427328">
        <w:rPr>
          <w:rFonts w:ascii="Arial"/>
          <w:color w:val="000000"/>
          <w:sz w:val="18"/>
          <w:lang w:val="ru-RU"/>
        </w:rPr>
        <w:t>Затвердити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</w:t>
      </w:r>
      <w:r w:rsidRPr="00427328">
        <w:rPr>
          <w:rFonts w:ascii="Arial"/>
          <w:color w:val="000000"/>
          <w:sz w:val="18"/>
          <w:lang w:val="ru-RU"/>
        </w:rPr>
        <w:t>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Україні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далі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),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додається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8" w:name="868"/>
      <w:bookmarkEnd w:id="7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пункт</w:t>
      </w:r>
      <w:r w:rsidRPr="00427328">
        <w:rPr>
          <w:rFonts w:ascii="Arial"/>
          <w:color w:val="000000"/>
          <w:sz w:val="18"/>
          <w:lang w:val="ru-RU"/>
        </w:rPr>
        <w:t xml:space="preserve"> 1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24.05.2018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54)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9" w:name="869"/>
      <w:bookmarkEnd w:id="8"/>
      <w:r w:rsidRPr="00427328">
        <w:rPr>
          <w:rFonts w:ascii="Arial"/>
          <w:color w:val="000000"/>
          <w:sz w:val="18"/>
          <w:lang w:val="ru-RU"/>
        </w:rPr>
        <w:t>1</w:t>
      </w:r>
      <w:r w:rsidRPr="00427328">
        <w:rPr>
          <w:rFonts w:ascii="Arial"/>
          <w:color w:val="000000"/>
          <w:vertAlign w:val="superscript"/>
          <w:lang w:val="ru-RU"/>
        </w:rPr>
        <w:t>1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мають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30 </w:t>
      </w:r>
      <w:r w:rsidRPr="00427328">
        <w:rPr>
          <w:rFonts w:ascii="Arial"/>
          <w:color w:val="000000"/>
          <w:sz w:val="18"/>
          <w:lang w:val="ru-RU"/>
        </w:rPr>
        <w:t>червня</w:t>
      </w:r>
      <w:r w:rsidRPr="00427328">
        <w:rPr>
          <w:rFonts w:ascii="Arial"/>
          <w:color w:val="000000"/>
          <w:sz w:val="18"/>
          <w:lang w:val="ru-RU"/>
        </w:rPr>
        <w:t xml:space="preserve"> 2018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включно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використовувати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своїй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діяльності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форми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відомості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виплату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грошей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прибуткового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ордера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видаткового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ордера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журналу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реєстрації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прибуткових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видаткових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</w:t>
      </w:r>
      <w:r w:rsidRPr="00427328">
        <w:rPr>
          <w:rFonts w:ascii="Arial"/>
          <w:color w:val="000000"/>
          <w:sz w:val="18"/>
          <w:lang w:val="ru-RU"/>
        </w:rPr>
        <w:t>ментів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касової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книги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книги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виданої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прийнятої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старшим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касиром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акта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результати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інвентаризації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наявних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установлені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Україні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затвердженим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>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15 </w:t>
      </w:r>
      <w:r w:rsidRPr="00427328">
        <w:rPr>
          <w:rFonts w:ascii="Arial"/>
          <w:color w:val="000000"/>
          <w:sz w:val="18"/>
          <w:lang w:val="ru-RU"/>
        </w:rPr>
        <w:t>грудня</w:t>
      </w:r>
      <w:r w:rsidRPr="00427328">
        <w:rPr>
          <w:rFonts w:ascii="Arial"/>
          <w:color w:val="000000"/>
          <w:sz w:val="18"/>
          <w:lang w:val="ru-RU"/>
        </w:rPr>
        <w:t xml:space="preserve"> 2004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637, </w:t>
      </w:r>
      <w:r w:rsidRPr="00427328">
        <w:rPr>
          <w:rFonts w:ascii="Arial"/>
          <w:color w:val="000000"/>
          <w:sz w:val="18"/>
          <w:lang w:val="ru-RU"/>
        </w:rPr>
        <w:t>зареєстрованим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Міністерстві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юстиції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13 </w:t>
      </w:r>
      <w:r w:rsidRPr="00427328">
        <w:rPr>
          <w:rFonts w:ascii="Arial"/>
          <w:color w:val="000000"/>
          <w:sz w:val="18"/>
          <w:lang w:val="ru-RU"/>
        </w:rPr>
        <w:t>січня</w:t>
      </w:r>
      <w:r w:rsidRPr="00427328">
        <w:rPr>
          <w:rFonts w:ascii="Arial"/>
          <w:color w:val="000000"/>
          <w:sz w:val="18"/>
          <w:lang w:val="ru-RU"/>
        </w:rPr>
        <w:t xml:space="preserve"> 2005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40/10320 (</w:t>
      </w:r>
      <w:r w:rsidRPr="00427328">
        <w:rPr>
          <w:rFonts w:ascii="Arial"/>
          <w:color w:val="000000"/>
          <w:sz w:val="18"/>
          <w:lang w:val="ru-RU"/>
        </w:rPr>
        <w:t>зі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>).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10" w:name="873"/>
      <w:bookmarkEnd w:id="9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постанову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доповнено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пунктом</w:t>
      </w:r>
      <w:r w:rsidRPr="00427328">
        <w:rPr>
          <w:rFonts w:ascii="Arial"/>
          <w:color w:val="000000"/>
          <w:sz w:val="18"/>
          <w:lang w:val="ru-RU"/>
        </w:rPr>
        <w:t xml:space="preserve"> 1</w:t>
      </w:r>
      <w:r w:rsidRPr="00427328">
        <w:rPr>
          <w:rFonts w:ascii="Arial"/>
          <w:color w:val="000000"/>
          <w:vertAlign w:val="superscript"/>
          <w:lang w:val="ru-RU"/>
        </w:rPr>
        <w:t>1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24.05.2018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54)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1" w:name="870"/>
      <w:bookmarkEnd w:id="10"/>
      <w:r w:rsidRPr="00427328">
        <w:rPr>
          <w:rFonts w:ascii="Arial"/>
          <w:color w:val="000000"/>
          <w:sz w:val="18"/>
          <w:lang w:val="ru-RU"/>
        </w:rPr>
        <w:t>1</w:t>
      </w:r>
      <w:r w:rsidRPr="00427328">
        <w:rPr>
          <w:rFonts w:ascii="Arial"/>
          <w:color w:val="000000"/>
          <w:vertAlign w:val="superscript"/>
          <w:lang w:val="ru-RU"/>
        </w:rPr>
        <w:t>2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єктам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30 </w:t>
      </w:r>
      <w:r w:rsidRPr="00427328">
        <w:rPr>
          <w:rFonts w:ascii="Arial"/>
          <w:color w:val="000000"/>
          <w:sz w:val="18"/>
          <w:lang w:val="ru-RU"/>
        </w:rPr>
        <w:t>червня</w:t>
      </w:r>
      <w:r w:rsidRPr="00427328">
        <w:rPr>
          <w:rFonts w:ascii="Arial"/>
          <w:color w:val="000000"/>
          <w:sz w:val="18"/>
          <w:lang w:val="ru-RU"/>
        </w:rPr>
        <w:t xml:space="preserve"> 2018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включно</w:t>
      </w:r>
      <w:r w:rsidRPr="00427328">
        <w:rPr>
          <w:rFonts w:ascii="Arial"/>
          <w:color w:val="000000"/>
          <w:sz w:val="18"/>
          <w:lang w:val="ru-RU"/>
        </w:rPr>
        <w:t>):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2" w:name="871"/>
      <w:bookmarkEnd w:id="11"/>
      <w:r w:rsidRPr="00427328">
        <w:rPr>
          <w:rFonts w:ascii="Arial"/>
          <w:color w:val="000000"/>
          <w:sz w:val="18"/>
          <w:lang w:val="ru-RU"/>
        </w:rPr>
        <w:lastRenderedPageBreak/>
        <w:t xml:space="preserve">1) </w:t>
      </w:r>
      <w:r w:rsidRPr="00427328">
        <w:rPr>
          <w:rFonts w:ascii="Arial"/>
          <w:color w:val="000000"/>
          <w:sz w:val="18"/>
          <w:lang w:val="ru-RU"/>
        </w:rPr>
        <w:t>розробити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затвердити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порядок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оприбуткування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порядок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ліміту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урахуванням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норм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3" w:name="872"/>
      <w:bookmarkEnd w:id="12"/>
      <w:r w:rsidRPr="00427328">
        <w:rPr>
          <w:rFonts w:ascii="Arial"/>
          <w:color w:val="000000"/>
          <w:sz w:val="18"/>
          <w:lang w:val="ru-RU"/>
        </w:rPr>
        <w:t xml:space="preserve">2) </w:t>
      </w:r>
      <w:r w:rsidRPr="00427328">
        <w:rPr>
          <w:rFonts w:ascii="Arial"/>
          <w:color w:val="000000"/>
          <w:sz w:val="18"/>
          <w:lang w:val="ru-RU"/>
        </w:rPr>
        <w:t>користуватися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лімітами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установленими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затвердженими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набрання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чинності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цією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14" w:name="874"/>
      <w:bookmarkEnd w:id="13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постанову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доповнено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пунктом</w:t>
      </w:r>
      <w:r w:rsidRPr="00427328">
        <w:rPr>
          <w:rFonts w:ascii="Arial"/>
          <w:color w:val="000000"/>
          <w:sz w:val="18"/>
          <w:lang w:val="ru-RU"/>
        </w:rPr>
        <w:t xml:space="preserve"> 1</w:t>
      </w:r>
      <w:r w:rsidRPr="00427328">
        <w:rPr>
          <w:rFonts w:ascii="Arial"/>
          <w:color w:val="000000"/>
          <w:vertAlign w:val="superscript"/>
          <w:lang w:val="ru-RU"/>
        </w:rPr>
        <w:t>2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24.05.2018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54)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5" w:name="8"/>
      <w:bookmarkEnd w:id="14"/>
      <w:r w:rsidRPr="00427328">
        <w:rPr>
          <w:rFonts w:ascii="Arial"/>
          <w:color w:val="000000"/>
          <w:sz w:val="18"/>
          <w:lang w:val="ru-RU"/>
        </w:rPr>
        <w:t xml:space="preserve">2. </w:t>
      </w:r>
      <w:r w:rsidRPr="00427328">
        <w:rPr>
          <w:rFonts w:ascii="Arial"/>
          <w:color w:val="000000"/>
          <w:sz w:val="18"/>
          <w:lang w:val="ru-RU"/>
        </w:rPr>
        <w:t>Визнати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такими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втратили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чинність</w:t>
      </w:r>
      <w:r w:rsidRPr="00427328">
        <w:rPr>
          <w:rFonts w:ascii="Arial"/>
          <w:color w:val="000000"/>
          <w:sz w:val="18"/>
          <w:lang w:val="ru-RU"/>
        </w:rPr>
        <w:t>: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6" w:name="9"/>
      <w:bookmarkEnd w:id="15"/>
      <w:r w:rsidRPr="00427328">
        <w:rPr>
          <w:rFonts w:ascii="Arial"/>
          <w:color w:val="000000"/>
          <w:sz w:val="18"/>
          <w:lang w:val="ru-RU"/>
        </w:rPr>
        <w:t xml:space="preserve">1) </w:t>
      </w:r>
      <w:r w:rsidRPr="00427328">
        <w:rPr>
          <w:rFonts w:ascii="Arial"/>
          <w:color w:val="000000"/>
          <w:sz w:val="18"/>
          <w:lang w:val="ru-RU"/>
        </w:rPr>
        <w:t>постанову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>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затвердження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Україні</w:t>
      </w:r>
      <w:r w:rsidRPr="00427328">
        <w:rPr>
          <w:rFonts w:ascii="Arial"/>
          <w:color w:val="000000"/>
          <w:sz w:val="18"/>
          <w:lang w:val="ru-RU"/>
        </w:rPr>
        <w:t xml:space="preserve">"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15 </w:t>
      </w:r>
      <w:r w:rsidRPr="00427328">
        <w:rPr>
          <w:rFonts w:ascii="Arial"/>
          <w:color w:val="000000"/>
          <w:sz w:val="18"/>
          <w:lang w:val="ru-RU"/>
        </w:rPr>
        <w:t>грудня</w:t>
      </w:r>
      <w:r w:rsidRPr="00427328">
        <w:rPr>
          <w:rFonts w:ascii="Arial"/>
          <w:color w:val="000000"/>
          <w:sz w:val="18"/>
          <w:lang w:val="ru-RU"/>
        </w:rPr>
        <w:t xml:space="preserve"> 2004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637, </w:t>
      </w:r>
      <w:r w:rsidRPr="00427328">
        <w:rPr>
          <w:rFonts w:ascii="Arial"/>
          <w:color w:val="000000"/>
          <w:sz w:val="18"/>
          <w:lang w:val="ru-RU"/>
        </w:rPr>
        <w:t>зареєстровану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Міністерстві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юстиції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13 </w:t>
      </w:r>
      <w:r w:rsidRPr="00427328">
        <w:rPr>
          <w:rFonts w:ascii="Arial"/>
          <w:color w:val="000000"/>
          <w:sz w:val="18"/>
          <w:lang w:val="ru-RU"/>
        </w:rPr>
        <w:t>січня</w:t>
      </w:r>
      <w:r w:rsidRPr="00427328">
        <w:rPr>
          <w:rFonts w:ascii="Arial"/>
          <w:color w:val="000000"/>
          <w:sz w:val="18"/>
          <w:lang w:val="ru-RU"/>
        </w:rPr>
        <w:t xml:space="preserve"> 2005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40/10320;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7" w:name="10"/>
      <w:bookmarkEnd w:id="16"/>
      <w:r w:rsidRPr="00427328">
        <w:rPr>
          <w:rFonts w:ascii="Arial"/>
          <w:color w:val="000000"/>
          <w:sz w:val="18"/>
          <w:lang w:val="ru-RU"/>
        </w:rPr>
        <w:t xml:space="preserve">2) </w:t>
      </w:r>
      <w:r w:rsidRPr="00427328">
        <w:rPr>
          <w:rFonts w:ascii="Arial"/>
          <w:color w:val="000000"/>
          <w:sz w:val="18"/>
          <w:lang w:val="ru-RU"/>
        </w:rPr>
        <w:t>постанову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</w:t>
      </w:r>
      <w:r w:rsidRPr="00427328">
        <w:rPr>
          <w:rFonts w:ascii="Arial"/>
          <w:color w:val="000000"/>
          <w:sz w:val="18"/>
          <w:lang w:val="ru-RU"/>
        </w:rPr>
        <w:t>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10 </w:t>
      </w:r>
      <w:r w:rsidRPr="00427328">
        <w:rPr>
          <w:rFonts w:ascii="Arial"/>
          <w:color w:val="000000"/>
          <w:sz w:val="18"/>
          <w:lang w:val="ru-RU"/>
        </w:rPr>
        <w:t>серпня</w:t>
      </w:r>
      <w:r w:rsidRPr="00427328">
        <w:rPr>
          <w:rFonts w:ascii="Arial"/>
          <w:color w:val="000000"/>
          <w:sz w:val="18"/>
          <w:lang w:val="ru-RU"/>
        </w:rPr>
        <w:t xml:space="preserve"> 2005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277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затвердження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Україні</w:t>
      </w:r>
      <w:r w:rsidRPr="00427328">
        <w:rPr>
          <w:rFonts w:ascii="Arial"/>
          <w:color w:val="000000"/>
          <w:sz w:val="18"/>
          <w:lang w:val="ru-RU"/>
        </w:rPr>
        <w:t xml:space="preserve">", </w:t>
      </w:r>
      <w:r w:rsidRPr="00427328">
        <w:rPr>
          <w:rFonts w:ascii="Arial"/>
          <w:color w:val="000000"/>
          <w:sz w:val="18"/>
          <w:lang w:val="ru-RU"/>
        </w:rPr>
        <w:t>зареєстровану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Міністерстві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юстиції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29 </w:t>
      </w:r>
      <w:r w:rsidRPr="00427328">
        <w:rPr>
          <w:rFonts w:ascii="Arial"/>
          <w:color w:val="000000"/>
          <w:sz w:val="18"/>
          <w:lang w:val="ru-RU"/>
        </w:rPr>
        <w:t>серпня</w:t>
      </w:r>
      <w:r w:rsidRPr="00427328">
        <w:rPr>
          <w:rFonts w:ascii="Arial"/>
          <w:color w:val="000000"/>
          <w:sz w:val="18"/>
          <w:lang w:val="ru-RU"/>
        </w:rPr>
        <w:t xml:space="preserve"> 2005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944/11224;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8" w:name="11"/>
      <w:bookmarkEnd w:id="17"/>
      <w:r w:rsidRPr="00427328">
        <w:rPr>
          <w:rFonts w:ascii="Arial"/>
          <w:color w:val="000000"/>
          <w:sz w:val="18"/>
          <w:lang w:val="ru-RU"/>
        </w:rPr>
        <w:t xml:space="preserve">3) </w:t>
      </w:r>
      <w:r w:rsidRPr="00427328">
        <w:rPr>
          <w:rFonts w:ascii="Arial"/>
          <w:color w:val="000000"/>
          <w:sz w:val="18"/>
          <w:lang w:val="ru-RU"/>
        </w:rPr>
        <w:t>постанову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>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13 </w:t>
      </w:r>
      <w:r w:rsidRPr="00427328">
        <w:rPr>
          <w:rFonts w:ascii="Arial"/>
          <w:color w:val="000000"/>
          <w:sz w:val="18"/>
          <w:lang w:val="ru-RU"/>
        </w:rPr>
        <w:t>грудня</w:t>
      </w:r>
      <w:r w:rsidRPr="00427328">
        <w:rPr>
          <w:rFonts w:ascii="Arial"/>
          <w:color w:val="000000"/>
          <w:sz w:val="18"/>
          <w:lang w:val="ru-RU"/>
        </w:rPr>
        <w:t xml:space="preserve"> 2006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454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внесення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Україні</w:t>
      </w:r>
      <w:r w:rsidRPr="00427328">
        <w:rPr>
          <w:rFonts w:ascii="Arial"/>
          <w:color w:val="000000"/>
          <w:sz w:val="18"/>
          <w:lang w:val="ru-RU"/>
        </w:rPr>
        <w:t xml:space="preserve">", </w:t>
      </w:r>
      <w:r w:rsidRPr="00427328">
        <w:rPr>
          <w:rFonts w:ascii="Arial"/>
          <w:color w:val="000000"/>
          <w:sz w:val="18"/>
          <w:lang w:val="ru-RU"/>
        </w:rPr>
        <w:t>зареєстровану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Міністерстві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юстиції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26 </w:t>
      </w:r>
      <w:r w:rsidRPr="00427328">
        <w:rPr>
          <w:rFonts w:ascii="Arial"/>
          <w:color w:val="000000"/>
          <w:sz w:val="18"/>
          <w:lang w:val="ru-RU"/>
        </w:rPr>
        <w:t>грудня</w:t>
      </w:r>
      <w:r w:rsidRPr="00427328">
        <w:rPr>
          <w:rFonts w:ascii="Arial"/>
          <w:color w:val="000000"/>
          <w:sz w:val="18"/>
          <w:lang w:val="ru-RU"/>
        </w:rPr>
        <w:t xml:space="preserve"> 2006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1362/13236;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9" w:name="12"/>
      <w:bookmarkEnd w:id="18"/>
      <w:r w:rsidRPr="00427328">
        <w:rPr>
          <w:rFonts w:ascii="Arial"/>
          <w:color w:val="000000"/>
          <w:sz w:val="18"/>
          <w:lang w:val="ru-RU"/>
        </w:rPr>
        <w:t xml:space="preserve">4) </w:t>
      </w:r>
      <w:r w:rsidRPr="00427328">
        <w:rPr>
          <w:rFonts w:ascii="Arial"/>
          <w:color w:val="000000"/>
          <w:sz w:val="18"/>
          <w:lang w:val="ru-RU"/>
        </w:rPr>
        <w:t>постанову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29 </w:t>
      </w:r>
      <w:r w:rsidRPr="00427328">
        <w:rPr>
          <w:rFonts w:ascii="Arial"/>
          <w:color w:val="000000"/>
          <w:sz w:val="18"/>
          <w:lang w:val="ru-RU"/>
        </w:rPr>
        <w:t>квітня</w:t>
      </w:r>
      <w:r w:rsidRPr="00427328">
        <w:rPr>
          <w:rFonts w:ascii="Arial"/>
          <w:color w:val="000000"/>
          <w:sz w:val="18"/>
          <w:lang w:val="ru-RU"/>
        </w:rPr>
        <w:t xml:space="preserve"> 2009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252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затвердження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Україні</w:t>
      </w:r>
      <w:r w:rsidRPr="00427328">
        <w:rPr>
          <w:rFonts w:ascii="Arial"/>
          <w:color w:val="000000"/>
          <w:sz w:val="18"/>
          <w:lang w:val="ru-RU"/>
        </w:rPr>
        <w:t xml:space="preserve">", </w:t>
      </w:r>
      <w:r w:rsidRPr="00427328">
        <w:rPr>
          <w:rFonts w:ascii="Arial"/>
          <w:color w:val="000000"/>
          <w:sz w:val="18"/>
          <w:lang w:val="ru-RU"/>
        </w:rPr>
        <w:t>зареєстровану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Міністерстві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юстиції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21 </w:t>
      </w:r>
      <w:r w:rsidRPr="00427328">
        <w:rPr>
          <w:rFonts w:ascii="Arial"/>
          <w:color w:val="000000"/>
          <w:sz w:val="18"/>
          <w:lang w:val="ru-RU"/>
        </w:rPr>
        <w:t>травня</w:t>
      </w:r>
      <w:r w:rsidRPr="00427328">
        <w:rPr>
          <w:rFonts w:ascii="Arial"/>
          <w:color w:val="000000"/>
          <w:sz w:val="18"/>
          <w:lang w:val="ru-RU"/>
        </w:rPr>
        <w:t xml:space="preserve"> 2009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448/16464;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20" w:name="13"/>
      <w:bookmarkEnd w:id="19"/>
      <w:r w:rsidRPr="00427328">
        <w:rPr>
          <w:rFonts w:ascii="Arial"/>
          <w:color w:val="000000"/>
          <w:sz w:val="18"/>
          <w:lang w:val="ru-RU"/>
        </w:rPr>
        <w:t xml:space="preserve">5) </w:t>
      </w:r>
      <w:r w:rsidRPr="00427328">
        <w:rPr>
          <w:rFonts w:ascii="Arial"/>
          <w:color w:val="000000"/>
          <w:sz w:val="18"/>
          <w:lang w:val="ru-RU"/>
        </w:rPr>
        <w:t>постанову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</w:t>
      </w:r>
      <w:r w:rsidRPr="00427328">
        <w:rPr>
          <w:rFonts w:ascii="Arial"/>
          <w:color w:val="000000"/>
          <w:sz w:val="18"/>
          <w:lang w:val="ru-RU"/>
        </w:rPr>
        <w:t>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22 </w:t>
      </w:r>
      <w:r w:rsidRPr="00427328">
        <w:rPr>
          <w:rFonts w:ascii="Arial"/>
          <w:color w:val="000000"/>
          <w:sz w:val="18"/>
          <w:lang w:val="ru-RU"/>
        </w:rPr>
        <w:t>грудня</w:t>
      </w:r>
      <w:r w:rsidRPr="00427328">
        <w:rPr>
          <w:rFonts w:ascii="Arial"/>
          <w:color w:val="000000"/>
          <w:sz w:val="18"/>
          <w:lang w:val="ru-RU"/>
        </w:rPr>
        <w:t xml:space="preserve"> 2010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573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внесення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Україні</w:t>
      </w:r>
      <w:r w:rsidRPr="00427328">
        <w:rPr>
          <w:rFonts w:ascii="Arial"/>
          <w:color w:val="000000"/>
          <w:sz w:val="18"/>
          <w:lang w:val="ru-RU"/>
        </w:rPr>
        <w:t xml:space="preserve">", </w:t>
      </w:r>
      <w:r w:rsidRPr="00427328">
        <w:rPr>
          <w:rFonts w:ascii="Arial"/>
          <w:color w:val="000000"/>
          <w:sz w:val="18"/>
          <w:lang w:val="ru-RU"/>
        </w:rPr>
        <w:t>зареєстровану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Міністерстві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юстиції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09 </w:t>
      </w:r>
      <w:r w:rsidRPr="00427328">
        <w:rPr>
          <w:rFonts w:ascii="Arial"/>
          <w:color w:val="000000"/>
          <w:sz w:val="18"/>
          <w:lang w:val="ru-RU"/>
        </w:rPr>
        <w:t>березня</w:t>
      </w:r>
      <w:r w:rsidRPr="00427328">
        <w:rPr>
          <w:rFonts w:ascii="Arial"/>
          <w:color w:val="000000"/>
          <w:sz w:val="18"/>
          <w:lang w:val="ru-RU"/>
        </w:rPr>
        <w:t xml:space="preserve"> 2011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279/19017;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21" w:name="14"/>
      <w:bookmarkEnd w:id="20"/>
      <w:r w:rsidRPr="00427328">
        <w:rPr>
          <w:rFonts w:ascii="Arial"/>
          <w:color w:val="000000"/>
          <w:sz w:val="18"/>
          <w:lang w:val="ru-RU"/>
        </w:rPr>
        <w:t xml:space="preserve">6) </w:t>
      </w:r>
      <w:r w:rsidRPr="00427328">
        <w:rPr>
          <w:rFonts w:ascii="Arial"/>
          <w:color w:val="000000"/>
          <w:sz w:val="18"/>
          <w:lang w:val="ru-RU"/>
        </w:rPr>
        <w:t>постанову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</w:t>
      </w:r>
      <w:r w:rsidRPr="00427328">
        <w:rPr>
          <w:rFonts w:ascii="Arial"/>
          <w:color w:val="000000"/>
          <w:sz w:val="18"/>
          <w:lang w:val="ru-RU"/>
        </w:rPr>
        <w:t>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06 </w:t>
      </w:r>
      <w:r w:rsidRPr="00427328">
        <w:rPr>
          <w:rFonts w:ascii="Arial"/>
          <w:color w:val="000000"/>
          <w:sz w:val="18"/>
          <w:lang w:val="ru-RU"/>
        </w:rPr>
        <w:t>червня</w:t>
      </w:r>
      <w:r w:rsidRPr="00427328">
        <w:rPr>
          <w:rFonts w:ascii="Arial"/>
          <w:color w:val="000000"/>
          <w:sz w:val="18"/>
          <w:lang w:val="ru-RU"/>
        </w:rPr>
        <w:t xml:space="preserve"> 2013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210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встановлення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граничної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готівкою</w:t>
      </w:r>
      <w:r w:rsidRPr="00427328">
        <w:rPr>
          <w:rFonts w:ascii="Arial"/>
          <w:color w:val="000000"/>
          <w:sz w:val="18"/>
          <w:lang w:val="ru-RU"/>
        </w:rPr>
        <w:t xml:space="preserve">", </w:t>
      </w:r>
      <w:r w:rsidRPr="00427328">
        <w:rPr>
          <w:rFonts w:ascii="Arial"/>
          <w:color w:val="000000"/>
          <w:sz w:val="18"/>
          <w:lang w:val="ru-RU"/>
        </w:rPr>
        <w:t>зареєстровану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Міністерстві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юстиції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02 </w:t>
      </w:r>
      <w:r w:rsidRPr="00427328">
        <w:rPr>
          <w:rFonts w:ascii="Arial"/>
          <w:color w:val="000000"/>
          <w:sz w:val="18"/>
          <w:lang w:val="ru-RU"/>
        </w:rPr>
        <w:t>липня</w:t>
      </w:r>
      <w:r w:rsidRPr="00427328">
        <w:rPr>
          <w:rFonts w:ascii="Arial"/>
          <w:color w:val="000000"/>
          <w:sz w:val="18"/>
          <w:lang w:val="ru-RU"/>
        </w:rPr>
        <w:t xml:space="preserve"> 2013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1109/23641;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22" w:name="15"/>
      <w:bookmarkEnd w:id="21"/>
      <w:r w:rsidRPr="00427328">
        <w:rPr>
          <w:rFonts w:ascii="Arial"/>
          <w:color w:val="000000"/>
          <w:sz w:val="18"/>
          <w:lang w:val="ru-RU"/>
        </w:rPr>
        <w:t xml:space="preserve">7) </w:t>
      </w:r>
      <w:r w:rsidRPr="00427328">
        <w:rPr>
          <w:rFonts w:ascii="Arial"/>
          <w:color w:val="000000"/>
          <w:sz w:val="18"/>
          <w:lang w:val="ru-RU"/>
        </w:rPr>
        <w:t>постанову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25 </w:t>
      </w:r>
      <w:r w:rsidRPr="00427328">
        <w:rPr>
          <w:rFonts w:ascii="Arial"/>
          <w:color w:val="000000"/>
          <w:sz w:val="18"/>
          <w:lang w:val="ru-RU"/>
        </w:rPr>
        <w:t>листопада</w:t>
      </w:r>
      <w:r w:rsidRPr="00427328">
        <w:rPr>
          <w:rFonts w:ascii="Arial"/>
          <w:color w:val="000000"/>
          <w:sz w:val="18"/>
          <w:lang w:val="ru-RU"/>
        </w:rPr>
        <w:t xml:space="preserve"> 2016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407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внесення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06 </w:t>
      </w:r>
      <w:r w:rsidRPr="00427328">
        <w:rPr>
          <w:rFonts w:ascii="Arial"/>
          <w:color w:val="000000"/>
          <w:sz w:val="18"/>
          <w:lang w:val="ru-RU"/>
        </w:rPr>
        <w:t>червня</w:t>
      </w:r>
      <w:r w:rsidRPr="00427328">
        <w:rPr>
          <w:rFonts w:ascii="Arial"/>
          <w:color w:val="000000"/>
          <w:sz w:val="18"/>
          <w:lang w:val="ru-RU"/>
        </w:rPr>
        <w:t xml:space="preserve"> 2013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210".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23" w:name="16"/>
      <w:bookmarkEnd w:id="22"/>
      <w:r w:rsidRPr="00427328">
        <w:rPr>
          <w:rFonts w:ascii="Arial"/>
          <w:color w:val="000000"/>
          <w:sz w:val="18"/>
          <w:lang w:val="ru-RU"/>
        </w:rPr>
        <w:t xml:space="preserve">3. </w:t>
      </w:r>
      <w:r w:rsidRPr="00427328">
        <w:rPr>
          <w:rFonts w:ascii="Arial"/>
          <w:color w:val="000000"/>
          <w:sz w:val="18"/>
          <w:lang w:val="ru-RU"/>
        </w:rPr>
        <w:t>Департаменту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грошового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обігу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Зайвенко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 w:rsidRPr="00427328">
        <w:rPr>
          <w:rFonts w:ascii="Arial"/>
          <w:color w:val="000000"/>
          <w:sz w:val="18"/>
          <w:lang w:val="ru-RU"/>
        </w:rPr>
        <w:t>П</w:t>
      </w:r>
      <w:r w:rsidRPr="00427328">
        <w:rPr>
          <w:rFonts w:ascii="Arial"/>
          <w:color w:val="000000"/>
          <w:sz w:val="18"/>
          <w:lang w:val="ru-RU"/>
        </w:rPr>
        <w:t xml:space="preserve">.) </w:t>
      </w:r>
      <w:r w:rsidRPr="00427328">
        <w:rPr>
          <w:rFonts w:ascii="Arial"/>
          <w:color w:val="000000"/>
          <w:sz w:val="18"/>
          <w:lang w:val="ru-RU"/>
        </w:rPr>
        <w:t>після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офіційного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опублікування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довести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відома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банкам</w:t>
      </w:r>
      <w:r w:rsidRPr="00427328">
        <w:rPr>
          <w:rFonts w:ascii="Arial"/>
          <w:color w:val="000000"/>
          <w:sz w:val="18"/>
          <w:lang w:val="ru-RU"/>
        </w:rPr>
        <w:t xml:space="preserve"> -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відома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їх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клієнтів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інформацію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прийняття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цієї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24" w:name="17"/>
      <w:bookmarkEnd w:id="23"/>
      <w:r w:rsidRPr="00427328">
        <w:rPr>
          <w:rFonts w:ascii="Arial"/>
          <w:color w:val="000000"/>
          <w:sz w:val="18"/>
          <w:lang w:val="ru-RU"/>
        </w:rPr>
        <w:t xml:space="preserve">4. </w:t>
      </w:r>
      <w:r w:rsidRPr="00427328">
        <w:rPr>
          <w:rFonts w:ascii="Arial"/>
          <w:color w:val="000000"/>
          <w:sz w:val="18"/>
          <w:lang w:val="ru-RU"/>
        </w:rPr>
        <w:t>Контроль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виконанням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цієї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покласти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першого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заступника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Голови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Смолія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Я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25" w:name="18"/>
      <w:bookmarkEnd w:id="24"/>
      <w:r w:rsidRPr="00427328">
        <w:rPr>
          <w:rFonts w:ascii="Arial"/>
          <w:color w:val="000000"/>
          <w:sz w:val="18"/>
          <w:lang w:val="ru-RU"/>
        </w:rPr>
        <w:t xml:space="preserve">5. </w:t>
      </w:r>
      <w:r w:rsidRPr="00427328">
        <w:rPr>
          <w:rFonts w:ascii="Arial"/>
          <w:color w:val="000000"/>
          <w:sz w:val="18"/>
          <w:lang w:val="ru-RU"/>
        </w:rPr>
        <w:t>Постанова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набирає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чинності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дня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наступного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днем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її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офіційного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опублікування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26" w:name="19"/>
      <w:bookmarkEnd w:id="25"/>
      <w:r w:rsidRPr="00427328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3"/>
        <w:gridCol w:w="4610"/>
      </w:tblGrid>
      <w:tr w:rsidR="009F33D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27" w:name="20"/>
            <w:bookmarkEnd w:id="26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Голови</w:t>
            </w:r>
          </w:p>
        </w:tc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28" w:name="21"/>
            <w:bookmarkEnd w:id="27"/>
            <w:r>
              <w:rPr>
                <w:rFonts w:ascii="Arial"/>
                <w:b/>
                <w:color w:val="000000"/>
                <w:sz w:val="15"/>
              </w:rPr>
              <w:t>Я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Смолій</w:t>
            </w:r>
          </w:p>
        </w:tc>
        <w:bookmarkEnd w:id="28"/>
      </w:tr>
      <w:tr w:rsidR="009F33D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29" w:name="863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30" w:name="864"/>
            <w:bookmarkEnd w:id="29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</w:tc>
        <w:bookmarkEnd w:id="30"/>
      </w:tr>
      <w:tr w:rsidR="009F33D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F33D8" w:rsidRPr="00427328" w:rsidRDefault="00427328">
            <w:pPr>
              <w:spacing w:after="0"/>
              <w:jc w:val="center"/>
              <w:rPr>
                <w:lang w:val="ru-RU"/>
              </w:rPr>
            </w:pPr>
            <w:bookmarkStart w:id="31" w:name="865"/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427328">
              <w:rPr>
                <w:lang w:val="ru-RU"/>
              </w:rPr>
              <w:br/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>фіскальної</w:t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32" w:name="866"/>
            <w:bookmarkEnd w:id="31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Продан</w:t>
            </w:r>
          </w:p>
        </w:tc>
        <w:bookmarkEnd w:id="32"/>
      </w:tr>
    </w:tbl>
    <w:p w:rsidR="009F33D8" w:rsidRDefault="00427328">
      <w:r>
        <w:br/>
      </w:r>
    </w:p>
    <w:p w:rsidR="009F33D8" w:rsidRDefault="00427328">
      <w:pPr>
        <w:spacing w:after="0"/>
        <w:ind w:firstLine="240"/>
      </w:pPr>
      <w:bookmarkStart w:id="33" w:name="22"/>
      <w:r>
        <w:rPr>
          <w:rFonts w:ascii="Arial"/>
          <w:color w:val="000000"/>
          <w:sz w:val="18"/>
        </w:rPr>
        <w:t xml:space="preserve"> 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34" w:name="23"/>
      <w:bookmarkEnd w:id="33"/>
      <w:r w:rsidRPr="00427328">
        <w:rPr>
          <w:rFonts w:ascii="Arial"/>
          <w:color w:val="000000"/>
          <w:sz w:val="18"/>
          <w:lang w:val="ru-RU"/>
        </w:rPr>
        <w:t>ЗАТВЕРДЖЕНО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Постанова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29 </w:t>
      </w:r>
      <w:r w:rsidRPr="00427328">
        <w:rPr>
          <w:rFonts w:ascii="Arial"/>
          <w:color w:val="000000"/>
          <w:sz w:val="18"/>
          <w:lang w:val="ru-RU"/>
        </w:rPr>
        <w:t>грудня</w:t>
      </w:r>
      <w:r w:rsidRPr="00427328">
        <w:rPr>
          <w:rFonts w:ascii="Arial"/>
          <w:color w:val="000000"/>
          <w:sz w:val="18"/>
          <w:lang w:val="ru-RU"/>
        </w:rPr>
        <w:t xml:space="preserve"> 2017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148</w:t>
      </w:r>
    </w:p>
    <w:p w:rsidR="009F33D8" w:rsidRPr="00427328" w:rsidRDefault="00427328">
      <w:pPr>
        <w:pStyle w:val="3"/>
        <w:spacing w:after="0"/>
        <w:jc w:val="center"/>
        <w:rPr>
          <w:lang w:val="ru-RU"/>
        </w:rPr>
      </w:pPr>
      <w:bookmarkStart w:id="35" w:name="24"/>
      <w:bookmarkEnd w:id="34"/>
      <w:r w:rsidRPr="00427328">
        <w:rPr>
          <w:rFonts w:ascii="Arial"/>
          <w:color w:val="000000"/>
          <w:sz w:val="27"/>
          <w:lang w:val="ru-RU"/>
        </w:rPr>
        <w:t>Положення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про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ведення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касових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операцій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у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наці</w:t>
      </w:r>
      <w:r w:rsidRPr="00427328">
        <w:rPr>
          <w:rFonts w:ascii="Arial"/>
          <w:color w:val="000000"/>
          <w:sz w:val="27"/>
          <w:lang w:val="ru-RU"/>
        </w:rPr>
        <w:t>ональній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валюті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в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Україні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36" w:name="1091"/>
            <w:bookmarkEnd w:id="35"/>
            <w:r w:rsidRPr="00427328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слова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електронний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платіжний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засіб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", "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небанківська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установа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", "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поточний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рахунок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всіх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словами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платіжний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інструмент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", "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небанківський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надавач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платіжних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послуг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", "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рахунок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відпов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ідних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4273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19 </w:t>
            </w:r>
            <w:r>
              <w:rPr>
                <w:rFonts w:ascii="Arial"/>
                <w:color w:val="000000"/>
                <w:sz w:val="15"/>
              </w:rPr>
              <w:t>вересня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205)</w:t>
            </w:r>
          </w:p>
        </w:tc>
        <w:bookmarkEnd w:id="36"/>
      </w:tr>
    </w:tbl>
    <w:p w:rsidR="009F33D8" w:rsidRDefault="00427328">
      <w:r>
        <w:br/>
      </w:r>
    </w:p>
    <w:p w:rsidR="009F33D8" w:rsidRDefault="00427328">
      <w:pPr>
        <w:pStyle w:val="3"/>
        <w:spacing w:after="0"/>
        <w:jc w:val="center"/>
      </w:pPr>
      <w:bookmarkStart w:id="37" w:name="25"/>
      <w:r>
        <w:rPr>
          <w:rFonts w:ascii="Arial"/>
          <w:color w:val="000000"/>
          <w:sz w:val="27"/>
        </w:rPr>
        <w:t xml:space="preserve">I.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9F33D8" w:rsidRDefault="00427328">
      <w:pPr>
        <w:spacing w:after="0"/>
        <w:ind w:firstLine="240"/>
      </w:pPr>
      <w:bookmarkStart w:id="38" w:name="26"/>
      <w:bookmarkEnd w:id="3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відокремленими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</w:t>
      </w:r>
      <w:r>
        <w:rPr>
          <w:rFonts w:ascii="Arial"/>
          <w:color w:val="000000"/>
          <w:sz w:val="18"/>
        </w:rPr>
        <w:t>ємці</w:t>
      </w:r>
      <w:r>
        <w:rPr>
          <w:rFonts w:ascii="Arial"/>
          <w:color w:val="000000"/>
          <w:sz w:val="18"/>
        </w:rPr>
        <w:t>)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тексті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39" w:name="27"/>
      <w:bookmarkEnd w:id="38"/>
      <w:r w:rsidRPr="00427328">
        <w:rPr>
          <w:rFonts w:ascii="Arial"/>
          <w:color w:val="000000"/>
          <w:sz w:val="18"/>
          <w:lang w:val="ru-RU"/>
        </w:rPr>
        <w:t xml:space="preserve">2. </w:t>
      </w:r>
      <w:r w:rsidRPr="00427328">
        <w:rPr>
          <w:rFonts w:ascii="Arial"/>
          <w:color w:val="000000"/>
          <w:sz w:val="18"/>
          <w:lang w:val="ru-RU"/>
        </w:rPr>
        <w:t>Вимоги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цього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поширюються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>: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40" w:name="28"/>
      <w:bookmarkEnd w:id="39"/>
      <w:r w:rsidRPr="00427328">
        <w:rPr>
          <w:rFonts w:ascii="Arial"/>
          <w:color w:val="000000"/>
          <w:sz w:val="18"/>
          <w:lang w:val="ru-RU"/>
        </w:rPr>
        <w:t xml:space="preserve">1) </w:t>
      </w:r>
      <w:r w:rsidRPr="00427328">
        <w:rPr>
          <w:rFonts w:ascii="Arial"/>
          <w:color w:val="000000"/>
          <w:sz w:val="18"/>
          <w:lang w:val="ru-RU"/>
        </w:rPr>
        <w:t>розташовані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території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іноземні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дипломатичні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консульські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інші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офіційні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представництва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міжнародні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організації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їх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філі</w:t>
      </w:r>
      <w:r w:rsidRPr="00427328">
        <w:rPr>
          <w:rFonts w:ascii="Arial"/>
          <w:color w:val="000000"/>
          <w:sz w:val="18"/>
          <w:lang w:val="ru-RU"/>
        </w:rPr>
        <w:t>ї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користуються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імунітетом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дипломатичними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привілеями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41" w:name="29"/>
      <w:bookmarkEnd w:id="40"/>
      <w:r w:rsidRPr="00427328">
        <w:rPr>
          <w:rFonts w:ascii="Arial"/>
          <w:color w:val="000000"/>
          <w:sz w:val="18"/>
          <w:lang w:val="ru-RU"/>
        </w:rPr>
        <w:t xml:space="preserve">2) </w:t>
      </w:r>
      <w:r w:rsidRPr="00427328">
        <w:rPr>
          <w:rFonts w:ascii="Arial"/>
          <w:color w:val="000000"/>
          <w:sz w:val="18"/>
          <w:lang w:val="ru-RU"/>
        </w:rPr>
        <w:t>представництва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іноземних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організацій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філій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які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здійснюють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підприємницької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діяльності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42" w:name="30"/>
      <w:bookmarkEnd w:id="41"/>
      <w:r w:rsidRPr="00427328">
        <w:rPr>
          <w:rFonts w:ascii="Arial"/>
          <w:color w:val="000000"/>
          <w:sz w:val="18"/>
          <w:lang w:val="ru-RU"/>
        </w:rPr>
        <w:t xml:space="preserve">3) </w:t>
      </w:r>
      <w:r w:rsidRPr="00427328">
        <w:rPr>
          <w:rFonts w:ascii="Arial"/>
          <w:color w:val="000000"/>
          <w:sz w:val="18"/>
          <w:lang w:val="ru-RU"/>
        </w:rPr>
        <w:t>банки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філії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іноземних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банків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43" w:name="1058"/>
      <w:bookmarkEnd w:id="42"/>
      <w:r w:rsidRPr="00427328">
        <w:rPr>
          <w:rFonts w:ascii="Arial"/>
          <w:color w:val="000000"/>
          <w:sz w:val="18"/>
          <w:lang w:val="ru-RU"/>
        </w:rPr>
        <w:t>2</w:t>
      </w:r>
      <w:r w:rsidRPr="00427328">
        <w:rPr>
          <w:rFonts w:ascii="Arial"/>
          <w:color w:val="000000"/>
          <w:vertAlign w:val="superscript"/>
          <w:lang w:val="ru-RU"/>
        </w:rPr>
        <w:t>1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 w:rsidRPr="00427328">
        <w:rPr>
          <w:rFonts w:ascii="Arial"/>
          <w:color w:val="000000"/>
          <w:sz w:val="18"/>
          <w:lang w:val="ru-RU"/>
        </w:rPr>
        <w:t>Порядок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оформлення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переказу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без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відкриття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>/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валютно</w:t>
      </w:r>
      <w:r w:rsidRPr="00427328">
        <w:rPr>
          <w:rFonts w:ascii="Arial"/>
          <w:color w:val="000000"/>
          <w:sz w:val="18"/>
          <w:lang w:val="ru-RU"/>
        </w:rPr>
        <w:t>-</w:t>
      </w:r>
      <w:r w:rsidRPr="00427328">
        <w:rPr>
          <w:rFonts w:ascii="Arial"/>
          <w:color w:val="000000"/>
          <w:sz w:val="18"/>
          <w:lang w:val="ru-RU"/>
        </w:rPr>
        <w:t>обмінні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операції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здійснюються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небанківськими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операторами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поштового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зв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язку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підставі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ліцензії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фінансових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>/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</w:t>
      </w:r>
      <w:r w:rsidRPr="00427328">
        <w:rPr>
          <w:rFonts w:ascii="Arial"/>
          <w:color w:val="000000"/>
          <w:sz w:val="18"/>
          <w:lang w:val="ru-RU"/>
        </w:rPr>
        <w:t>ерацій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визначено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нормативно</w:t>
      </w:r>
      <w:r w:rsidRPr="00427328">
        <w:rPr>
          <w:rFonts w:ascii="Arial"/>
          <w:color w:val="000000"/>
          <w:sz w:val="18"/>
          <w:lang w:val="ru-RU"/>
        </w:rPr>
        <w:t>-</w:t>
      </w:r>
      <w:r w:rsidRPr="00427328">
        <w:rPr>
          <w:rFonts w:ascii="Arial"/>
          <w:color w:val="000000"/>
          <w:sz w:val="18"/>
          <w:lang w:val="ru-RU"/>
        </w:rPr>
        <w:t>правовими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актами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питань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організації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роботи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Україні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структури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ринку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умов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порядку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торгівлі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іноземн</w:t>
      </w:r>
      <w:r w:rsidRPr="00427328">
        <w:rPr>
          <w:rFonts w:ascii="Arial"/>
          <w:color w:val="000000"/>
          <w:sz w:val="18"/>
          <w:lang w:val="ru-RU"/>
        </w:rPr>
        <w:t>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банківськими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металами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валютному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ринку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регулюються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Положенням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44" w:name="968"/>
      <w:bookmarkEnd w:id="43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розділ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доповнено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пунктом</w:t>
      </w:r>
      <w:r w:rsidRPr="00427328">
        <w:rPr>
          <w:rFonts w:ascii="Arial"/>
          <w:color w:val="000000"/>
          <w:sz w:val="18"/>
          <w:lang w:val="ru-RU"/>
        </w:rPr>
        <w:t xml:space="preserve"> 2</w:t>
      </w:r>
      <w:r w:rsidRPr="00427328">
        <w:rPr>
          <w:rFonts w:ascii="Arial"/>
          <w:color w:val="000000"/>
          <w:vertAlign w:val="superscript"/>
          <w:lang w:val="ru-RU"/>
        </w:rPr>
        <w:t>1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07.05.2020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59,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пункт</w:t>
      </w:r>
      <w:r w:rsidRPr="00427328">
        <w:rPr>
          <w:rFonts w:ascii="Arial"/>
          <w:color w:val="000000"/>
          <w:sz w:val="18"/>
          <w:lang w:val="ru-RU"/>
        </w:rPr>
        <w:t xml:space="preserve"> 2</w:t>
      </w:r>
      <w:r w:rsidRPr="00427328">
        <w:rPr>
          <w:rFonts w:ascii="Arial"/>
          <w:color w:val="000000"/>
          <w:vertAlign w:val="superscript"/>
          <w:lang w:val="ru-RU"/>
        </w:rPr>
        <w:t>1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</w:t>
      </w:r>
      <w:r w:rsidRPr="00427328">
        <w:rPr>
          <w:rFonts w:ascii="Arial"/>
          <w:color w:val="000000"/>
          <w:sz w:val="18"/>
          <w:lang w:val="ru-RU"/>
        </w:rPr>
        <w:t>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19.09.2022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205,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23.08.2024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100)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45" w:name="31"/>
      <w:bookmarkEnd w:id="44"/>
      <w:r w:rsidRPr="00427328">
        <w:rPr>
          <w:rFonts w:ascii="Arial"/>
          <w:color w:val="000000"/>
          <w:sz w:val="18"/>
          <w:lang w:val="ru-RU"/>
        </w:rPr>
        <w:t xml:space="preserve">3.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цьому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нижчезазначені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терміни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вживаються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значенні</w:t>
      </w:r>
      <w:r w:rsidRPr="00427328">
        <w:rPr>
          <w:rFonts w:ascii="Arial"/>
          <w:color w:val="000000"/>
          <w:sz w:val="18"/>
          <w:lang w:val="ru-RU"/>
        </w:rPr>
        <w:t>: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46" w:name="32"/>
      <w:bookmarkEnd w:id="45"/>
      <w:r w:rsidRPr="00427328">
        <w:rPr>
          <w:rFonts w:ascii="Arial"/>
          <w:color w:val="000000"/>
          <w:sz w:val="18"/>
          <w:lang w:val="ru-RU"/>
        </w:rPr>
        <w:t xml:space="preserve">1) </w:t>
      </w:r>
      <w:r w:rsidRPr="00427328">
        <w:rPr>
          <w:rFonts w:ascii="Arial"/>
          <w:color w:val="000000"/>
          <w:sz w:val="18"/>
          <w:lang w:val="ru-RU"/>
        </w:rPr>
        <w:t>виплати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пов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язані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опла</w:t>
      </w:r>
      <w:r w:rsidRPr="00427328">
        <w:rPr>
          <w:rFonts w:ascii="Arial"/>
          <w:color w:val="000000"/>
          <w:sz w:val="18"/>
          <w:lang w:val="ru-RU"/>
        </w:rPr>
        <w:t>тою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праці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виплати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віднесені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фонду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оплати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праці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інших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виплат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належать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цього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фонду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Інструкцією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статистики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заробітної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затвердженою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наказом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Державного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комітету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статистики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13 </w:t>
      </w:r>
      <w:r w:rsidRPr="00427328">
        <w:rPr>
          <w:rFonts w:ascii="Arial"/>
          <w:color w:val="000000"/>
          <w:sz w:val="18"/>
          <w:lang w:val="ru-RU"/>
        </w:rPr>
        <w:t>січня</w:t>
      </w:r>
      <w:r w:rsidRPr="00427328">
        <w:rPr>
          <w:rFonts w:ascii="Arial"/>
          <w:color w:val="000000"/>
          <w:sz w:val="18"/>
          <w:lang w:val="ru-RU"/>
        </w:rPr>
        <w:t xml:space="preserve"> 2004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5, </w:t>
      </w:r>
      <w:r w:rsidRPr="00427328">
        <w:rPr>
          <w:rFonts w:ascii="Arial"/>
          <w:color w:val="000000"/>
          <w:sz w:val="18"/>
          <w:lang w:val="ru-RU"/>
        </w:rPr>
        <w:t>зареєс</w:t>
      </w:r>
      <w:r w:rsidRPr="00427328">
        <w:rPr>
          <w:rFonts w:ascii="Arial"/>
          <w:color w:val="000000"/>
          <w:sz w:val="18"/>
          <w:lang w:val="ru-RU"/>
        </w:rPr>
        <w:t>трованою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Міністерстві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юстиції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27 </w:t>
      </w:r>
      <w:r w:rsidRPr="00427328">
        <w:rPr>
          <w:rFonts w:ascii="Arial"/>
          <w:color w:val="000000"/>
          <w:sz w:val="18"/>
          <w:lang w:val="ru-RU"/>
        </w:rPr>
        <w:t>січня</w:t>
      </w:r>
      <w:r w:rsidRPr="00427328">
        <w:rPr>
          <w:rFonts w:ascii="Arial"/>
          <w:color w:val="000000"/>
          <w:sz w:val="18"/>
          <w:lang w:val="ru-RU"/>
        </w:rPr>
        <w:t xml:space="preserve"> 2004 </w:t>
      </w:r>
      <w:r w:rsidRPr="00427328">
        <w:rPr>
          <w:rFonts w:ascii="Arial"/>
          <w:color w:val="000000"/>
          <w:sz w:val="18"/>
          <w:lang w:val="ru-RU"/>
        </w:rPr>
        <w:t>року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114/8713;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47" w:name="904"/>
      <w:bookmarkEnd w:id="46"/>
      <w:r w:rsidRPr="00427328">
        <w:rPr>
          <w:rFonts w:ascii="Arial"/>
          <w:color w:val="000000"/>
          <w:sz w:val="18"/>
          <w:lang w:val="ru-RU"/>
        </w:rPr>
        <w:t xml:space="preserve">2) </w:t>
      </w:r>
      <w:r w:rsidRPr="00427328">
        <w:rPr>
          <w:rFonts w:ascii="Arial"/>
          <w:color w:val="000000"/>
          <w:sz w:val="18"/>
          <w:lang w:val="ru-RU"/>
        </w:rPr>
        <w:t>відокремлені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підрозділи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філії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представництва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відділення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наділяються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частиною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майна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господарських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організацій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здійснюючи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щодо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цього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майна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оперативного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використання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</w:t>
      </w:r>
      <w:r w:rsidRPr="00427328">
        <w:rPr>
          <w:rFonts w:ascii="Arial"/>
          <w:color w:val="000000"/>
          <w:sz w:val="18"/>
          <w:lang w:val="ru-RU"/>
        </w:rPr>
        <w:t>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інше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речове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право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передбачене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законодавством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інші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структурні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підрозділи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стаціонарні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пересувні</w:t>
      </w:r>
      <w:r w:rsidRPr="00427328">
        <w:rPr>
          <w:rFonts w:ascii="Arial"/>
          <w:color w:val="000000"/>
          <w:sz w:val="18"/>
          <w:lang w:val="ru-RU"/>
        </w:rPr>
        <w:t xml:space="preserve">), </w:t>
      </w:r>
      <w:r w:rsidRPr="00427328">
        <w:rPr>
          <w:rFonts w:ascii="Arial"/>
          <w:color w:val="000000"/>
          <w:sz w:val="18"/>
          <w:lang w:val="ru-RU"/>
        </w:rPr>
        <w:t>де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реалізуються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товари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надаються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здійснюються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операції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48" w:name="905"/>
      <w:bookmarkEnd w:id="47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підпункт</w:t>
      </w:r>
      <w:r w:rsidRPr="00427328">
        <w:rPr>
          <w:rFonts w:ascii="Arial"/>
          <w:color w:val="000000"/>
          <w:sz w:val="18"/>
          <w:lang w:val="ru-RU"/>
        </w:rPr>
        <w:t xml:space="preserve"> 2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</w:t>
      </w:r>
      <w:r w:rsidRPr="00427328">
        <w:rPr>
          <w:rFonts w:ascii="Arial"/>
          <w:color w:val="000000"/>
          <w:sz w:val="18"/>
          <w:lang w:val="ru-RU"/>
        </w:rPr>
        <w:t>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12.02.2019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37)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49" w:name="34"/>
      <w:bookmarkEnd w:id="48"/>
      <w:r w:rsidRPr="00427328">
        <w:rPr>
          <w:rFonts w:ascii="Arial"/>
          <w:color w:val="000000"/>
          <w:sz w:val="18"/>
          <w:lang w:val="ru-RU"/>
        </w:rPr>
        <w:t xml:space="preserve">3) </w:t>
      </w:r>
      <w:r w:rsidRPr="00427328">
        <w:rPr>
          <w:rFonts w:ascii="Arial"/>
          <w:color w:val="000000"/>
          <w:sz w:val="18"/>
          <w:lang w:val="ru-RU"/>
        </w:rPr>
        <w:t>готівка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грошові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знаки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валюти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банкноти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монети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числі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розмінні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обігові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пам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ятні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банкноти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монети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які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є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засобами</w:t>
      </w:r>
      <w:r w:rsidRPr="00427328">
        <w:rPr>
          <w:rFonts w:ascii="Arial"/>
          <w:color w:val="000000"/>
          <w:sz w:val="18"/>
          <w:lang w:val="ru-RU"/>
        </w:rPr>
        <w:t>);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50" w:name="1051"/>
      <w:bookmarkEnd w:id="49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підпункт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</w:t>
      </w:r>
      <w:r w:rsidRPr="00427328">
        <w:rPr>
          <w:rFonts w:ascii="Arial"/>
          <w:color w:val="000000"/>
          <w:sz w:val="18"/>
          <w:lang w:val="ru-RU"/>
        </w:rPr>
        <w:t>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03.12.2021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132)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51" w:name="35"/>
      <w:bookmarkEnd w:id="50"/>
      <w:r w:rsidRPr="00427328">
        <w:rPr>
          <w:rFonts w:ascii="Arial"/>
          <w:color w:val="000000"/>
          <w:sz w:val="18"/>
          <w:lang w:val="ru-RU"/>
        </w:rPr>
        <w:t xml:space="preserve">4) </w:t>
      </w:r>
      <w:r w:rsidRPr="00427328">
        <w:rPr>
          <w:rFonts w:ascii="Arial"/>
          <w:color w:val="000000"/>
          <w:sz w:val="18"/>
          <w:lang w:val="ru-RU"/>
        </w:rPr>
        <w:t>готівкова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виручка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готівка</w:t>
      </w:r>
      <w:r w:rsidRPr="00427328">
        <w:rPr>
          <w:rFonts w:ascii="Arial"/>
          <w:color w:val="000000"/>
          <w:sz w:val="18"/>
          <w:lang w:val="ru-RU"/>
        </w:rPr>
        <w:t xml:space="preserve">) - </w:t>
      </w:r>
      <w:r w:rsidRPr="00427328">
        <w:rPr>
          <w:rFonts w:ascii="Arial"/>
          <w:color w:val="000000"/>
          <w:sz w:val="18"/>
          <w:lang w:val="ru-RU"/>
        </w:rPr>
        <w:t>сума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фактично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одержаної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реалізації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продукції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товарів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робіт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), </w:t>
      </w:r>
      <w:r w:rsidRPr="00427328">
        <w:rPr>
          <w:rFonts w:ascii="Arial"/>
          <w:color w:val="000000"/>
          <w:sz w:val="18"/>
          <w:lang w:val="ru-RU"/>
        </w:rPr>
        <w:t>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безпосередньо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пов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язані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реалі</w:t>
      </w:r>
      <w:r w:rsidRPr="00427328">
        <w:rPr>
          <w:rFonts w:ascii="Arial"/>
          <w:color w:val="000000"/>
          <w:sz w:val="18"/>
          <w:lang w:val="ru-RU"/>
        </w:rPr>
        <w:t>зацією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продукції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товарів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робіт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іншого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майна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52" w:name="36"/>
      <w:bookmarkEnd w:id="51"/>
      <w:r w:rsidRPr="00427328">
        <w:rPr>
          <w:rFonts w:ascii="Arial"/>
          <w:color w:val="000000"/>
          <w:sz w:val="18"/>
          <w:lang w:val="ru-RU"/>
        </w:rPr>
        <w:t xml:space="preserve">5) </w:t>
      </w:r>
      <w:r w:rsidRPr="00427328">
        <w:rPr>
          <w:rFonts w:ascii="Arial"/>
          <w:color w:val="000000"/>
          <w:sz w:val="18"/>
          <w:lang w:val="ru-RU"/>
        </w:rPr>
        <w:t>готівкові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розрахунки</w:t>
      </w:r>
      <w:r w:rsidRPr="00427328">
        <w:rPr>
          <w:rFonts w:ascii="Arial"/>
          <w:color w:val="000000"/>
          <w:sz w:val="18"/>
          <w:lang w:val="ru-RU"/>
        </w:rPr>
        <w:t>/</w:t>
      </w:r>
      <w:r w:rsidRPr="00427328">
        <w:rPr>
          <w:rFonts w:ascii="Arial"/>
          <w:color w:val="000000"/>
          <w:sz w:val="18"/>
          <w:lang w:val="ru-RU"/>
        </w:rPr>
        <w:t>розрахунки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готівкою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платежі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фізичних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осіб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реалізовану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продукцію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товари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виконані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роботи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надані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послуги</w:t>
      </w:r>
      <w:r w:rsidRPr="00427328">
        <w:rPr>
          <w:rFonts w:ascii="Arial"/>
          <w:color w:val="000000"/>
          <w:sz w:val="18"/>
          <w:lang w:val="ru-RU"/>
        </w:rPr>
        <w:t xml:space="preserve">), </w:t>
      </w:r>
      <w:r w:rsidRPr="00427328">
        <w:rPr>
          <w:rFonts w:ascii="Arial"/>
          <w:color w:val="000000"/>
          <w:sz w:val="18"/>
          <w:lang w:val="ru-RU"/>
        </w:rPr>
        <w:t>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операціями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як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безпосередньо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пов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язані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реалізацією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продукції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товарів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робіт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іншого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майна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53" w:name="938"/>
      <w:bookmarkEnd w:id="52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підпункт</w:t>
      </w:r>
      <w:r w:rsidRPr="00427328">
        <w:rPr>
          <w:rFonts w:ascii="Arial"/>
          <w:color w:val="000000"/>
          <w:sz w:val="18"/>
          <w:lang w:val="ru-RU"/>
        </w:rPr>
        <w:t xml:space="preserve"> 5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07.11.2019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131)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54" w:name="37"/>
      <w:bookmarkEnd w:id="53"/>
      <w:r w:rsidRPr="00427328">
        <w:rPr>
          <w:rFonts w:ascii="Arial"/>
          <w:color w:val="000000"/>
          <w:sz w:val="18"/>
          <w:lang w:val="ru-RU"/>
        </w:rPr>
        <w:t xml:space="preserve">6) </w:t>
      </w:r>
      <w:r w:rsidRPr="00427328">
        <w:rPr>
          <w:rFonts w:ascii="Arial"/>
          <w:color w:val="000000"/>
          <w:sz w:val="18"/>
          <w:lang w:val="ru-RU"/>
        </w:rPr>
        <w:t>депонована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заробітна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плата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го</w:t>
      </w:r>
      <w:r w:rsidRPr="00427328">
        <w:rPr>
          <w:rFonts w:ascii="Arial"/>
          <w:color w:val="000000"/>
          <w:sz w:val="18"/>
          <w:lang w:val="ru-RU"/>
        </w:rPr>
        <w:t>тівка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одержана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виплат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пов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язаних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оплатою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праці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виплачена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установлений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строк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окремим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фізичним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особам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55" w:name="38"/>
      <w:bookmarkEnd w:id="54"/>
      <w:r w:rsidRPr="00427328">
        <w:rPr>
          <w:rFonts w:ascii="Arial"/>
          <w:color w:val="000000"/>
          <w:sz w:val="18"/>
          <w:lang w:val="ru-RU"/>
        </w:rPr>
        <w:t xml:space="preserve">7) </w:t>
      </w:r>
      <w:r w:rsidRPr="00427328">
        <w:rPr>
          <w:rFonts w:ascii="Arial"/>
          <w:color w:val="000000"/>
          <w:sz w:val="18"/>
          <w:lang w:val="ru-RU"/>
        </w:rPr>
        <w:t>журнал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реєстрації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прибуткових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видаткових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документів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документ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застосовується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реєстрації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</w:t>
      </w:r>
      <w:r w:rsidRPr="00427328">
        <w:rPr>
          <w:rFonts w:ascii="Arial"/>
          <w:color w:val="000000"/>
          <w:sz w:val="18"/>
          <w:lang w:val="ru-RU"/>
        </w:rPr>
        <w:t>ибуткових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видаткових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ордерів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інших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документів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56" w:name="39"/>
      <w:bookmarkEnd w:id="55"/>
      <w:r w:rsidRPr="00427328">
        <w:rPr>
          <w:rFonts w:ascii="Arial"/>
          <w:color w:val="000000"/>
          <w:sz w:val="18"/>
          <w:lang w:val="ru-RU"/>
        </w:rPr>
        <w:t xml:space="preserve">8) </w:t>
      </w:r>
      <w:r w:rsidRPr="00427328">
        <w:rPr>
          <w:rFonts w:ascii="Arial"/>
          <w:color w:val="000000"/>
          <w:sz w:val="18"/>
          <w:lang w:val="ru-RU"/>
        </w:rPr>
        <w:t>каса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приміщення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місце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розрахунків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приймання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видачі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зберігання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інших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цінностей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касових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документів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57" w:name="40"/>
      <w:bookmarkEnd w:id="56"/>
      <w:r w:rsidRPr="00427328">
        <w:rPr>
          <w:rFonts w:ascii="Arial"/>
          <w:color w:val="000000"/>
          <w:sz w:val="18"/>
          <w:lang w:val="ru-RU"/>
        </w:rPr>
        <w:t xml:space="preserve">9) </w:t>
      </w:r>
      <w:r w:rsidRPr="00427328">
        <w:rPr>
          <w:rFonts w:ascii="Arial"/>
          <w:color w:val="000000"/>
          <w:sz w:val="18"/>
          <w:lang w:val="ru-RU"/>
        </w:rPr>
        <w:t>касова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книга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документ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установленої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форми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застосовується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первинного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касі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58" w:name="41"/>
      <w:bookmarkEnd w:id="57"/>
      <w:r w:rsidRPr="00427328">
        <w:rPr>
          <w:rFonts w:ascii="Arial"/>
          <w:color w:val="000000"/>
          <w:sz w:val="18"/>
          <w:lang w:val="ru-RU"/>
        </w:rPr>
        <w:lastRenderedPageBreak/>
        <w:t xml:space="preserve">10) </w:t>
      </w:r>
      <w:r w:rsidRPr="00427328">
        <w:rPr>
          <w:rFonts w:ascii="Arial"/>
          <w:color w:val="000000"/>
          <w:sz w:val="18"/>
          <w:lang w:val="ru-RU"/>
        </w:rPr>
        <w:t>касовий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ордер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первинний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прибутковий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видатковий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ордер</w:t>
      </w:r>
      <w:r w:rsidRPr="00427328">
        <w:rPr>
          <w:rFonts w:ascii="Arial"/>
          <w:color w:val="000000"/>
          <w:sz w:val="18"/>
          <w:lang w:val="ru-RU"/>
        </w:rPr>
        <w:t xml:space="preserve">),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застосовується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оформлення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надходжень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видачі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каси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59" w:name="42"/>
      <w:bookmarkEnd w:id="58"/>
      <w:r w:rsidRPr="00427328">
        <w:rPr>
          <w:rFonts w:ascii="Arial"/>
          <w:color w:val="000000"/>
          <w:sz w:val="18"/>
          <w:lang w:val="ru-RU"/>
        </w:rPr>
        <w:t xml:space="preserve">11) </w:t>
      </w:r>
      <w:r w:rsidRPr="00427328">
        <w:rPr>
          <w:rFonts w:ascii="Arial"/>
          <w:color w:val="000000"/>
          <w:sz w:val="18"/>
          <w:lang w:val="ru-RU"/>
        </w:rPr>
        <w:t>касові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</w:t>
      </w:r>
      <w:r w:rsidRPr="00427328">
        <w:rPr>
          <w:rFonts w:ascii="Arial"/>
          <w:color w:val="000000"/>
          <w:sz w:val="18"/>
          <w:lang w:val="ru-RU"/>
        </w:rPr>
        <w:t>нти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документи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касові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ордери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відомості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виплату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розрахункові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електронні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квитанції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програмно</w:t>
      </w:r>
      <w:r w:rsidRPr="00427328">
        <w:rPr>
          <w:rFonts w:ascii="Arial"/>
          <w:color w:val="000000"/>
          <w:sz w:val="18"/>
          <w:lang w:val="ru-RU"/>
        </w:rPr>
        <w:t>-</w:t>
      </w:r>
      <w:r w:rsidRPr="00427328">
        <w:rPr>
          <w:rFonts w:ascii="Arial"/>
          <w:color w:val="000000"/>
          <w:sz w:val="18"/>
          <w:lang w:val="ru-RU"/>
        </w:rPr>
        <w:t>технічних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комплексів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самообслуговування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відомості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закупівлі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сільськогосподарської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продукції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інші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прибуткові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видаткові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документи</w:t>
      </w:r>
      <w:r w:rsidRPr="00427328">
        <w:rPr>
          <w:rFonts w:ascii="Arial"/>
          <w:color w:val="000000"/>
          <w:sz w:val="18"/>
          <w:lang w:val="ru-RU"/>
        </w:rPr>
        <w:t xml:space="preserve">),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допомогою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яких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законодавства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оформляються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операції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звіти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використання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журнали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встановленої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форми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реєстрації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книги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60" w:name="1018"/>
      <w:bookmarkEnd w:id="59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підпункт</w:t>
      </w:r>
      <w:r w:rsidRPr="00427328">
        <w:rPr>
          <w:rFonts w:ascii="Arial"/>
          <w:color w:val="000000"/>
          <w:sz w:val="18"/>
          <w:lang w:val="ru-RU"/>
        </w:rPr>
        <w:t xml:space="preserve"> 11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07.05.2020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59)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61" w:name="43"/>
      <w:bookmarkEnd w:id="60"/>
      <w:r w:rsidRPr="00427328">
        <w:rPr>
          <w:rFonts w:ascii="Arial"/>
          <w:color w:val="000000"/>
          <w:sz w:val="18"/>
          <w:lang w:val="ru-RU"/>
        </w:rPr>
        <w:t xml:space="preserve">12) </w:t>
      </w:r>
      <w:r w:rsidRPr="00427328">
        <w:rPr>
          <w:rFonts w:ascii="Arial"/>
          <w:color w:val="000000"/>
          <w:sz w:val="18"/>
          <w:lang w:val="ru-RU"/>
        </w:rPr>
        <w:t>касові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операції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операції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собою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фізичними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пов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язані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прийманням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видачею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час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проведенн</w:t>
      </w:r>
      <w:r w:rsidRPr="00427328">
        <w:rPr>
          <w:rFonts w:ascii="Arial"/>
          <w:color w:val="000000"/>
          <w:sz w:val="18"/>
          <w:lang w:val="ru-RU"/>
        </w:rPr>
        <w:t>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через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відображенням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книгах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62" w:name="1043"/>
      <w:bookmarkEnd w:id="61"/>
      <w:r w:rsidRPr="00427328">
        <w:rPr>
          <w:rFonts w:ascii="Arial"/>
          <w:color w:val="000000"/>
          <w:sz w:val="18"/>
          <w:lang w:val="ru-RU"/>
        </w:rPr>
        <w:t xml:space="preserve">13) </w:t>
      </w:r>
      <w:r w:rsidRPr="00427328">
        <w:rPr>
          <w:rFonts w:ascii="Arial"/>
          <w:color w:val="000000"/>
          <w:sz w:val="18"/>
          <w:lang w:val="ru-RU"/>
        </w:rPr>
        <w:t>книга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касова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книга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книга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виданої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прийнятої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старшим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касиром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книга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разі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її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використання</w:t>
      </w:r>
      <w:r w:rsidRPr="00427328">
        <w:rPr>
          <w:rFonts w:ascii="Arial"/>
          <w:color w:val="000000"/>
          <w:sz w:val="18"/>
          <w:lang w:val="ru-RU"/>
        </w:rPr>
        <w:t xml:space="preserve">), </w:t>
      </w:r>
      <w:r w:rsidRPr="00427328">
        <w:rPr>
          <w:rFonts w:ascii="Arial"/>
          <w:color w:val="000000"/>
          <w:sz w:val="18"/>
          <w:lang w:val="ru-RU"/>
        </w:rPr>
        <w:t>книга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доході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витрат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63" w:name="875"/>
      <w:bookmarkEnd w:id="62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підпункт</w:t>
      </w:r>
      <w:r w:rsidRPr="00427328">
        <w:rPr>
          <w:rFonts w:ascii="Arial"/>
          <w:color w:val="000000"/>
          <w:sz w:val="18"/>
          <w:lang w:val="ru-RU"/>
        </w:rPr>
        <w:t xml:space="preserve"> 13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постановами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24.05.2018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54,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07.05.2020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59,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08.12.2020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155)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64" w:name="1044"/>
      <w:bookmarkEnd w:id="63"/>
      <w:r w:rsidRPr="00427328">
        <w:rPr>
          <w:rFonts w:ascii="Arial"/>
          <w:color w:val="000000"/>
          <w:sz w:val="18"/>
          <w:lang w:val="ru-RU"/>
        </w:rPr>
        <w:t xml:space="preserve">14) </w:t>
      </w:r>
      <w:r w:rsidRPr="00427328">
        <w:rPr>
          <w:rFonts w:ascii="Arial"/>
          <w:color w:val="000000"/>
          <w:sz w:val="18"/>
          <w:lang w:val="ru-RU"/>
        </w:rPr>
        <w:t>кни</w:t>
      </w:r>
      <w:r w:rsidRPr="00427328">
        <w:rPr>
          <w:rFonts w:ascii="Arial"/>
          <w:color w:val="000000"/>
          <w:sz w:val="18"/>
          <w:lang w:val="ru-RU"/>
        </w:rPr>
        <w:t>га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доходів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витрат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документ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установленої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форми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застосовується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законодавства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відображення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руху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 w:rsidRPr="00427328">
        <w:rPr>
          <w:rFonts w:ascii="Arial"/>
          <w:color w:val="000000"/>
          <w:sz w:val="18"/>
          <w:lang w:val="ru-RU"/>
        </w:rPr>
        <w:t>Форма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книги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доходів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витрат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затверджується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центральним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органом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виконавчої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влади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забезпечу</w:t>
      </w:r>
      <w:r w:rsidRPr="00427328">
        <w:rPr>
          <w:rFonts w:ascii="Arial"/>
          <w:color w:val="000000"/>
          <w:sz w:val="18"/>
          <w:lang w:val="ru-RU"/>
        </w:rPr>
        <w:t>є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формування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державної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фінансової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політики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відповідно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вимог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Податкового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кодексу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65" w:name="877"/>
      <w:bookmarkEnd w:id="64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підпункт</w:t>
      </w:r>
      <w:r w:rsidRPr="00427328">
        <w:rPr>
          <w:rFonts w:ascii="Arial"/>
          <w:color w:val="000000"/>
          <w:sz w:val="18"/>
          <w:lang w:val="ru-RU"/>
        </w:rPr>
        <w:t xml:space="preserve"> 14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24.05.2018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54,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08.12.2020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155)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66" w:name="46"/>
      <w:bookmarkEnd w:id="65"/>
      <w:r w:rsidRPr="00427328">
        <w:rPr>
          <w:rFonts w:ascii="Arial"/>
          <w:color w:val="000000"/>
          <w:sz w:val="18"/>
          <w:lang w:val="ru-RU"/>
        </w:rPr>
        <w:t xml:space="preserve">15) </w:t>
      </w:r>
      <w:r w:rsidRPr="00427328">
        <w:rPr>
          <w:rFonts w:ascii="Arial"/>
          <w:color w:val="000000"/>
          <w:sz w:val="18"/>
          <w:lang w:val="ru-RU"/>
        </w:rPr>
        <w:t>книга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виданої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прийнятої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старшим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касиром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книга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застосовується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сплачених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документів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67" w:name="1060"/>
      <w:bookmarkEnd w:id="66"/>
      <w:r w:rsidRPr="00427328">
        <w:rPr>
          <w:rFonts w:ascii="Arial"/>
          <w:color w:val="000000"/>
          <w:sz w:val="18"/>
          <w:lang w:val="ru-RU"/>
        </w:rPr>
        <w:t>15</w:t>
      </w:r>
      <w:r w:rsidRPr="00427328">
        <w:rPr>
          <w:rFonts w:ascii="Arial"/>
          <w:color w:val="000000"/>
          <w:vertAlign w:val="superscript"/>
          <w:lang w:val="ru-RU"/>
        </w:rPr>
        <w:t>1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комерційний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агент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агент</w:t>
      </w:r>
      <w:r w:rsidRPr="00427328">
        <w:rPr>
          <w:rFonts w:ascii="Arial"/>
          <w:color w:val="000000"/>
          <w:sz w:val="18"/>
          <w:lang w:val="ru-RU"/>
        </w:rPr>
        <w:t xml:space="preserve">) - </w:t>
      </w:r>
      <w:r w:rsidRPr="00427328">
        <w:rPr>
          <w:rFonts w:ascii="Arial"/>
          <w:color w:val="000000"/>
          <w:sz w:val="18"/>
          <w:lang w:val="ru-RU"/>
        </w:rPr>
        <w:t>юридична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фізична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особа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п</w:t>
      </w:r>
      <w:r w:rsidRPr="00427328">
        <w:rPr>
          <w:rFonts w:ascii="Arial"/>
          <w:color w:val="000000"/>
          <w:sz w:val="18"/>
          <w:lang w:val="ru-RU"/>
        </w:rPr>
        <w:t>ідприємець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яка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діє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імені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інтересах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під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контролем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рахунок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яку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вона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представляє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час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підставі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договору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68" w:name="1061"/>
      <w:bookmarkEnd w:id="67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пункт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доповнено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підпунктом</w:t>
      </w:r>
      <w:r w:rsidRPr="00427328">
        <w:rPr>
          <w:rFonts w:ascii="Arial"/>
          <w:color w:val="000000"/>
          <w:sz w:val="18"/>
          <w:lang w:val="ru-RU"/>
        </w:rPr>
        <w:t xml:space="preserve"> 15</w:t>
      </w:r>
      <w:r w:rsidRPr="00427328">
        <w:rPr>
          <w:rFonts w:ascii="Arial"/>
          <w:color w:val="000000"/>
          <w:vertAlign w:val="superscript"/>
          <w:lang w:val="ru-RU"/>
        </w:rPr>
        <w:t>1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</w:t>
      </w:r>
      <w:r w:rsidRPr="00427328">
        <w:rPr>
          <w:rFonts w:ascii="Arial"/>
          <w:color w:val="000000"/>
          <w:sz w:val="18"/>
          <w:lang w:val="ru-RU"/>
        </w:rPr>
        <w:t>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19.09.2022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205)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69" w:name="47"/>
      <w:bookmarkEnd w:id="68"/>
      <w:r w:rsidRPr="00427328">
        <w:rPr>
          <w:rFonts w:ascii="Arial"/>
          <w:color w:val="000000"/>
          <w:sz w:val="18"/>
          <w:lang w:val="ru-RU"/>
        </w:rPr>
        <w:t xml:space="preserve">16) </w:t>
      </w:r>
      <w:r w:rsidRPr="00427328">
        <w:rPr>
          <w:rFonts w:ascii="Arial"/>
          <w:color w:val="000000"/>
          <w:sz w:val="18"/>
          <w:lang w:val="ru-RU"/>
        </w:rPr>
        <w:t>ліміт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залишку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касі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далі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ліміт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каси</w:t>
      </w:r>
      <w:r w:rsidRPr="00427328">
        <w:rPr>
          <w:rFonts w:ascii="Arial"/>
          <w:color w:val="000000"/>
          <w:sz w:val="18"/>
          <w:lang w:val="ru-RU"/>
        </w:rPr>
        <w:t xml:space="preserve">) - </w:t>
      </w:r>
      <w:r w:rsidRPr="00427328">
        <w:rPr>
          <w:rFonts w:ascii="Arial"/>
          <w:color w:val="000000"/>
          <w:sz w:val="18"/>
          <w:lang w:val="ru-RU"/>
        </w:rPr>
        <w:t>граничний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розмір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може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залишатися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позаробочий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час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забезпечити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роботу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початку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наступного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робочого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дня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70" w:name="1062"/>
      <w:bookmarkEnd w:id="69"/>
      <w:r w:rsidRPr="00427328">
        <w:rPr>
          <w:rFonts w:ascii="Arial"/>
          <w:color w:val="000000"/>
          <w:sz w:val="18"/>
          <w:lang w:val="ru-RU"/>
        </w:rPr>
        <w:t>16</w:t>
      </w:r>
      <w:r w:rsidRPr="00427328">
        <w:rPr>
          <w:rFonts w:ascii="Arial"/>
          <w:color w:val="000000"/>
          <w:vertAlign w:val="superscript"/>
          <w:lang w:val="ru-RU"/>
        </w:rPr>
        <w:t>1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небанківський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</w:t>
      </w:r>
      <w:r w:rsidRPr="00427328">
        <w:rPr>
          <w:rFonts w:ascii="Arial"/>
          <w:color w:val="000000"/>
          <w:sz w:val="18"/>
          <w:lang w:val="ru-RU"/>
        </w:rPr>
        <w:t>слуг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надавач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є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банком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небанківських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належать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перелік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яких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визначено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пунктах</w:t>
      </w:r>
      <w:r w:rsidRPr="00427328">
        <w:rPr>
          <w:rFonts w:ascii="Arial"/>
          <w:color w:val="000000"/>
          <w:sz w:val="18"/>
          <w:lang w:val="ru-RU"/>
        </w:rPr>
        <w:t xml:space="preserve"> 2 - 6 </w:t>
      </w:r>
      <w:r w:rsidRPr="00427328">
        <w:rPr>
          <w:rFonts w:ascii="Arial"/>
          <w:color w:val="000000"/>
          <w:sz w:val="18"/>
          <w:lang w:val="ru-RU"/>
        </w:rPr>
        <w:t>частини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першої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статті</w:t>
      </w:r>
      <w:r w:rsidRPr="00427328">
        <w:rPr>
          <w:rFonts w:ascii="Arial"/>
          <w:color w:val="000000"/>
          <w:sz w:val="18"/>
          <w:lang w:val="ru-RU"/>
        </w:rPr>
        <w:t xml:space="preserve"> 10 </w:t>
      </w:r>
      <w:r w:rsidRPr="00427328">
        <w:rPr>
          <w:rFonts w:ascii="Arial"/>
          <w:color w:val="000000"/>
          <w:sz w:val="18"/>
          <w:lang w:val="ru-RU"/>
        </w:rPr>
        <w:t>Закону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послуги</w:t>
      </w:r>
      <w:r w:rsidRPr="00427328">
        <w:rPr>
          <w:rFonts w:ascii="Arial"/>
          <w:color w:val="000000"/>
          <w:sz w:val="18"/>
          <w:lang w:val="ru-RU"/>
        </w:rPr>
        <w:t>";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71" w:name="1063"/>
      <w:bookmarkEnd w:id="70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пункт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доповнено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підпу</w:t>
      </w:r>
      <w:r w:rsidRPr="00427328">
        <w:rPr>
          <w:rFonts w:ascii="Arial"/>
          <w:color w:val="000000"/>
          <w:sz w:val="18"/>
          <w:lang w:val="ru-RU"/>
        </w:rPr>
        <w:t>нктом</w:t>
      </w:r>
      <w:r w:rsidRPr="00427328">
        <w:rPr>
          <w:rFonts w:ascii="Arial"/>
          <w:color w:val="000000"/>
          <w:sz w:val="18"/>
          <w:lang w:val="ru-RU"/>
        </w:rPr>
        <w:t xml:space="preserve"> 16</w:t>
      </w:r>
      <w:r w:rsidRPr="00427328">
        <w:rPr>
          <w:rFonts w:ascii="Arial"/>
          <w:color w:val="000000"/>
          <w:vertAlign w:val="superscript"/>
          <w:lang w:val="ru-RU"/>
        </w:rPr>
        <w:t>1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19.09.2022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205,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підпункт</w:t>
      </w:r>
      <w:r w:rsidRPr="00427328">
        <w:rPr>
          <w:rFonts w:ascii="Arial"/>
          <w:color w:val="000000"/>
          <w:sz w:val="18"/>
          <w:lang w:val="ru-RU"/>
        </w:rPr>
        <w:t xml:space="preserve"> 16</w:t>
      </w:r>
      <w:r w:rsidRPr="00427328">
        <w:rPr>
          <w:rFonts w:ascii="Arial"/>
          <w:color w:val="000000"/>
          <w:vertAlign w:val="superscript"/>
          <w:lang w:val="ru-RU"/>
        </w:rPr>
        <w:t>1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23.08.2024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100)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72" w:name="1064"/>
      <w:bookmarkEnd w:id="71"/>
      <w:r w:rsidRPr="00427328">
        <w:rPr>
          <w:rFonts w:ascii="Arial"/>
          <w:color w:val="000000"/>
          <w:sz w:val="18"/>
          <w:lang w:val="ru-RU"/>
        </w:rPr>
        <w:t xml:space="preserve">17) </w:t>
      </w:r>
      <w:r w:rsidRPr="00427328">
        <w:rPr>
          <w:rFonts w:ascii="Arial"/>
          <w:color w:val="000000"/>
          <w:sz w:val="18"/>
          <w:lang w:val="ru-RU"/>
        </w:rPr>
        <w:t>операційний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час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частина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</w:t>
      </w:r>
      <w:r w:rsidRPr="00427328">
        <w:rPr>
          <w:rFonts w:ascii="Arial"/>
          <w:color w:val="000000"/>
          <w:sz w:val="18"/>
          <w:lang w:val="ru-RU"/>
        </w:rPr>
        <w:t>аційного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небанківського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>, (</w:t>
      </w:r>
      <w:r w:rsidRPr="00427328">
        <w:rPr>
          <w:rFonts w:ascii="Arial"/>
          <w:color w:val="000000"/>
          <w:sz w:val="18"/>
          <w:lang w:val="ru-RU"/>
        </w:rPr>
        <w:t>далі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надавач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протягом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якої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приймаються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інструкції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інструкції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відкликання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 w:rsidRPr="00427328">
        <w:rPr>
          <w:rFonts w:ascii="Arial"/>
          <w:color w:val="000000"/>
          <w:sz w:val="18"/>
          <w:lang w:val="ru-RU"/>
        </w:rPr>
        <w:t>Тривалість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часу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встановлюється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надавачем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самостійно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закріплюється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його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внутрішніх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документах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73" w:name="1065"/>
      <w:bookmarkEnd w:id="72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підпункт</w:t>
      </w:r>
      <w:r w:rsidRPr="00427328">
        <w:rPr>
          <w:rFonts w:ascii="Arial"/>
          <w:color w:val="000000"/>
          <w:sz w:val="18"/>
          <w:lang w:val="ru-RU"/>
        </w:rPr>
        <w:t xml:space="preserve"> 17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19.09.2022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205)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74" w:name="1045"/>
      <w:bookmarkEnd w:id="73"/>
      <w:r w:rsidRPr="00427328">
        <w:rPr>
          <w:rFonts w:ascii="Arial"/>
          <w:color w:val="000000"/>
          <w:sz w:val="18"/>
          <w:lang w:val="ru-RU"/>
        </w:rPr>
        <w:t xml:space="preserve">18) </w:t>
      </w:r>
      <w:r w:rsidRPr="00427328">
        <w:rPr>
          <w:rFonts w:ascii="Arial"/>
          <w:color w:val="000000"/>
          <w:sz w:val="18"/>
          <w:lang w:val="ru-RU"/>
        </w:rPr>
        <w:t>оприбуткування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проведення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повну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її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фактичних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надходжень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касовій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книзі</w:t>
      </w:r>
      <w:r w:rsidRPr="00427328">
        <w:rPr>
          <w:rFonts w:ascii="Arial"/>
          <w:color w:val="000000"/>
          <w:sz w:val="18"/>
          <w:lang w:val="ru-RU"/>
        </w:rPr>
        <w:t xml:space="preserve"> / </w:t>
      </w:r>
      <w:r w:rsidRPr="00427328">
        <w:rPr>
          <w:rFonts w:ascii="Arial"/>
          <w:color w:val="000000"/>
          <w:sz w:val="18"/>
          <w:lang w:val="ru-RU"/>
        </w:rPr>
        <w:t>книзі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доходів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витрат</w:t>
      </w:r>
      <w:r w:rsidRPr="00427328">
        <w:rPr>
          <w:rFonts w:ascii="Arial"/>
          <w:color w:val="000000"/>
          <w:sz w:val="18"/>
          <w:lang w:val="ru-RU"/>
        </w:rPr>
        <w:t xml:space="preserve"> / </w:t>
      </w:r>
      <w:r w:rsidRPr="00427328">
        <w:rPr>
          <w:rFonts w:ascii="Arial"/>
          <w:color w:val="000000"/>
          <w:sz w:val="18"/>
          <w:lang w:val="ru-RU"/>
        </w:rPr>
        <w:t>фіскальному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звітному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чеку</w:t>
      </w:r>
      <w:r w:rsidRPr="00427328">
        <w:rPr>
          <w:rFonts w:ascii="Arial"/>
          <w:color w:val="000000"/>
          <w:sz w:val="18"/>
          <w:lang w:val="ru-RU"/>
        </w:rPr>
        <w:t xml:space="preserve"> / </w:t>
      </w:r>
      <w:r w:rsidRPr="00427328">
        <w:rPr>
          <w:rFonts w:ascii="Arial"/>
          <w:color w:val="000000"/>
          <w:sz w:val="18"/>
          <w:lang w:val="ru-RU"/>
        </w:rPr>
        <w:t>електронному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фіскальному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звітному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чеку</w:t>
      </w:r>
      <w:r w:rsidRPr="00427328">
        <w:rPr>
          <w:rFonts w:ascii="Arial"/>
          <w:color w:val="000000"/>
          <w:sz w:val="18"/>
          <w:lang w:val="ru-RU"/>
        </w:rPr>
        <w:t xml:space="preserve"> / </w:t>
      </w:r>
      <w:r w:rsidRPr="00427328">
        <w:rPr>
          <w:rFonts w:ascii="Arial"/>
          <w:color w:val="000000"/>
          <w:sz w:val="18"/>
          <w:lang w:val="ru-RU"/>
        </w:rPr>
        <w:t>розрахунковій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квитанції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75" w:name="879"/>
      <w:bookmarkEnd w:id="74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підпункт</w:t>
      </w:r>
      <w:r w:rsidRPr="00427328">
        <w:rPr>
          <w:rFonts w:ascii="Arial"/>
          <w:color w:val="000000"/>
          <w:sz w:val="18"/>
          <w:lang w:val="ru-RU"/>
        </w:rPr>
        <w:t xml:space="preserve"> 18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</w:t>
      </w:r>
      <w:r w:rsidRPr="00427328">
        <w:rPr>
          <w:rFonts w:ascii="Arial"/>
          <w:color w:val="000000"/>
          <w:sz w:val="18"/>
          <w:lang w:val="ru-RU"/>
        </w:rPr>
        <w:t xml:space="preserve">4.05.2018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54,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lastRenderedPageBreak/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07.05.2020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59,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08.12.2020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155)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76" w:name="50"/>
      <w:bookmarkEnd w:id="75"/>
      <w:r w:rsidRPr="00427328">
        <w:rPr>
          <w:rFonts w:ascii="Arial"/>
          <w:color w:val="000000"/>
          <w:sz w:val="18"/>
          <w:lang w:val="ru-RU"/>
        </w:rPr>
        <w:t xml:space="preserve">19) </w:t>
      </w:r>
      <w:r w:rsidRPr="00427328">
        <w:rPr>
          <w:rFonts w:ascii="Arial"/>
          <w:color w:val="000000"/>
          <w:sz w:val="18"/>
          <w:lang w:val="ru-RU"/>
        </w:rPr>
        <w:t>фізична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особа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громадянин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іноземе</w:t>
      </w:r>
      <w:r w:rsidRPr="00427328">
        <w:rPr>
          <w:rFonts w:ascii="Arial"/>
          <w:color w:val="000000"/>
          <w:sz w:val="18"/>
          <w:lang w:val="ru-RU"/>
        </w:rPr>
        <w:t>ць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особа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без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громадянства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яка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здійснює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підприємницької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діяльності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77" w:name="51"/>
      <w:bookmarkEnd w:id="76"/>
      <w:r w:rsidRPr="00427328">
        <w:rPr>
          <w:rFonts w:ascii="Arial"/>
          <w:color w:val="000000"/>
          <w:sz w:val="18"/>
          <w:lang w:val="ru-RU"/>
        </w:rPr>
        <w:t>Інші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терміни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цьому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вживаються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значеннях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наведених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законах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нормативно</w:t>
      </w:r>
      <w:r w:rsidRPr="00427328">
        <w:rPr>
          <w:rFonts w:ascii="Arial"/>
          <w:color w:val="000000"/>
          <w:sz w:val="18"/>
          <w:lang w:val="ru-RU"/>
        </w:rPr>
        <w:t>-</w:t>
      </w:r>
      <w:r w:rsidRPr="00427328">
        <w:rPr>
          <w:rFonts w:ascii="Arial"/>
          <w:color w:val="000000"/>
          <w:sz w:val="18"/>
          <w:lang w:val="ru-RU"/>
        </w:rPr>
        <w:t>правових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актах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78" w:name="1066"/>
      <w:bookmarkEnd w:id="77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абзац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двадцять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третій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3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>,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19.09.2022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205)</w:t>
      </w:r>
    </w:p>
    <w:p w:rsidR="009F33D8" w:rsidRPr="00427328" w:rsidRDefault="00427328">
      <w:pPr>
        <w:pStyle w:val="3"/>
        <w:spacing w:after="0"/>
        <w:jc w:val="center"/>
        <w:rPr>
          <w:lang w:val="ru-RU"/>
        </w:rPr>
      </w:pPr>
      <w:bookmarkStart w:id="79" w:name="52"/>
      <w:bookmarkEnd w:id="78"/>
      <w:r>
        <w:rPr>
          <w:rFonts w:ascii="Arial"/>
          <w:color w:val="000000"/>
          <w:sz w:val="27"/>
        </w:rPr>
        <w:t>II</w:t>
      </w:r>
      <w:r w:rsidRPr="00427328">
        <w:rPr>
          <w:rFonts w:ascii="Arial"/>
          <w:color w:val="000000"/>
          <w:sz w:val="27"/>
          <w:lang w:val="ru-RU"/>
        </w:rPr>
        <w:t xml:space="preserve">. </w:t>
      </w:r>
      <w:r w:rsidRPr="00427328">
        <w:rPr>
          <w:rFonts w:ascii="Arial"/>
          <w:color w:val="000000"/>
          <w:sz w:val="27"/>
          <w:lang w:val="ru-RU"/>
        </w:rPr>
        <w:t>Вимоги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до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організації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готівкових</w:t>
      </w:r>
      <w:r w:rsidRPr="00427328">
        <w:rPr>
          <w:rFonts w:ascii="Arial"/>
          <w:color w:val="000000"/>
          <w:sz w:val="27"/>
          <w:lang w:val="ru-RU"/>
        </w:rPr>
        <w:t xml:space="preserve"> </w:t>
      </w:r>
      <w:r w:rsidRPr="00427328">
        <w:rPr>
          <w:rFonts w:ascii="Arial"/>
          <w:color w:val="000000"/>
          <w:sz w:val="27"/>
          <w:lang w:val="ru-RU"/>
        </w:rPr>
        <w:t>розрахунків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80" w:name="53"/>
      <w:bookmarkEnd w:id="79"/>
      <w:r w:rsidRPr="00427328">
        <w:rPr>
          <w:rFonts w:ascii="Arial"/>
          <w:color w:val="000000"/>
          <w:sz w:val="18"/>
          <w:lang w:val="ru-RU"/>
        </w:rPr>
        <w:t xml:space="preserve">4.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які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відкрили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банках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зберігають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рахунках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свої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здійснюють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</w:t>
      </w:r>
      <w:r w:rsidRPr="00427328">
        <w:rPr>
          <w:rFonts w:ascii="Arial"/>
          <w:color w:val="000000"/>
          <w:sz w:val="18"/>
          <w:lang w:val="ru-RU"/>
        </w:rPr>
        <w:t>зрахунки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своїми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грошовими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зобов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язаннями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виникають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господарських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відносинах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безготівковій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формі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готівковій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формі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дотриманням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обмежень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порядку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установленому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законодавством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81" w:name="1095"/>
      <w:bookmarkEnd w:id="80"/>
      <w:r w:rsidRPr="00427328">
        <w:rPr>
          <w:rFonts w:ascii="Arial"/>
          <w:color w:val="000000"/>
          <w:sz w:val="18"/>
          <w:lang w:val="ru-RU"/>
        </w:rPr>
        <w:t xml:space="preserve">5.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здійснюють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</w:t>
      </w:r>
      <w:r w:rsidRPr="00427328">
        <w:rPr>
          <w:rFonts w:ascii="Arial"/>
          <w:color w:val="000000"/>
          <w:sz w:val="18"/>
          <w:lang w:val="ru-RU"/>
        </w:rPr>
        <w:t>нки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між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собою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фізичними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через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як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одержаними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як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готівкова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виручка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так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одержаними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 w:rsidRPr="00427328">
        <w:rPr>
          <w:rFonts w:ascii="Arial"/>
          <w:color w:val="000000"/>
          <w:sz w:val="18"/>
          <w:lang w:val="ru-RU"/>
        </w:rPr>
        <w:t>Такі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проводяться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шляхом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внесення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подальш</w:t>
      </w:r>
      <w:r w:rsidRPr="00427328">
        <w:rPr>
          <w:rFonts w:ascii="Arial"/>
          <w:color w:val="000000"/>
          <w:sz w:val="18"/>
          <w:lang w:val="ru-RU"/>
        </w:rPr>
        <w:t>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переказу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82" w:name="1096"/>
      <w:bookmarkEnd w:id="81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абзац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перший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5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23.08.2024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100)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83" w:name="55"/>
      <w:bookmarkEnd w:id="82"/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здійснюють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книгах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84" w:name="56"/>
      <w:bookmarkEnd w:id="83"/>
      <w:r w:rsidRPr="00427328">
        <w:rPr>
          <w:rFonts w:ascii="Arial"/>
          <w:color w:val="000000"/>
          <w:sz w:val="18"/>
          <w:lang w:val="ru-RU"/>
        </w:rPr>
        <w:t xml:space="preserve">6.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мають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здійснювати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протягом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одного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одним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кількома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документами</w:t>
      </w:r>
      <w:r w:rsidRPr="00427328">
        <w:rPr>
          <w:rFonts w:ascii="Arial"/>
          <w:color w:val="000000"/>
          <w:sz w:val="18"/>
          <w:lang w:val="ru-RU"/>
        </w:rPr>
        <w:t>: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85" w:name="57"/>
      <w:bookmarkEnd w:id="84"/>
      <w:r w:rsidRPr="00427328">
        <w:rPr>
          <w:rFonts w:ascii="Arial"/>
          <w:color w:val="000000"/>
          <w:sz w:val="18"/>
          <w:lang w:val="ru-RU"/>
        </w:rPr>
        <w:t xml:space="preserve">1) </w:t>
      </w:r>
      <w:r w:rsidRPr="00427328">
        <w:rPr>
          <w:rFonts w:ascii="Arial"/>
          <w:color w:val="000000"/>
          <w:sz w:val="18"/>
          <w:lang w:val="ru-RU"/>
        </w:rPr>
        <w:t>між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собою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розмірі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10000 (</w:t>
      </w:r>
      <w:r w:rsidRPr="00427328">
        <w:rPr>
          <w:rFonts w:ascii="Arial"/>
          <w:color w:val="000000"/>
          <w:sz w:val="18"/>
          <w:lang w:val="ru-RU"/>
        </w:rPr>
        <w:t>десяти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тисяч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гривень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уключно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86" w:name="58"/>
      <w:bookmarkEnd w:id="85"/>
      <w:r w:rsidRPr="00427328">
        <w:rPr>
          <w:rFonts w:ascii="Arial"/>
          <w:color w:val="000000"/>
          <w:sz w:val="18"/>
          <w:lang w:val="ru-RU"/>
        </w:rPr>
        <w:t xml:space="preserve">2)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фізичними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особами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розмірі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50000 (</w:t>
      </w:r>
      <w:r w:rsidRPr="00427328">
        <w:rPr>
          <w:rFonts w:ascii="Arial"/>
          <w:color w:val="000000"/>
          <w:sz w:val="18"/>
          <w:lang w:val="ru-RU"/>
        </w:rPr>
        <w:t>п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ятдеся</w:t>
      </w:r>
      <w:r w:rsidRPr="00427328">
        <w:rPr>
          <w:rFonts w:ascii="Arial"/>
          <w:color w:val="000000"/>
          <w:sz w:val="18"/>
          <w:lang w:val="ru-RU"/>
        </w:rPr>
        <w:t>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тисяч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гривень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уключно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87" w:name="939"/>
      <w:bookmarkEnd w:id="86"/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разі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зняття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метою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фізичними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зобов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язані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запит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підтвердні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підставі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яких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</w:t>
      </w:r>
      <w:r w:rsidRPr="00427328">
        <w:rPr>
          <w:rFonts w:ascii="Arial"/>
          <w:color w:val="000000"/>
          <w:sz w:val="18"/>
          <w:lang w:val="ru-RU"/>
        </w:rPr>
        <w:t>ійснюються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необхідні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надавачам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заходів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належної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перевірки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клієнта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урахуванням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ризик</w:t>
      </w:r>
      <w:r w:rsidRPr="00427328">
        <w:rPr>
          <w:rFonts w:ascii="Arial"/>
          <w:color w:val="000000"/>
          <w:sz w:val="18"/>
          <w:lang w:val="ru-RU"/>
        </w:rPr>
        <w:t>-</w:t>
      </w:r>
      <w:r w:rsidRPr="00427328">
        <w:rPr>
          <w:rFonts w:ascii="Arial"/>
          <w:color w:val="000000"/>
          <w:sz w:val="18"/>
          <w:lang w:val="ru-RU"/>
        </w:rPr>
        <w:t>орієнтованого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підходу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88" w:name="940"/>
      <w:bookmarkEnd w:id="87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пункт</w:t>
      </w:r>
      <w:r w:rsidRPr="00427328">
        <w:rPr>
          <w:rFonts w:ascii="Arial"/>
          <w:color w:val="000000"/>
          <w:sz w:val="18"/>
          <w:lang w:val="ru-RU"/>
        </w:rPr>
        <w:t xml:space="preserve"> 6 </w:t>
      </w:r>
      <w:r w:rsidRPr="00427328">
        <w:rPr>
          <w:rFonts w:ascii="Arial"/>
          <w:color w:val="000000"/>
          <w:sz w:val="18"/>
          <w:lang w:val="ru-RU"/>
        </w:rPr>
        <w:t>доповнено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новим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абзацом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четвертим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07.11.2019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131,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зв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язку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абзаци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четвертий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ятий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уважати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абзацами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ятим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шостим</w:t>
      </w:r>
      <w:r w:rsidRPr="00427328">
        <w:rPr>
          <w:rFonts w:ascii="Arial"/>
          <w:color w:val="000000"/>
          <w:sz w:val="18"/>
          <w:lang w:val="ru-RU"/>
        </w:rPr>
        <w:t>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абзац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четвертий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6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</w:t>
      </w:r>
      <w:r w:rsidRPr="00427328">
        <w:rPr>
          <w:rFonts w:ascii="Arial"/>
          <w:color w:val="000000"/>
          <w:sz w:val="18"/>
          <w:lang w:val="ru-RU"/>
        </w:rPr>
        <w:t>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23.08.2024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100)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89" w:name="59"/>
      <w:bookmarkEnd w:id="88"/>
      <w:r w:rsidRPr="00427328">
        <w:rPr>
          <w:rFonts w:ascii="Arial"/>
          <w:color w:val="000000"/>
          <w:sz w:val="18"/>
          <w:lang w:val="ru-RU"/>
        </w:rPr>
        <w:t>Платежі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понад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установлені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граничні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проводяться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через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шляхом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переказу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рахунок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внесення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подальшого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їх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переказу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рахунки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 w:rsidRPr="00427328">
        <w:rPr>
          <w:rFonts w:ascii="Arial"/>
          <w:color w:val="000000"/>
          <w:sz w:val="18"/>
          <w:lang w:val="ru-RU"/>
        </w:rPr>
        <w:t>Кількі</w:t>
      </w:r>
      <w:r w:rsidRPr="00427328">
        <w:rPr>
          <w:rFonts w:ascii="Arial"/>
          <w:color w:val="000000"/>
          <w:sz w:val="18"/>
          <w:lang w:val="ru-RU"/>
        </w:rPr>
        <w:t>сть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фізичних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осіб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якими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здійснюються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готівкові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протягом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обмежується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90" w:name="1001"/>
      <w:bookmarkEnd w:id="89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абзац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ятий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6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постановами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07.05.2020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59,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19.0</w:t>
      </w:r>
      <w:r w:rsidRPr="00427328">
        <w:rPr>
          <w:rFonts w:ascii="Arial"/>
          <w:color w:val="000000"/>
          <w:sz w:val="18"/>
          <w:lang w:val="ru-RU"/>
        </w:rPr>
        <w:t xml:space="preserve">9.2022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205)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91" w:name="60"/>
      <w:bookmarkEnd w:id="90"/>
      <w:r w:rsidRPr="00427328">
        <w:rPr>
          <w:rFonts w:ascii="Arial"/>
          <w:color w:val="000000"/>
          <w:sz w:val="18"/>
          <w:lang w:val="ru-RU"/>
        </w:rPr>
        <w:t>Обмеження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установлене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пункті</w:t>
      </w:r>
      <w:r w:rsidRPr="00427328">
        <w:rPr>
          <w:rFonts w:ascii="Arial"/>
          <w:color w:val="000000"/>
          <w:sz w:val="18"/>
          <w:lang w:val="ru-RU"/>
        </w:rPr>
        <w:t xml:space="preserve"> 6 </w:t>
      </w:r>
      <w:r w:rsidRPr="00427328">
        <w:rPr>
          <w:rFonts w:ascii="Arial"/>
          <w:color w:val="000000"/>
          <w:sz w:val="18"/>
          <w:lang w:val="ru-RU"/>
        </w:rPr>
        <w:t>розділу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цього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стосується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час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оплати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товари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придбані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виробничі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господарські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потреби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рахунок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одержаної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допомогою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інструменту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92" w:name="880"/>
      <w:bookmarkEnd w:id="91"/>
      <w:r w:rsidRPr="00427328">
        <w:rPr>
          <w:rFonts w:ascii="Arial"/>
          <w:color w:val="000000"/>
          <w:sz w:val="18"/>
          <w:lang w:val="ru-RU"/>
        </w:rPr>
        <w:t xml:space="preserve">7. </w:t>
      </w:r>
      <w:r w:rsidRPr="00427328">
        <w:rPr>
          <w:rFonts w:ascii="Arial"/>
          <w:color w:val="000000"/>
          <w:sz w:val="18"/>
          <w:lang w:val="ru-RU"/>
        </w:rPr>
        <w:t>Фізичні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мають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здійснювати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готівкою</w:t>
      </w:r>
      <w:r w:rsidRPr="00427328">
        <w:rPr>
          <w:rFonts w:ascii="Arial"/>
          <w:color w:val="000000"/>
          <w:sz w:val="18"/>
          <w:lang w:val="ru-RU"/>
        </w:rPr>
        <w:t>: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93" w:name="881"/>
      <w:bookmarkEnd w:id="92"/>
      <w:r w:rsidRPr="00427328">
        <w:rPr>
          <w:rFonts w:ascii="Arial"/>
          <w:color w:val="000000"/>
          <w:sz w:val="18"/>
          <w:lang w:val="ru-RU"/>
        </w:rPr>
        <w:t xml:space="preserve">1)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протягом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одного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одним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кількома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документами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розмірі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50000 (</w:t>
      </w:r>
      <w:r w:rsidRPr="00427328">
        <w:rPr>
          <w:rFonts w:ascii="Arial"/>
          <w:color w:val="000000"/>
          <w:sz w:val="18"/>
          <w:lang w:val="ru-RU"/>
        </w:rPr>
        <w:t>п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ятдесяти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тисяч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гривень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уключно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94" w:name="1068"/>
      <w:bookmarkEnd w:id="93"/>
      <w:r w:rsidRPr="00427328">
        <w:rPr>
          <w:rFonts w:ascii="Arial"/>
          <w:color w:val="000000"/>
          <w:sz w:val="18"/>
          <w:lang w:val="ru-RU"/>
        </w:rPr>
        <w:t>Платежі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суму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перевищує</w:t>
      </w:r>
      <w:r w:rsidRPr="00427328">
        <w:rPr>
          <w:rFonts w:ascii="Arial"/>
          <w:color w:val="000000"/>
          <w:sz w:val="18"/>
          <w:lang w:val="ru-RU"/>
        </w:rPr>
        <w:t xml:space="preserve"> 50000 </w:t>
      </w:r>
      <w:r w:rsidRPr="00427328">
        <w:rPr>
          <w:rFonts w:ascii="Arial"/>
          <w:color w:val="000000"/>
          <w:sz w:val="18"/>
          <w:lang w:val="ru-RU"/>
        </w:rPr>
        <w:t>гривень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прово</w:t>
      </w:r>
      <w:r w:rsidRPr="00427328">
        <w:rPr>
          <w:rFonts w:ascii="Arial"/>
          <w:color w:val="000000"/>
          <w:sz w:val="18"/>
          <w:lang w:val="ru-RU"/>
        </w:rPr>
        <w:t>дяться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через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шляхом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переказу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рахунок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внесення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кас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для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подальшого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їх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переказу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рахунки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95" w:name="1003"/>
      <w:bookmarkEnd w:id="94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абзац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другий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підпункту</w:t>
      </w:r>
      <w:r w:rsidRPr="00427328">
        <w:rPr>
          <w:rFonts w:ascii="Arial"/>
          <w:color w:val="000000"/>
          <w:sz w:val="18"/>
          <w:lang w:val="ru-RU"/>
        </w:rPr>
        <w:t xml:space="preserve"> 1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7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</w:t>
      </w:r>
      <w:r w:rsidRPr="00427328">
        <w:rPr>
          <w:rFonts w:ascii="Arial"/>
          <w:color w:val="000000"/>
          <w:sz w:val="18"/>
          <w:lang w:val="ru-RU"/>
        </w:rPr>
        <w:t>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07.05.2020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59,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lastRenderedPageBreak/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19.09.2022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205)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96" w:name="883"/>
      <w:bookmarkEnd w:id="95"/>
      <w:r w:rsidRPr="00427328">
        <w:rPr>
          <w:rFonts w:ascii="Arial"/>
          <w:color w:val="000000"/>
          <w:sz w:val="18"/>
          <w:lang w:val="ru-RU"/>
        </w:rPr>
        <w:t xml:space="preserve">2) </w:t>
      </w:r>
      <w:r w:rsidRPr="00427328">
        <w:rPr>
          <w:rFonts w:ascii="Arial"/>
          <w:color w:val="000000"/>
          <w:sz w:val="18"/>
          <w:lang w:val="ru-RU"/>
        </w:rPr>
        <w:t>між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собою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договорами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купівлі</w:t>
      </w:r>
      <w:r w:rsidRPr="00427328">
        <w:rPr>
          <w:rFonts w:ascii="Arial"/>
          <w:color w:val="000000"/>
          <w:sz w:val="18"/>
          <w:lang w:val="ru-RU"/>
        </w:rPr>
        <w:t>-</w:t>
      </w:r>
      <w:r w:rsidRPr="00427328">
        <w:rPr>
          <w:rFonts w:ascii="Arial"/>
          <w:color w:val="000000"/>
          <w:sz w:val="18"/>
          <w:lang w:val="ru-RU"/>
        </w:rPr>
        <w:t>продажу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які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підлягають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нотаріальному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посвідченню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розмірі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50000 (</w:t>
      </w:r>
      <w:r w:rsidRPr="00427328">
        <w:rPr>
          <w:rFonts w:ascii="Arial"/>
          <w:color w:val="000000"/>
          <w:sz w:val="18"/>
          <w:lang w:val="ru-RU"/>
        </w:rPr>
        <w:t>п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ят</w:t>
      </w:r>
      <w:r w:rsidRPr="00427328">
        <w:rPr>
          <w:rFonts w:ascii="Arial"/>
          <w:color w:val="000000"/>
          <w:sz w:val="18"/>
          <w:lang w:val="ru-RU"/>
        </w:rPr>
        <w:t>десяти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тисяч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гривень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уключно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97" w:name="1070"/>
      <w:bookmarkEnd w:id="96"/>
      <w:r w:rsidRPr="00427328">
        <w:rPr>
          <w:rFonts w:ascii="Arial"/>
          <w:color w:val="000000"/>
          <w:sz w:val="18"/>
          <w:lang w:val="ru-RU"/>
        </w:rPr>
        <w:t>Платежі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суму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яка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перевищує</w:t>
      </w:r>
      <w:r w:rsidRPr="00427328">
        <w:rPr>
          <w:rFonts w:ascii="Arial"/>
          <w:color w:val="000000"/>
          <w:sz w:val="18"/>
          <w:lang w:val="ru-RU"/>
        </w:rPr>
        <w:t xml:space="preserve"> 50000 </w:t>
      </w:r>
      <w:r w:rsidRPr="00427328">
        <w:rPr>
          <w:rFonts w:ascii="Arial"/>
          <w:color w:val="000000"/>
          <w:sz w:val="18"/>
          <w:lang w:val="ru-RU"/>
        </w:rPr>
        <w:t>гривень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здійснюються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шляхом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переказу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рахунок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внесення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>/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переказу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рахунки</w:t>
      </w:r>
      <w:r w:rsidRPr="00427328">
        <w:rPr>
          <w:rFonts w:ascii="Arial"/>
          <w:color w:val="000000"/>
          <w:sz w:val="18"/>
          <w:lang w:val="ru-RU"/>
        </w:rPr>
        <w:t>.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98" w:name="1071"/>
      <w:bookmarkEnd w:id="97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абзац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другий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підпункту</w:t>
      </w:r>
      <w:r w:rsidRPr="00427328">
        <w:rPr>
          <w:rFonts w:ascii="Arial"/>
          <w:color w:val="000000"/>
          <w:sz w:val="18"/>
          <w:lang w:val="ru-RU"/>
        </w:rPr>
        <w:t xml:space="preserve"> 2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7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</w:t>
      </w:r>
      <w:r w:rsidRPr="00427328">
        <w:rPr>
          <w:rFonts w:ascii="Arial"/>
          <w:color w:val="000000"/>
          <w:sz w:val="18"/>
          <w:lang w:val="ru-RU"/>
        </w:rPr>
        <w:t>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19.09.2022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205)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99" w:name="893"/>
      <w:bookmarkEnd w:id="98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пункт</w:t>
      </w:r>
      <w:r w:rsidRPr="00427328">
        <w:rPr>
          <w:rFonts w:ascii="Arial"/>
          <w:color w:val="000000"/>
          <w:sz w:val="18"/>
          <w:lang w:val="ru-RU"/>
        </w:rPr>
        <w:t xml:space="preserve"> 7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24.05.2018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54)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00" w:name="65"/>
      <w:bookmarkEnd w:id="99"/>
      <w:r w:rsidRPr="00427328">
        <w:rPr>
          <w:rFonts w:ascii="Arial"/>
          <w:color w:val="000000"/>
          <w:sz w:val="18"/>
          <w:lang w:val="ru-RU"/>
        </w:rPr>
        <w:t xml:space="preserve">8. </w:t>
      </w:r>
      <w:r w:rsidRPr="00427328">
        <w:rPr>
          <w:rFonts w:ascii="Arial"/>
          <w:color w:val="000000"/>
          <w:sz w:val="18"/>
          <w:lang w:val="ru-RU"/>
        </w:rPr>
        <w:t>Обмеження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установлені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пунктах</w:t>
      </w:r>
      <w:r w:rsidRPr="00427328">
        <w:rPr>
          <w:rFonts w:ascii="Arial"/>
          <w:color w:val="000000"/>
          <w:sz w:val="18"/>
          <w:lang w:val="ru-RU"/>
        </w:rPr>
        <w:t xml:space="preserve"> 6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7 </w:t>
      </w:r>
      <w:r w:rsidRPr="00427328">
        <w:rPr>
          <w:rFonts w:ascii="Arial"/>
          <w:color w:val="000000"/>
          <w:sz w:val="18"/>
          <w:lang w:val="ru-RU"/>
        </w:rPr>
        <w:t>розділу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цього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Положення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стосуються</w:t>
      </w:r>
      <w:r w:rsidRPr="00427328">
        <w:rPr>
          <w:rFonts w:ascii="Arial"/>
          <w:color w:val="000000"/>
          <w:sz w:val="18"/>
          <w:lang w:val="ru-RU"/>
        </w:rPr>
        <w:t>: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01" w:name="66"/>
      <w:bookmarkEnd w:id="100"/>
      <w:r w:rsidRPr="00427328">
        <w:rPr>
          <w:rFonts w:ascii="Arial"/>
          <w:color w:val="000000"/>
          <w:sz w:val="18"/>
          <w:lang w:val="ru-RU"/>
        </w:rPr>
        <w:t xml:space="preserve">1) </w:t>
      </w:r>
      <w:r w:rsidRPr="00427328">
        <w:rPr>
          <w:rFonts w:ascii="Arial"/>
          <w:color w:val="000000"/>
          <w:sz w:val="18"/>
          <w:lang w:val="ru-RU"/>
        </w:rPr>
        <w:t>розрахунків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суб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єктів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госпо</w:t>
      </w:r>
      <w:r w:rsidRPr="00427328">
        <w:rPr>
          <w:rFonts w:ascii="Arial"/>
          <w:color w:val="000000"/>
          <w:sz w:val="18"/>
          <w:lang w:val="ru-RU"/>
        </w:rPr>
        <w:t>дарювання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бюджетами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державними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цільовими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фондами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02" w:name="67"/>
      <w:bookmarkEnd w:id="101"/>
      <w:r w:rsidRPr="00427328">
        <w:rPr>
          <w:rFonts w:ascii="Arial"/>
          <w:color w:val="000000"/>
          <w:sz w:val="18"/>
          <w:lang w:val="ru-RU"/>
        </w:rPr>
        <w:t xml:space="preserve">2) </w:t>
      </w:r>
      <w:r w:rsidRPr="00427328">
        <w:rPr>
          <w:rFonts w:ascii="Arial"/>
          <w:color w:val="000000"/>
          <w:sz w:val="18"/>
          <w:lang w:val="ru-RU"/>
        </w:rPr>
        <w:t>добровільних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пожертвувань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благодійної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допомоги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03" w:name="68"/>
      <w:bookmarkEnd w:id="102"/>
      <w:r w:rsidRPr="00427328">
        <w:rPr>
          <w:rFonts w:ascii="Arial"/>
          <w:color w:val="000000"/>
          <w:sz w:val="18"/>
          <w:lang w:val="ru-RU"/>
        </w:rPr>
        <w:t xml:space="preserve">3) </w:t>
      </w:r>
      <w:r w:rsidRPr="00427328">
        <w:rPr>
          <w:rFonts w:ascii="Arial"/>
          <w:color w:val="000000"/>
          <w:sz w:val="18"/>
          <w:lang w:val="ru-RU"/>
        </w:rPr>
        <w:t>використання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виданої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відрядження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04" w:name="909"/>
      <w:bookmarkEnd w:id="103"/>
      <w:r w:rsidRPr="00427328">
        <w:rPr>
          <w:rFonts w:ascii="Arial"/>
          <w:color w:val="000000"/>
          <w:sz w:val="18"/>
          <w:lang w:val="ru-RU"/>
        </w:rPr>
        <w:t xml:space="preserve">4) </w:t>
      </w:r>
      <w:r w:rsidRPr="00427328">
        <w:rPr>
          <w:rFonts w:ascii="Arial"/>
          <w:color w:val="000000"/>
          <w:sz w:val="18"/>
          <w:lang w:val="ru-RU"/>
        </w:rPr>
        <w:t>виплат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пов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язаних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оплатою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праці</w:t>
      </w:r>
      <w:r w:rsidRPr="00427328">
        <w:rPr>
          <w:rFonts w:ascii="Arial"/>
          <w:color w:val="000000"/>
          <w:sz w:val="18"/>
          <w:lang w:val="ru-RU"/>
        </w:rPr>
        <w:t>;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105" w:name="910"/>
      <w:bookmarkEnd w:id="104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пункт</w:t>
      </w:r>
      <w:r w:rsidRPr="00427328">
        <w:rPr>
          <w:rFonts w:ascii="Arial"/>
          <w:color w:val="000000"/>
          <w:sz w:val="18"/>
          <w:lang w:val="ru-RU"/>
        </w:rPr>
        <w:t xml:space="preserve"> 8 </w:t>
      </w:r>
      <w:r w:rsidRPr="00427328">
        <w:rPr>
          <w:rFonts w:ascii="Arial"/>
          <w:color w:val="000000"/>
          <w:sz w:val="18"/>
          <w:lang w:val="ru-RU"/>
        </w:rPr>
        <w:t>доповнено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підпунктом</w:t>
      </w:r>
      <w:r w:rsidRPr="00427328">
        <w:rPr>
          <w:rFonts w:ascii="Arial"/>
          <w:color w:val="000000"/>
          <w:sz w:val="18"/>
          <w:lang w:val="ru-RU"/>
        </w:rPr>
        <w:t xml:space="preserve"> 4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</w:t>
      </w:r>
      <w:r w:rsidRPr="00427328">
        <w:rPr>
          <w:rFonts w:ascii="Arial"/>
          <w:color w:val="000000"/>
          <w:sz w:val="18"/>
          <w:lang w:val="ru-RU"/>
        </w:rPr>
        <w:t>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12.02.2019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37)</w:t>
      </w:r>
    </w:p>
    <w:p w:rsidR="009F33D8" w:rsidRPr="00427328" w:rsidRDefault="00427328">
      <w:pPr>
        <w:spacing w:after="0"/>
        <w:ind w:firstLine="240"/>
        <w:rPr>
          <w:lang w:val="ru-RU"/>
        </w:rPr>
      </w:pPr>
      <w:bookmarkStart w:id="106" w:name="1097"/>
      <w:bookmarkEnd w:id="105"/>
      <w:r w:rsidRPr="00427328">
        <w:rPr>
          <w:rFonts w:ascii="Arial"/>
          <w:color w:val="000000"/>
          <w:sz w:val="18"/>
          <w:lang w:val="ru-RU"/>
        </w:rPr>
        <w:t xml:space="preserve">5) </w:t>
      </w:r>
      <w:r w:rsidRPr="00427328">
        <w:rPr>
          <w:rFonts w:ascii="Arial"/>
          <w:color w:val="000000"/>
          <w:sz w:val="18"/>
          <w:lang w:val="ru-RU"/>
        </w:rPr>
        <w:t>використання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коштів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фондів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створених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виконання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частини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третьої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статті</w:t>
      </w:r>
      <w:r w:rsidRPr="00427328">
        <w:rPr>
          <w:rFonts w:ascii="Arial"/>
          <w:color w:val="000000"/>
          <w:sz w:val="18"/>
          <w:lang w:val="ru-RU"/>
        </w:rPr>
        <w:t xml:space="preserve"> 24 </w:t>
      </w:r>
      <w:r w:rsidRPr="00427328">
        <w:rPr>
          <w:rFonts w:ascii="Arial"/>
          <w:color w:val="000000"/>
          <w:sz w:val="18"/>
          <w:lang w:val="ru-RU"/>
        </w:rPr>
        <w:t>Закону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антикорупційне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бюро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", </w:t>
      </w:r>
      <w:r w:rsidRPr="00427328">
        <w:rPr>
          <w:rFonts w:ascii="Arial"/>
          <w:color w:val="000000"/>
          <w:sz w:val="18"/>
          <w:lang w:val="ru-RU"/>
        </w:rPr>
        <w:t>частини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другої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статті</w:t>
      </w:r>
      <w:r w:rsidRPr="00427328">
        <w:rPr>
          <w:rFonts w:ascii="Arial"/>
          <w:color w:val="000000"/>
          <w:sz w:val="18"/>
          <w:lang w:val="ru-RU"/>
        </w:rPr>
        <w:t xml:space="preserve"> 32 </w:t>
      </w:r>
      <w:r w:rsidRPr="00427328">
        <w:rPr>
          <w:rFonts w:ascii="Arial"/>
          <w:color w:val="000000"/>
          <w:sz w:val="18"/>
          <w:lang w:val="ru-RU"/>
        </w:rPr>
        <w:t>Закону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Бюро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економічної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безпеки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"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частини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четвертої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статті</w:t>
      </w:r>
      <w:r w:rsidRPr="00427328">
        <w:rPr>
          <w:rFonts w:ascii="Arial"/>
          <w:color w:val="000000"/>
          <w:sz w:val="18"/>
          <w:lang w:val="ru-RU"/>
        </w:rPr>
        <w:t xml:space="preserve"> 17 </w:t>
      </w:r>
      <w:r w:rsidRPr="00427328">
        <w:rPr>
          <w:rFonts w:ascii="Arial"/>
          <w:color w:val="000000"/>
          <w:sz w:val="18"/>
          <w:lang w:val="ru-RU"/>
        </w:rPr>
        <w:t>Закону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"</w:t>
      </w:r>
      <w:r w:rsidRPr="00427328">
        <w:rPr>
          <w:rFonts w:ascii="Arial"/>
          <w:color w:val="000000"/>
          <w:sz w:val="18"/>
          <w:lang w:val="ru-RU"/>
        </w:rPr>
        <w:t>Про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Державне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бюро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розслідувань</w:t>
      </w:r>
      <w:r w:rsidRPr="00427328">
        <w:rPr>
          <w:rFonts w:ascii="Arial"/>
          <w:color w:val="000000"/>
          <w:sz w:val="18"/>
          <w:lang w:val="ru-RU"/>
        </w:rPr>
        <w:t>".</w:t>
      </w:r>
    </w:p>
    <w:p w:rsidR="009F33D8" w:rsidRPr="00427328" w:rsidRDefault="00427328">
      <w:pPr>
        <w:spacing w:after="0"/>
        <w:ind w:firstLine="240"/>
        <w:jc w:val="right"/>
        <w:rPr>
          <w:lang w:val="ru-RU"/>
        </w:rPr>
      </w:pPr>
      <w:bookmarkStart w:id="107" w:name="911"/>
      <w:bookmarkEnd w:id="106"/>
      <w:r w:rsidRPr="00427328">
        <w:rPr>
          <w:rFonts w:ascii="Arial"/>
          <w:color w:val="000000"/>
          <w:sz w:val="18"/>
          <w:lang w:val="ru-RU"/>
        </w:rPr>
        <w:t>(</w:t>
      </w:r>
      <w:r w:rsidRPr="00427328">
        <w:rPr>
          <w:rFonts w:ascii="Arial"/>
          <w:color w:val="000000"/>
          <w:sz w:val="18"/>
          <w:lang w:val="ru-RU"/>
        </w:rPr>
        <w:t>пункт</w:t>
      </w:r>
      <w:r w:rsidRPr="00427328">
        <w:rPr>
          <w:rFonts w:ascii="Arial"/>
          <w:color w:val="000000"/>
          <w:sz w:val="18"/>
          <w:lang w:val="ru-RU"/>
        </w:rPr>
        <w:t xml:space="preserve"> 8 </w:t>
      </w:r>
      <w:r w:rsidRPr="00427328">
        <w:rPr>
          <w:rFonts w:ascii="Arial"/>
          <w:color w:val="000000"/>
          <w:sz w:val="18"/>
          <w:lang w:val="ru-RU"/>
        </w:rPr>
        <w:t>доповнено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підпунктом</w:t>
      </w:r>
      <w:r w:rsidRPr="00427328">
        <w:rPr>
          <w:rFonts w:ascii="Arial"/>
          <w:color w:val="000000"/>
          <w:sz w:val="18"/>
          <w:lang w:val="ru-RU"/>
        </w:rPr>
        <w:t xml:space="preserve"> 5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12.02.2019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37,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підпункт</w:t>
      </w:r>
      <w:r w:rsidRPr="00427328">
        <w:rPr>
          <w:rFonts w:ascii="Arial"/>
          <w:color w:val="000000"/>
          <w:sz w:val="18"/>
          <w:lang w:val="ru-RU"/>
        </w:rPr>
        <w:t xml:space="preserve"> 5 </w:t>
      </w:r>
      <w:r w:rsidRPr="00427328">
        <w:rPr>
          <w:rFonts w:ascii="Arial"/>
          <w:color w:val="000000"/>
          <w:sz w:val="18"/>
          <w:lang w:val="ru-RU"/>
        </w:rPr>
        <w:t>пункту</w:t>
      </w:r>
      <w:r w:rsidRPr="00427328">
        <w:rPr>
          <w:rFonts w:ascii="Arial"/>
          <w:color w:val="000000"/>
          <w:sz w:val="18"/>
          <w:lang w:val="ru-RU"/>
        </w:rPr>
        <w:t xml:space="preserve"> 8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змін</w:t>
      </w:r>
      <w:r w:rsidRPr="00427328">
        <w:rPr>
          <w:rFonts w:ascii="Arial"/>
          <w:color w:val="000000"/>
          <w:sz w:val="18"/>
          <w:lang w:val="ru-RU"/>
        </w:rPr>
        <w:t>ами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внесеними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згідно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постановою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03.12.2021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132,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редакції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постанови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Правління</w:t>
      </w:r>
      <w:r w:rsidRPr="00427328">
        <w:rPr>
          <w:lang w:val="ru-RU"/>
        </w:rPr>
        <w:br/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Національного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банку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</w:t>
      </w:r>
      <w:r w:rsidRPr="00427328">
        <w:rPr>
          <w:rFonts w:ascii="Arial"/>
          <w:color w:val="000000"/>
          <w:sz w:val="18"/>
          <w:lang w:val="ru-RU"/>
        </w:rPr>
        <w:t xml:space="preserve"> 23.08.2024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27328">
        <w:rPr>
          <w:rFonts w:ascii="Arial"/>
          <w:color w:val="000000"/>
          <w:sz w:val="18"/>
          <w:lang w:val="ru-RU"/>
        </w:rPr>
        <w:t xml:space="preserve"> 100)</w:t>
      </w:r>
    </w:p>
    <w:p w:rsidR="009F33D8" w:rsidRDefault="00427328">
      <w:pPr>
        <w:spacing w:after="0"/>
        <w:ind w:firstLine="240"/>
      </w:pPr>
      <w:bookmarkStart w:id="108" w:name="1099"/>
      <w:bookmarkEnd w:id="107"/>
      <w:r w:rsidRPr="00427328">
        <w:rPr>
          <w:rFonts w:ascii="Arial"/>
          <w:color w:val="000000"/>
          <w:sz w:val="18"/>
          <w:lang w:val="ru-RU"/>
        </w:rPr>
        <w:t xml:space="preserve">9. </w:t>
      </w:r>
      <w:r w:rsidRPr="00427328">
        <w:rPr>
          <w:rFonts w:ascii="Arial"/>
          <w:color w:val="000000"/>
          <w:sz w:val="18"/>
          <w:lang w:val="ru-RU"/>
        </w:rPr>
        <w:t>Підприємство</w:t>
      </w:r>
      <w:r w:rsidRPr="00427328">
        <w:rPr>
          <w:rFonts w:ascii="Arial"/>
          <w:color w:val="000000"/>
          <w:sz w:val="18"/>
          <w:lang w:val="ru-RU"/>
        </w:rPr>
        <w:t xml:space="preserve"> / </w:t>
      </w:r>
      <w:r w:rsidRPr="00427328">
        <w:rPr>
          <w:rFonts w:ascii="Arial"/>
          <w:color w:val="000000"/>
          <w:sz w:val="18"/>
          <w:lang w:val="ru-RU"/>
        </w:rPr>
        <w:t>відокремлений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підрозділ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підприємства</w:t>
      </w:r>
      <w:r w:rsidRPr="00427328">
        <w:rPr>
          <w:rFonts w:ascii="Arial"/>
          <w:color w:val="000000"/>
          <w:sz w:val="18"/>
          <w:lang w:val="ru-RU"/>
        </w:rPr>
        <w:t xml:space="preserve"> / </w:t>
      </w:r>
      <w:r w:rsidRPr="00427328">
        <w:rPr>
          <w:rFonts w:ascii="Arial"/>
          <w:color w:val="000000"/>
          <w:sz w:val="18"/>
          <w:lang w:val="ru-RU"/>
        </w:rPr>
        <w:t>фізична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особа</w:t>
      </w:r>
      <w:r w:rsidRPr="00427328">
        <w:rPr>
          <w:rFonts w:ascii="Arial"/>
          <w:color w:val="000000"/>
          <w:sz w:val="18"/>
          <w:lang w:val="ru-RU"/>
        </w:rPr>
        <w:t xml:space="preserve"> -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підприємець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яке</w:t>
      </w:r>
      <w:r w:rsidRPr="00427328">
        <w:rPr>
          <w:rFonts w:ascii="Arial"/>
          <w:color w:val="000000"/>
          <w:sz w:val="18"/>
          <w:lang w:val="ru-RU"/>
        </w:rPr>
        <w:t xml:space="preserve"> / </w:t>
      </w:r>
      <w:r w:rsidRPr="00427328">
        <w:rPr>
          <w:rFonts w:ascii="Arial"/>
          <w:color w:val="000000"/>
          <w:sz w:val="18"/>
          <w:lang w:val="ru-RU"/>
        </w:rPr>
        <w:t>який</w:t>
      </w:r>
      <w:r w:rsidRPr="00427328">
        <w:rPr>
          <w:rFonts w:ascii="Arial"/>
          <w:color w:val="000000"/>
          <w:sz w:val="18"/>
          <w:lang w:val="ru-RU"/>
        </w:rPr>
        <w:t xml:space="preserve"> / </w:t>
      </w:r>
      <w:r w:rsidRPr="00427328">
        <w:rPr>
          <w:rFonts w:ascii="Arial"/>
          <w:color w:val="000000"/>
          <w:sz w:val="18"/>
          <w:lang w:val="ru-RU"/>
        </w:rPr>
        <w:t>яка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законодавства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України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приймає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обслуговування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інструменти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метою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проведення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оплати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вартості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товарів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використанням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термінала</w:t>
      </w:r>
      <w:r w:rsidRPr="00427328">
        <w:rPr>
          <w:rFonts w:ascii="Arial"/>
          <w:color w:val="000000"/>
          <w:sz w:val="18"/>
          <w:lang w:val="ru-RU"/>
        </w:rPr>
        <w:t xml:space="preserve"> [</w:t>
      </w:r>
      <w:r w:rsidRPr="00427328">
        <w:rPr>
          <w:rFonts w:ascii="Arial"/>
          <w:color w:val="000000"/>
          <w:sz w:val="18"/>
          <w:lang w:val="ru-RU"/>
        </w:rPr>
        <w:t>включно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>'</w:t>
      </w:r>
      <w:r w:rsidRPr="00427328">
        <w:rPr>
          <w:rFonts w:ascii="Arial"/>
          <w:color w:val="000000"/>
          <w:sz w:val="18"/>
          <w:lang w:val="ru-RU"/>
        </w:rPr>
        <w:t>єднаним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чи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поєднаним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реєстратором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</w:t>
      </w:r>
      <w:r w:rsidRPr="00427328">
        <w:rPr>
          <w:rFonts w:ascii="Arial"/>
          <w:color w:val="000000"/>
          <w:sz w:val="18"/>
          <w:lang w:val="ru-RU"/>
        </w:rPr>
        <w:t>озрахункових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далі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РРО</w:t>
      </w:r>
      <w:r w:rsidRPr="00427328">
        <w:rPr>
          <w:rFonts w:ascii="Arial"/>
          <w:color w:val="000000"/>
          <w:sz w:val="18"/>
          <w:lang w:val="ru-RU"/>
        </w:rPr>
        <w:t xml:space="preserve">) / </w:t>
      </w:r>
      <w:r w:rsidRPr="00427328">
        <w:rPr>
          <w:rFonts w:ascii="Arial"/>
          <w:color w:val="000000"/>
          <w:sz w:val="18"/>
          <w:lang w:val="ru-RU"/>
        </w:rPr>
        <w:t>програмним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РРО</w:t>
      </w:r>
      <w:r w:rsidRPr="00427328">
        <w:rPr>
          <w:rFonts w:ascii="Arial"/>
          <w:color w:val="000000"/>
          <w:sz w:val="18"/>
          <w:lang w:val="ru-RU"/>
        </w:rPr>
        <w:t xml:space="preserve">], </w:t>
      </w:r>
      <w:r w:rsidRPr="00427328">
        <w:rPr>
          <w:rFonts w:ascii="Arial"/>
          <w:color w:val="000000"/>
          <w:sz w:val="18"/>
          <w:lang w:val="ru-RU"/>
        </w:rPr>
        <w:t>має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рахунок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готівкової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виручки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отриманої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надавача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надавати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держателю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інструменту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якщо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послуга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передбачена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правилами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відповідної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платіжної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систе</w:t>
      </w:r>
      <w:r w:rsidRPr="00427328">
        <w:rPr>
          <w:rFonts w:ascii="Arial"/>
          <w:color w:val="000000"/>
          <w:sz w:val="18"/>
          <w:lang w:val="ru-RU"/>
        </w:rPr>
        <w:t>ми</w:t>
      </w:r>
      <w:r w:rsidRPr="00427328">
        <w:rPr>
          <w:rFonts w:ascii="Arial"/>
          <w:color w:val="000000"/>
          <w:sz w:val="18"/>
          <w:lang w:val="ru-RU"/>
        </w:rPr>
        <w:t xml:space="preserve"> / </w:t>
      </w:r>
      <w:r w:rsidRPr="00427328">
        <w:rPr>
          <w:rFonts w:ascii="Arial"/>
          <w:color w:val="000000"/>
          <w:sz w:val="18"/>
          <w:lang w:val="ru-RU"/>
        </w:rPr>
        <w:t>еквайром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послуги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видачі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готівки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друкуванням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розрахункового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документа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також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але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не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виключно</w:t>
      </w:r>
      <w:r w:rsidRPr="00427328">
        <w:rPr>
          <w:rFonts w:ascii="Arial"/>
          <w:color w:val="000000"/>
          <w:sz w:val="18"/>
          <w:lang w:val="ru-RU"/>
        </w:rPr>
        <w:t xml:space="preserve">, </w:t>
      </w:r>
      <w:r w:rsidRPr="00427328">
        <w:rPr>
          <w:rFonts w:ascii="Arial"/>
          <w:color w:val="000000"/>
          <w:sz w:val="18"/>
          <w:lang w:val="ru-RU"/>
        </w:rPr>
        <w:t>із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надсиланням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електронного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розрахункового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документа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наданий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особою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абонентський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номер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адресу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електронної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пошти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відображенням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таких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</w:t>
      </w:r>
      <w:r w:rsidRPr="00427328">
        <w:rPr>
          <w:rFonts w:ascii="Arial"/>
          <w:color w:val="000000"/>
          <w:sz w:val="18"/>
          <w:lang w:val="ru-RU"/>
        </w:rPr>
        <w:t>ерацій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книзі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обліку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розрахункових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операцій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далі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КОРО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або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розрахунковій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книжці</w:t>
      </w:r>
      <w:r w:rsidRPr="00427328">
        <w:rPr>
          <w:rFonts w:ascii="Arial"/>
          <w:color w:val="000000"/>
          <w:sz w:val="18"/>
          <w:lang w:val="ru-RU"/>
        </w:rPr>
        <w:t xml:space="preserve"> (</w:t>
      </w:r>
      <w:r w:rsidRPr="00427328">
        <w:rPr>
          <w:rFonts w:ascii="Arial"/>
          <w:color w:val="000000"/>
          <w:sz w:val="18"/>
          <w:lang w:val="ru-RU"/>
        </w:rPr>
        <w:t>далі</w:t>
      </w:r>
      <w:r w:rsidRPr="00427328">
        <w:rPr>
          <w:rFonts w:ascii="Arial"/>
          <w:color w:val="000000"/>
          <w:sz w:val="18"/>
          <w:lang w:val="ru-RU"/>
        </w:rPr>
        <w:t xml:space="preserve"> - </w:t>
      </w:r>
      <w:r w:rsidRPr="00427328">
        <w:rPr>
          <w:rFonts w:ascii="Arial"/>
          <w:color w:val="000000"/>
          <w:sz w:val="18"/>
          <w:lang w:val="ru-RU"/>
        </w:rPr>
        <w:t>РК</w:t>
      </w:r>
      <w:r w:rsidRPr="00427328">
        <w:rPr>
          <w:rFonts w:ascii="Arial"/>
          <w:color w:val="000000"/>
          <w:sz w:val="18"/>
          <w:lang w:val="ru-RU"/>
        </w:rPr>
        <w:t xml:space="preserve">) </w:t>
      </w:r>
      <w:r w:rsidRPr="00427328">
        <w:rPr>
          <w:rFonts w:ascii="Arial"/>
          <w:color w:val="000000"/>
          <w:sz w:val="18"/>
          <w:lang w:val="ru-RU"/>
        </w:rPr>
        <w:t>у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разі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їх</w:t>
      </w:r>
      <w:r w:rsidRPr="00427328">
        <w:rPr>
          <w:rFonts w:ascii="Arial"/>
          <w:color w:val="000000"/>
          <w:sz w:val="18"/>
          <w:lang w:val="ru-RU"/>
        </w:rPr>
        <w:t xml:space="preserve"> </w:t>
      </w:r>
      <w:r w:rsidRPr="00427328">
        <w:rPr>
          <w:rFonts w:ascii="Arial"/>
          <w:color w:val="000000"/>
          <w:sz w:val="18"/>
          <w:lang w:val="ru-RU"/>
        </w:rPr>
        <w:t>використання</w:t>
      </w:r>
      <w:r w:rsidRPr="004273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відокремлений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</w:t>
      </w:r>
      <w:r>
        <w:rPr>
          <w:rFonts w:ascii="Arial"/>
          <w:color w:val="000000"/>
          <w:sz w:val="18"/>
        </w:rPr>
        <w:t>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сумніву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платіжності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09" w:name="1100"/>
      <w:bookmarkEnd w:id="10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100)</w:t>
      </w:r>
    </w:p>
    <w:p w:rsidR="009F33D8" w:rsidRDefault="00427328">
      <w:pPr>
        <w:spacing w:after="0"/>
        <w:ind w:firstLine="240"/>
      </w:pPr>
      <w:bookmarkStart w:id="110" w:name="1073"/>
      <w:bookmarkEnd w:id="109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інструментами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11" w:name="1074"/>
      <w:bookmarkEnd w:id="110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еквайром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12" w:name="1076"/>
      <w:bookmarkEnd w:id="11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19.09.2022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205)</w:t>
      </w:r>
    </w:p>
    <w:p w:rsidR="009F33D8" w:rsidRDefault="00427328">
      <w:pPr>
        <w:spacing w:after="0"/>
        <w:ind w:firstLine="240"/>
      </w:pPr>
      <w:bookmarkStart w:id="113" w:name="72"/>
      <w:bookmarkEnd w:id="112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безготівковими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14" w:name="1004"/>
      <w:bookmarkEnd w:id="11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19.09.2</w:t>
      </w:r>
      <w:r>
        <w:rPr>
          <w:rFonts w:ascii="Arial"/>
          <w:color w:val="000000"/>
          <w:sz w:val="18"/>
        </w:rPr>
        <w:t xml:space="preserve">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205)</w:t>
      </w:r>
    </w:p>
    <w:p w:rsidR="009F33D8" w:rsidRDefault="00427328">
      <w:pPr>
        <w:spacing w:after="0"/>
        <w:ind w:firstLine="240"/>
      </w:pPr>
      <w:bookmarkStart w:id="115" w:name="913"/>
      <w:bookmarkEnd w:id="114"/>
      <w:r>
        <w:rPr>
          <w:rFonts w:ascii="Arial"/>
          <w:color w:val="000000"/>
          <w:sz w:val="18"/>
        </w:rPr>
        <w:lastRenderedPageBreak/>
        <w:t xml:space="preserve">11.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оприбутковується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16" w:name="914"/>
      <w:bookmarkEnd w:id="115"/>
      <w:r>
        <w:rPr>
          <w:rFonts w:ascii="Arial"/>
          <w:color w:val="000000"/>
          <w:sz w:val="18"/>
        </w:rPr>
        <w:t>Оприбуткуванням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</w:t>
      </w:r>
      <w:r>
        <w:rPr>
          <w:rFonts w:ascii="Arial"/>
          <w:color w:val="000000"/>
          <w:sz w:val="18"/>
        </w:rPr>
        <w:t>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ордерів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17" w:name="915"/>
      <w:bookmarkEnd w:id="116"/>
      <w:r>
        <w:rPr>
          <w:rFonts w:ascii="Arial"/>
          <w:color w:val="000000"/>
          <w:sz w:val="18"/>
        </w:rPr>
        <w:t>Оприбуткуванням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щоденних</w:t>
      </w:r>
      <w:r>
        <w:rPr>
          <w:rFonts w:ascii="Arial"/>
          <w:color w:val="000000"/>
          <w:sz w:val="18"/>
        </w:rPr>
        <w:t xml:space="preserve"> Z-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44.3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44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чеками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КОРО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електроенергії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щоденних</w:t>
      </w:r>
      <w:r>
        <w:rPr>
          <w:rFonts w:ascii="Arial"/>
          <w:color w:val="000000"/>
          <w:sz w:val="18"/>
        </w:rPr>
        <w:t xml:space="preserve"> Z-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18" w:name="941"/>
      <w:bookmarkEnd w:id="11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</w:t>
      </w:r>
      <w:r>
        <w:rPr>
          <w:rFonts w:ascii="Arial"/>
          <w:color w:val="000000"/>
          <w:sz w:val="18"/>
        </w:rPr>
        <w:t xml:space="preserve"> 131,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59)</w:t>
      </w:r>
    </w:p>
    <w:p w:rsidR="009F33D8" w:rsidRDefault="00427328">
      <w:pPr>
        <w:spacing w:after="0"/>
        <w:ind w:firstLine="240"/>
      </w:pPr>
      <w:bookmarkStart w:id="119" w:name="1023"/>
      <w:bookmarkEnd w:id="118"/>
      <w:r>
        <w:rPr>
          <w:rFonts w:ascii="Arial"/>
          <w:color w:val="000000"/>
          <w:sz w:val="18"/>
        </w:rPr>
        <w:t>Оприбуткуванням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сервера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телекомунікацій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</w:t>
      </w:r>
      <w:r>
        <w:rPr>
          <w:rFonts w:ascii="Arial"/>
          <w:color w:val="000000"/>
          <w:sz w:val="18"/>
        </w:rPr>
        <w:t>рокового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сервера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20" w:name="1024"/>
      <w:bookmarkEnd w:id="11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шостим</w:t>
      </w:r>
      <w:r>
        <w:rPr>
          <w:rFonts w:ascii="Arial"/>
          <w:color w:val="000000"/>
          <w:sz w:val="18"/>
        </w:rPr>
        <w:t>)</w:t>
      </w:r>
    </w:p>
    <w:p w:rsidR="009F33D8" w:rsidRDefault="00427328">
      <w:pPr>
        <w:spacing w:after="0"/>
        <w:ind w:firstLine="240"/>
      </w:pPr>
      <w:bookmarkStart w:id="121" w:name="916"/>
      <w:bookmarkEnd w:id="120"/>
      <w:r>
        <w:rPr>
          <w:rFonts w:ascii="Arial"/>
          <w:color w:val="000000"/>
          <w:sz w:val="18"/>
        </w:rPr>
        <w:t>Оприбуткуванням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квитанцій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22" w:name="917"/>
      <w:bookmarkEnd w:id="121"/>
      <w:r>
        <w:rPr>
          <w:rFonts w:ascii="Arial"/>
          <w:color w:val="000000"/>
          <w:sz w:val="18"/>
        </w:rPr>
        <w:t>Оприбуткування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23" w:name="1049"/>
      <w:bookmarkEnd w:id="12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</w:t>
      </w:r>
      <w:r>
        <w:rPr>
          <w:rFonts w:ascii="Arial"/>
          <w:color w:val="000000"/>
          <w:sz w:val="18"/>
        </w:rPr>
        <w:t>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08.12.2020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155)</w:t>
      </w:r>
    </w:p>
    <w:p w:rsidR="009F33D8" w:rsidRDefault="00427328">
      <w:pPr>
        <w:spacing w:after="0"/>
        <w:ind w:firstLine="240"/>
        <w:jc w:val="right"/>
      </w:pPr>
      <w:bookmarkStart w:id="124" w:name="894"/>
      <w:bookmarkEnd w:id="12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24.05.2018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37)</w:t>
      </w:r>
    </w:p>
    <w:p w:rsidR="009F33D8" w:rsidRDefault="00427328">
      <w:pPr>
        <w:spacing w:after="0"/>
        <w:ind w:firstLine="240"/>
      </w:pPr>
      <w:bookmarkStart w:id="125" w:name="75"/>
      <w:bookmarkEnd w:id="124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оприбуткування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[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графіки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</w:t>
      </w:r>
      <w:r>
        <w:rPr>
          <w:rFonts w:ascii="Arial"/>
          <w:color w:val="000000"/>
          <w:sz w:val="18"/>
        </w:rPr>
        <w:t>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].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оприбуткування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Розроблений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26" w:name="963"/>
      <w:bookmarkEnd w:id="125"/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щоденних</w:t>
      </w:r>
      <w:r>
        <w:rPr>
          <w:rFonts w:ascii="Arial"/>
          <w:color w:val="000000"/>
          <w:sz w:val="18"/>
        </w:rPr>
        <w:t xml:space="preserve"> Z-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візуальний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щоденних</w:t>
      </w:r>
      <w:r>
        <w:rPr>
          <w:rFonts w:ascii="Arial"/>
          <w:color w:val="000000"/>
          <w:sz w:val="18"/>
        </w:rPr>
        <w:t xml:space="preserve"> Z-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27" w:name="964"/>
      <w:bookmarkEnd w:id="1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131)</w:t>
      </w:r>
    </w:p>
    <w:p w:rsidR="009F33D8" w:rsidRDefault="00427328">
      <w:pPr>
        <w:spacing w:after="0"/>
        <w:ind w:firstLine="240"/>
      </w:pPr>
      <w:bookmarkStart w:id="128" w:name="76"/>
      <w:bookmarkEnd w:id="127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специфіка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унеможливлює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продаж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проїзних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білетів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лотерей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квитків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відвідування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спортивних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видовищн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оприбутковують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наприкінці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РК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29" w:name="77"/>
      <w:bookmarkEnd w:id="128"/>
      <w:r>
        <w:rPr>
          <w:rFonts w:ascii="Arial"/>
          <w:color w:val="000000"/>
          <w:sz w:val="18"/>
        </w:rPr>
        <w:lastRenderedPageBreak/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оприбутковуються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</w:t>
      </w:r>
      <w:r>
        <w:rPr>
          <w:rFonts w:ascii="Arial"/>
          <w:color w:val="000000"/>
          <w:sz w:val="18"/>
        </w:rPr>
        <w:t>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30" w:name="78"/>
      <w:bookmarkEnd w:id="129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установлює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прискорення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31" w:name="1005"/>
      <w:bookmarkEnd w:id="130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32" w:name="1006"/>
      <w:bookmarkEnd w:id="1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</w:t>
      </w:r>
      <w:r>
        <w:rPr>
          <w:rFonts w:ascii="Arial"/>
          <w:color w:val="000000"/>
          <w:sz w:val="18"/>
        </w:rPr>
        <w:t>9)</w:t>
      </w:r>
    </w:p>
    <w:p w:rsidR="009F33D8" w:rsidRDefault="00427328">
      <w:pPr>
        <w:spacing w:after="0"/>
        <w:ind w:firstLine="240"/>
      </w:pPr>
      <w:bookmarkStart w:id="133" w:name="80"/>
      <w:bookmarkEnd w:id="132"/>
      <w:r>
        <w:rPr>
          <w:rFonts w:ascii="Arial"/>
          <w:color w:val="000000"/>
          <w:sz w:val="18"/>
        </w:rPr>
        <w:t>Банкам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34" w:name="1103"/>
      <w:bookmarkEnd w:id="133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</w:t>
      </w:r>
      <w:r>
        <w:rPr>
          <w:rFonts w:ascii="Arial"/>
          <w:color w:val="000000"/>
          <w:sz w:val="18"/>
        </w:rPr>
        <w:t>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Готівкова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Відокремлені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35" w:name="1104"/>
      <w:bookmarkEnd w:id="134"/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</w:t>
      </w:r>
      <w:r>
        <w:rPr>
          <w:rFonts w:ascii="Arial"/>
          <w:color w:val="000000"/>
          <w:sz w:val="18"/>
        </w:rPr>
        <w:t>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розташованих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36" w:name="1102"/>
      <w:bookmarkEnd w:id="1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24.05.2018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19.09.2022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205,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100)</w:t>
      </w:r>
    </w:p>
    <w:p w:rsidR="009F33D8" w:rsidRDefault="00427328">
      <w:pPr>
        <w:spacing w:after="0"/>
        <w:ind w:firstLine="240"/>
      </w:pPr>
      <w:bookmarkStart w:id="137" w:name="1105"/>
      <w:bookmarkEnd w:id="136"/>
      <w:r>
        <w:rPr>
          <w:rFonts w:ascii="Arial"/>
          <w:color w:val="000000"/>
          <w:sz w:val="18"/>
        </w:rPr>
        <w:t xml:space="preserve">16.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комерці</w:t>
      </w:r>
      <w:r>
        <w:rPr>
          <w:rFonts w:ascii="Arial"/>
          <w:color w:val="000000"/>
          <w:sz w:val="18"/>
        </w:rPr>
        <w:t>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Готівкова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".</w:t>
      </w:r>
    </w:p>
    <w:p w:rsidR="009F33D8" w:rsidRDefault="00427328">
      <w:pPr>
        <w:spacing w:after="0"/>
        <w:ind w:firstLine="240"/>
      </w:pPr>
      <w:bookmarkStart w:id="138" w:name="1106"/>
      <w:bookmarkEnd w:id="137"/>
      <w:r>
        <w:rPr>
          <w:rFonts w:ascii="Arial"/>
          <w:color w:val="000000"/>
          <w:sz w:val="18"/>
        </w:rPr>
        <w:t>Готівкова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39" w:name="1107"/>
      <w:bookmarkEnd w:id="138"/>
      <w:r>
        <w:rPr>
          <w:rFonts w:ascii="Arial"/>
          <w:color w:val="000000"/>
          <w:sz w:val="18"/>
        </w:rPr>
        <w:t>Комерційні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отриману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40" w:name="1108"/>
      <w:bookmarkEnd w:id="139"/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отриману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</w:t>
      </w:r>
      <w:r>
        <w:rPr>
          <w:rFonts w:ascii="Arial"/>
          <w:color w:val="000000"/>
          <w:sz w:val="18"/>
        </w:rPr>
        <w:t>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</w:t>
      </w:r>
      <w:r>
        <w:rPr>
          <w:rFonts w:ascii="Arial"/>
          <w:color w:val="000000"/>
          <w:sz w:val="18"/>
        </w:rPr>
        <w:t>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41" w:name="1109"/>
      <w:bookmarkEnd w:id="140"/>
      <w:r>
        <w:rPr>
          <w:rFonts w:ascii="Arial"/>
          <w:color w:val="000000"/>
          <w:sz w:val="18"/>
        </w:rPr>
        <w:t>Комерційні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</w:t>
      </w:r>
      <w:r>
        <w:rPr>
          <w:rFonts w:ascii="Arial"/>
          <w:color w:val="000000"/>
          <w:sz w:val="18"/>
        </w:rPr>
        <w:t>чку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отриману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:rsidR="009F33D8" w:rsidRDefault="00427328">
      <w:pPr>
        <w:spacing w:after="0"/>
        <w:ind w:firstLine="240"/>
      </w:pPr>
      <w:bookmarkStart w:id="142" w:name="1110"/>
      <w:bookmarkEnd w:id="14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трикратного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>);</w:t>
      </w:r>
    </w:p>
    <w:p w:rsidR="009F33D8" w:rsidRDefault="00427328">
      <w:pPr>
        <w:spacing w:after="0"/>
        <w:ind w:firstLine="240"/>
      </w:pPr>
      <w:bookmarkStart w:id="143" w:name="1111"/>
      <w:bookmarkEnd w:id="142"/>
      <w:r>
        <w:rPr>
          <w:rFonts w:ascii="Arial"/>
          <w:color w:val="000000"/>
          <w:sz w:val="18"/>
        </w:rPr>
        <w:lastRenderedPageBreak/>
        <w:t xml:space="preserve">2)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розташованих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періодичність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>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144" w:name="1112"/>
      <w:bookmarkEnd w:id="14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45" w:name="1113"/>
      <w:bookmarkEnd w:id="144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</w:t>
      </w:r>
      <w:r>
        <w:rPr>
          <w:rFonts w:ascii="Arial"/>
          <w:color w:val="000000"/>
          <w:sz w:val="18"/>
        </w:rPr>
        <w:t>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розбіжностей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розбіжність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зазначивши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завіривши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власноручним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46" w:name="1085"/>
      <w:bookmarkEnd w:id="1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16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19.09.2022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100)</w:t>
      </w:r>
    </w:p>
    <w:p w:rsidR="009F33D8" w:rsidRDefault="00427328">
      <w:pPr>
        <w:spacing w:after="0"/>
        <w:ind w:firstLine="240"/>
      </w:pPr>
      <w:bookmarkStart w:id="147" w:name="87"/>
      <w:bookmarkEnd w:id="146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цільовими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платежами</w:t>
      </w:r>
      <w:r>
        <w:rPr>
          <w:rFonts w:ascii="Arial"/>
          <w:color w:val="000000"/>
          <w:sz w:val="18"/>
        </w:rPr>
        <w:t>).</w:t>
      </w:r>
    </w:p>
    <w:p w:rsidR="009F33D8" w:rsidRDefault="00427328">
      <w:pPr>
        <w:spacing w:after="0"/>
        <w:ind w:firstLine="240"/>
        <w:jc w:val="right"/>
      </w:pPr>
      <w:bookmarkStart w:id="148" w:name="1115"/>
      <w:bookmarkEnd w:id="14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100)</w:t>
      </w:r>
    </w:p>
    <w:p w:rsidR="009F33D8" w:rsidRDefault="00427328">
      <w:pPr>
        <w:spacing w:after="0"/>
        <w:ind w:firstLine="240"/>
      </w:pPr>
      <w:bookmarkStart w:id="149" w:name="88"/>
      <w:bookmarkEnd w:id="148"/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накопичувати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50" w:name="89"/>
      <w:bookmarkEnd w:id="149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</w:t>
      </w:r>
      <w:r>
        <w:rPr>
          <w:rFonts w:ascii="Arial"/>
          <w:color w:val="000000"/>
          <w:sz w:val="18"/>
        </w:rPr>
        <w:t>сій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стипендій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дивідендів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віддалених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залізничного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ліміту</w:t>
      </w:r>
      <w:r>
        <w:rPr>
          <w:rFonts w:ascii="Arial"/>
          <w:color w:val="000000"/>
          <w:sz w:val="18"/>
        </w:rPr>
        <w:t>).</w:t>
      </w:r>
    </w:p>
    <w:p w:rsidR="009F33D8" w:rsidRDefault="00427328">
      <w:pPr>
        <w:spacing w:after="0"/>
        <w:ind w:firstLine="240"/>
      </w:pPr>
      <w:bookmarkStart w:id="151" w:name="90"/>
      <w:bookmarkEnd w:id="150"/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видаткова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відомість</w:t>
      </w:r>
      <w:r>
        <w:rPr>
          <w:rFonts w:ascii="Arial"/>
          <w:color w:val="000000"/>
          <w:sz w:val="18"/>
        </w:rPr>
        <w:t>)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1).</w:t>
      </w:r>
    </w:p>
    <w:p w:rsidR="009F33D8" w:rsidRDefault="00427328">
      <w:pPr>
        <w:spacing w:after="0"/>
        <w:ind w:firstLine="240"/>
      </w:pPr>
      <w:bookmarkStart w:id="152" w:name="91"/>
      <w:bookmarkEnd w:id="151"/>
      <w:r>
        <w:rPr>
          <w:rFonts w:ascii="Arial"/>
          <w:color w:val="000000"/>
          <w:sz w:val="18"/>
        </w:rPr>
        <w:t xml:space="preserve">19.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53" w:name="896"/>
      <w:bookmarkEnd w:id="15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24.05.2018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54)</w:t>
      </w:r>
    </w:p>
    <w:p w:rsidR="009F33D8" w:rsidRDefault="00427328">
      <w:pPr>
        <w:spacing w:after="0"/>
        <w:ind w:firstLine="240"/>
      </w:pPr>
      <w:bookmarkStart w:id="154" w:name="92"/>
      <w:bookmarkEnd w:id="153"/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>:</w:t>
      </w:r>
    </w:p>
    <w:p w:rsidR="009F33D8" w:rsidRDefault="00427328">
      <w:pPr>
        <w:spacing w:after="0"/>
        <w:ind w:firstLine="240"/>
      </w:pPr>
      <w:bookmarkStart w:id="155" w:name="93"/>
      <w:bookmarkEnd w:id="15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закупівлю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заготівлю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втор</w:t>
      </w:r>
      <w:r>
        <w:rPr>
          <w:rFonts w:ascii="Arial"/>
          <w:color w:val="000000"/>
          <w:sz w:val="18"/>
        </w:rPr>
        <w:t>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сировини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156" w:name="94"/>
      <w:bookmarkEnd w:id="15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закупівлю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брухту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брухту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кольорових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157" w:name="95"/>
      <w:bookmarkEnd w:id="15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господарські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58" w:name="96"/>
      <w:bookmarkEnd w:id="157"/>
      <w:r>
        <w:rPr>
          <w:rFonts w:ascii="Arial"/>
          <w:color w:val="000000"/>
          <w:sz w:val="18"/>
        </w:rPr>
        <w:t>Підзвітна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господарськи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закупівлі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заготівлі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вторинної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сировини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брухту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брухту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кольорових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металів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59" w:name="97"/>
      <w:bookmarkEnd w:id="158"/>
      <w:r>
        <w:rPr>
          <w:rFonts w:ascii="Arial"/>
          <w:color w:val="000000"/>
          <w:sz w:val="18"/>
        </w:rPr>
        <w:lastRenderedPageBreak/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60" w:name="98"/>
      <w:bookmarkEnd w:id="159"/>
      <w:r>
        <w:rPr>
          <w:rFonts w:ascii="Arial"/>
          <w:color w:val="000000"/>
          <w:sz w:val="18"/>
        </w:rPr>
        <w:t>Звітування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61" w:name="1087"/>
      <w:bookmarkEnd w:id="160"/>
      <w:r>
        <w:rPr>
          <w:rFonts w:ascii="Arial"/>
          <w:color w:val="000000"/>
          <w:sz w:val="18"/>
        </w:rPr>
        <w:t xml:space="preserve">20. </w:t>
      </w:r>
      <w:r>
        <w:rPr>
          <w:rFonts w:ascii="Arial"/>
          <w:color w:val="000000"/>
          <w:sz w:val="18"/>
        </w:rPr>
        <w:t>Фіз</w:t>
      </w:r>
      <w:r>
        <w:rPr>
          <w:rFonts w:ascii="Arial"/>
          <w:color w:val="000000"/>
          <w:sz w:val="18"/>
        </w:rPr>
        <w:t>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довірені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оприбуткування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довір</w:t>
      </w:r>
      <w:r>
        <w:rPr>
          <w:rFonts w:ascii="Arial"/>
          <w:color w:val="000000"/>
          <w:sz w:val="18"/>
        </w:rPr>
        <w:t>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невикористаний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62" w:name="1088"/>
      <w:bookmarkEnd w:id="16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19.09.202</w:t>
      </w:r>
      <w:r>
        <w:rPr>
          <w:rFonts w:ascii="Arial"/>
          <w:color w:val="000000"/>
          <w:sz w:val="18"/>
        </w:rPr>
        <w:t xml:space="preserve">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205)</w:t>
      </w:r>
    </w:p>
    <w:p w:rsidR="009F33D8" w:rsidRDefault="00427328">
      <w:pPr>
        <w:spacing w:after="0"/>
        <w:ind w:firstLine="240"/>
      </w:pPr>
      <w:bookmarkStart w:id="163" w:name="100"/>
      <w:bookmarkEnd w:id="162"/>
      <w:r>
        <w:rPr>
          <w:rFonts w:ascii="Arial"/>
          <w:color w:val="000000"/>
          <w:sz w:val="18"/>
        </w:rPr>
        <w:t xml:space="preserve">21.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обігові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зношені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номіналів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сумніву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платіжності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64" w:name="101"/>
      <w:bookmarkEnd w:id="163"/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сумнівними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65" w:name="1053"/>
      <w:bookmarkEnd w:id="164"/>
      <w:r>
        <w:rPr>
          <w:rFonts w:ascii="Arial"/>
          <w:color w:val="000000"/>
          <w:sz w:val="18"/>
        </w:rPr>
        <w:t xml:space="preserve">22.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зношених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монети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</w:t>
      </w:r>
      <w:r>
        <w:rPr>
          <w:rFonts w:ascii="Arial"/>
          <w:color w:val="000000"/>
          <w:sz w:val="18"/>
        </w:rPr>
        <w:t>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обігової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здачі</w:t>
      </w:r>
      <w:r>
        <w:rPr>
          <w:rFonts w:ascii="Arial"/>
          <w:color w:val="000000"/>
          <w:sz w:val="18"/>
        </w:rPr>
        <w:t xml:space="preserve"> [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номіналів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банкнот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карбування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додатковий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</w:t>
      </w:r>
      <w:r>
        <w:rPr>
          <w:rFonts w:ascii="Arial"/>
          <w:color w:val="000000"/>
          <w:sz w:val="18"/>
        </w:rPr>
        <w:t>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]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бонусних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лояльності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додаткового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номіналів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заокруглення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покупки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дрібних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номіналів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66" w:name="1054"/>
      <w:bookmarkEnd w:id="16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</w:t>
      </w:r>
      <w:r>
        <w:rPr>
          <w:rFonts w:ascii="Arial"/>
          <w:color w:val="000000"/>
          <w:sz w:val="18"/>
        </w:rPr>
        <w:t>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03.12.2021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132)</w:t>
      </w:r>
    </w:p>
    <w:p w:rsidR="009F33D8" w:rsidRDefault="00427328">
      <w:pPr>
        <w:pStyle w:val="3"/>
        <w:spacing w:after="0"/>
        <w:jc w:val="center"/>
      </w:pPr>
      <w:bookmarkStart w:id="167" w:name="103"/>
      <w:bookmarkEnd w:id="166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оформлення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касових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9F33D8" w:rsidRDefault="00427328">
      <w:pPr>
        <w:spacing w:after="0"/>
        <w:ind w:firstLine="240"/>
      </w:pPr>
      <w:bookmarkStart w:id="168" w:name="104"/>
      <w:bookmarkEnd w:id="167"/>
      <w:r>
        <w:rPr>
          <w:rFonts w:ascii="Arial"/>
          <w:color w:val="000000"/>
          <w:sz w:val="18"/>
        </w:rPr>
        <w:t xml:space="preserve">23.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розрахунковими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69" w:name="1025"/>
      <w:bookmarkEnd w:id="16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59)</w:t>
      </w:r>
    </w:p>
    <w:p w:rsidR="009F33D8" w:rsidRDefault="00427328">
      <w:pPr>
        <w:spacing w:after="0"/>
        <w:ind w:firstLine="240"/>
      </w:pPr>
      <w:bookmarkStart w:id="170" w:name="945"/>
      <w:bookmarkEnd w:id="169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виключено</w:t>
      </w:r>
    </w:p>
    <w:p w:rsidR="009F33D8" w:rsidRDefault="00427328">
      <w:pPr>
        <w:spacing w:after="0"/>
        <w:ind w:firstLine="240"/>
        <w:jc w:val="right"/>
      </w:pPr>
      <w:bookmarkStart w:id="171" w:name="946"/>
      <w:bookmarkEnd w:id="17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</w:t>
      </w:r>
      <w:r>
        <w:rPr>
          <w:rFonts w:ascii="Arial"/>
          <w:color w:val="000000"/>
          <w:sz w:val="18"/>
        </w:rPr>
        <w:t>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>)</w:t>
      </w:r>
    </w:p>
    <w:p w:rsidR="009F33D8" w:rsidRDefault="00427328">
      <w:pPr>
        <w:spacing w:after="0"/>
        <w:ind w:firstLine="240"/>
      </w:pPr>
      <w:bookmarkStart w:id="172" w:name="106"/>
      <w:bookmarkEnd w:id="171"/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документообігу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73" w:name="947"/>
      <w:bookmarkEnd w:id="172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74" w:name="952"/>
      <w:bookmarkEnd w:id="1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131)</w:t>
      </w:r>
    </w:p>
    <w:p w:rsidR="009F33D8" w:rsidRDefault="00427328">
      <w:pPr>
        <w:spacing w:after="0"/>
        <w:ind w:firstLine="240"/>
      </w:pPr>
      <w:bookmarkStart w:id="175" w:name="948"/>
      <w:bookmarkEnd w:id="174"/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удосконалений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76" w:name="953"/>
      <w:bookmarkEnd w:id="1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131)</w:t>
      </w:r>
    </w:p>
    <w:p w:rsidR="009F33D8" w:rsidRDefault="00427328">
      <w:pPr>
        <w:spacing w:after="0"/>
        <w:ind w:firstLine="240"/>
      </w:pPr>
      <w:bookmarkStart w:id="177" w:name="949"/>
      <w:bookmarkEnd w:id="176"/>
      <w:r>
        <w:rPr>
          <w:rFonts w:ascii="Arial"/>
          <w:color w:val="000000"/>
          <w:sz w:val="18"/>
        </w:rPr>
        <w:lastRenderedPageBreak/>
        <w:t>Фізичн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удосконалений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простий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78" w:name="954"/>
      <w:bookmarkEnd w:id="17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131)</w:t>
      </w:r>
    </w:p>
    <w:p w:rsidR="009F33D8" w:rsidRDefault="00427328">
      <w:pPr>
        <w:spacing w:after="0"/>
        <w:ind w:firstLine="240"/>
      </w:pPr>
      <w:bookmarkStart w:id="179" w:name="950"/>
      <w:bookmarkEnd w:id="178"/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удосконалену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80" w:name="955"/>
      <w:bookmarkEnd w:id="17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131)</w:t>
      </w:r>
    </w:p>
    <w:p w:rsidR="009F33D8" w:rsidRDefault="00427328">
      <w:pPr>
        <w:spacing w:after="0"/>
        <w:ind w:firstLine="240"/>
      </w:pPr>
      <w:bookmarkStart w:id="181" w:name="951"/>
      <w:bookmarkEnd w:id="180"/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удосконаленого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удосконаленої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</w:t>
      </w:r>
      <w:r>
        <w:rPr>
          <w:rFonts w:ascii="Arial"/>
          <w:color w:val="000000"/>
          <w:sz w:val="18"/>
        </w:rPr>
        <w:t>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документообіг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>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82" w:name="956"/>
      <w:bookmarkEnd w:id="1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131)</w:t>
      </w:r>
    </w:p>
    <w:p w:rsidR="009F33D8" w:rsidRDefault="00427328">
      <w:pPr>
        <w:spacing w:after="0"/>
        <w:ind w:firstLine="240"/>
      </w:pPr>
      <w:bookmarkStart w:id="183" w:name="107"/>
      <w:bookmarkEnd w:id="182"/>
      <w:r>
        <w:rPr>
          <w:rFonts w:ascii="Arial"/>
          <w:color w:val="000000"/>
          <w:sz w:val="18"/>
        </w:rPr>
        <w:t xml:space="preserve">24. </w:t>
      </w:r>
      <w:r>
        <w:rPr>
          <w:rFonts w:ascii="Arial"/>
          <w:color w:val="000000"/>
          <w:sz w:val="18"/>
        </w:rPr>
        <w:t>Розрахункові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</w:t>
      </w:r>
      <w:r>
        <w:rPr>
          <w:rFonts w:ascii="Arial"/>
          <w:color w:val="000000"/>
          <w:sz w:val="18"/>
        </w:rPr>
        <w:t>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84" w:name="108"/>
      <w:bookmarkEnd w:id="183"/>
      <w:r>
        <w:rPr>
          <w:rFonts w:ascii="Arial"/>
          <w:color w:val="000000"/>
          <w:sz w:val="18"/>
        </w:rPr>
        <w:t xml:space="preserve">25.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2), </w:t>
      </w:r>
      <w:r>
        <w:rPr>
          <w:rFonts w:ascii="Arial"/>
          <w:color w:val="000000"/>
          <w:sz w:val="18"/>
        </w:rPr>
        <w:t>підписаним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</w:t>
      </w:r>
      <w:r>
        <w:rPr>
          <w:rFonts w:ascii="Arial"/>
          <w:color w:val="000000"/>
          <w:sz w:val="18"/>
        </w:rPr>
        <w:t>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85" w:name="109"/>
      <w:bookmarkEnd w:id="184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квитанція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підписана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</w:t>
      </w:r>
      <w:r>
        <w:rPr>
          <w:rFonts w:ascii="Arial"/>
          <w:color w:val="000000"/>
          <w:sz w:val="18"/>
        </w:rPr>
        <w:t>лтером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86" w:name="110"/>
      <w:bookmarkEnd w:id="185"/>
      <w:r>
        <w:rPr>
          <w:rFonts w:ascii="Arial"/>
          <w:color w:val="000000"/>
          <w:sz w:val="18"/>
        </w:rPr>
        <w:t>Касири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</w:t>
      </w:r>
      <w:r>
        <w:rPr>
          <w:rFonts w:ascii="Arial"/>
          <w:color w:val="000000"/>
          <w:sz w:val="18"/>
        </w:rPr>
        <w:t>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87" w:name="1055"/>
      <w:bookmarkEnd w:id="18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03.12.2021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</w:t>
      </w:r>
      <w:r>
        <w:rPr>
          <w:rFonts w:ascii="Arial"/>
          <w:color w:val="000000"/>
          <w:sz w:val="18"/>
        </w:rPr>
        <w:t>2)</w:t>
      </w:r>
    </w:p>
    <w:p w:rsidR="009F33D8" w:rsidRDefault="00427328">
      <w:pPr>
        <w:spacing w:after="0"/>
        <w:ind w:firstLine="240"/>
      </w:pPr>
      <w:bookmarkStart w:id="188" w:name="111"/>
      <w:bookmarkEnd w:id="187"/>
      <w:r>
        <w:rPr>
          <w:rFonts w:ascii="Arial"/>
          <w:color w:val="000000"/>
          <w:sz w:val="18"/>
        </w:rPr>
        <w:t xml:space="preserve">26.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89" w:name="112"/>
      <w:bookmarkEnd w:id="188"/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заявах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90" w:name="113"/>
      <w:bookmarkEnd w:id="189"/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закупівлею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врегульовано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здавальникам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сільськогосподарської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здавальників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здавальником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91" w:name="1034"/>
      <w:bookmarkEnd w:id="190"/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заготівлі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металобрухту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металобрухтом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металобрухт</w:t>
      </w:r>
      <w:r>
        <w:rPr>
          <w:rFonts w:ascii="Arial"/>
          <w:color w:val="000000"/>
          <w:sz w:val="18"/>
        </w:rPr>
        <w:t>".</w:t>
      </w:r>
    </w:p>
    <w:p w:rsidR="009F33D8" w:rsidRDefault="00427328">
      <w:pPr>
        <w:spacing w:after="0"/>
        <w:ind w:firstLine="240"/>
        <w:jc w:val="right"/>
      </w:pPr>
      <w:bookmarkStart w:id="192" w:name="1035"/>
      <w:bookmarkEnd w:id="19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</w:t>
      </w:r>
      <w:r>
        <w:rPr>
          <w:rFonts w:ascii="Arial"/>
          <w:color w:val="000000"/>
          <w:sz w:val="18"/>
        </w:rPr>
        <w:t>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08.12.2020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155)</w:t>
      </w:r>
    </w:p>
    <w:p w:rsidR="009F33D8" w:rsidRDefault="00427328">
      <w:pPr>
        <w:spacing w:after="0"/>
        <w:ind w:firstLine="240"/>
      </w:pPr>
      <w:bookmarkStart w:id="193" w:name="114"/>
      <w:bookmarkEnd w:id="192"/>
      <w:r>
        <w:rPr>
          <w:rFonts w:ascii="Arial"/>
          <w:color w:val="000000"/>
          <w:sz w:val="18"/>
        </w:rPr>
        <w:t xml:space="preserve">27. </w:t>
      </w:r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паспорт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</w:t>
      </w:r>
      <w:r>
        <w:rPr>
          <w:rFonts w:ascii="Arial"/>
          <w:color w:val="000000"/>
          <w:sz w:val="18"/>
        </w:rPr>
        <w:t>вочинів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записує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виданий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</w:t>
      </w:r>
      <w:r>
        <w:rPr>
          <w:rFonts w:ascii="Arial"/>
          <w:color w:val="000000"/>
          <w:sz w:val="18"/>
        </w:rPr>
        <w:t>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копійок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цифрами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Одержувачі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замінюють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</w:t>
      </w:r>
      <w:r>
        <w:rPr>
          <w:rFonts w:ascii="Arial"/>
          <w:color w:val="000000"/>
          <w:sz w:val="18"/>
        </w:rPr>
        <w:t>ьком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94" w:name="1056"/>
      <w:bookmarkEnd w:id="19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03.12.2021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132)</w:t>
      </w:r>
    </w:p>
    <w:p w:rsidR="009F33D8" w:rsidRDefault="00427328">
      <w:pPr>
        <w:spacing w:after="0"/>
        <w:ind w:firstLine="240"/>
      </w:pPr>
      <w:bookmarkStart w:id="195" w:name="115"/>
      <w:bookmarkEnd w:id="194"/>
      <w:r>
        <w:rPr>
          <w:rFonts w:ascii="Arial"/>
          <w:color w:val="000000"/>
          <w:sz w:val="18"/>
        </w:rPr>
        <w:t>Видаткові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96" w:name="116"/>
      <w:bookmarkEnd w:id="195"/>
      <w:r>
        <w:rPr>
          <w:rFonts w:ascii="Arial"/>
          <w:color w:val="000000"/>
          <w:sz w:val="18"/>
        </w:rPr>
        <w:lastRenderedPageBreak/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відомістю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197" w:name="1026"/>
      <w:bookmarkEnd w:id="196"/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відокремлені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</w:t>
      </w:r>
      <w:r>
        <w:rPr>
          <w:rFonts w:ascii="Arial"/>
          <w:color w:val="000000"/>
          <w:sz w:val="18"/>
        </w:rPr>
        <w:t>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друкуванням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квитанції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термінала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реєструють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РК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198" w:name="1027"/>
      <w:bookmarkEnd w:id="19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59)</w:t>
      </w:r>
    </w:p>
    <w:p w:rsidR="009F33D8" w:rsidRDefault="00427328">
      <w:pPr>
        <w:spacing w:after="0"/>
        <w:ind w:firstLine="240"/>
      </w:pPr>
      <w:bookmarkStart w:id="199" w:name="118"/>
      <w:bookmarkEnd w:id="198"/>
      <w:r>
        <w:rPr>
          <w:rFonts w:ascii="Arial"/>
          <w:color w:val="000000"/>
          <w:sz w:val="18"/>
        </w:rPr>
        <w:t xml:space="preserve">28. </w:t>
      </w:r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00" w:name="119"/>
      <w:bookmarkEnd w:id="199"/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власноручно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довіреністю</w:t>
      </w:r>
      <w:r>
        <w:rPr>
          <w:rFonts w:ascii="Arial"/>
          <w:color w:val="000000"/>
          <w:sz w:val="18"/>
        </w:rPr>
        <w:t xml:space="preserve">".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Довіреність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нотаріально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01" w:name="120"/>
      <w:bookmarkEnd w:id="200"/>
      <w:r>
        <w:rPr>
          <w:rFonts w:ascii="Arial"/>
          <w:color w:val="000000"/>
          <w:sz w:val="18"/>
        </w:rPr>
        <w:t xml:space="preserve">29.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>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прибутковим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02" w:name="121"/>
      <w:bookmarkEnd w:id="201"/>
      <w:r>
        <w:rPr>
          <w:rFonts w:ascii="Arial"/>
          <w:color w:val="000000"/>
          <w:sz w:val="18"/>
        </w:rPr>
        <w:t>Вилучення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службова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>".</w:t>
      </w:r>
    </w:p>
    <w:p w:rsidR="009F33D8" w:rsidRDefault="00427328">
      <w:pPr>
        <w:spacing w:after="0"/>
        <w:ind w:firstLine="240"/>
      </w:pPr>
      <w:bookmarkStart w:id="203" w:name="897"/>
      <w:bookmarkEnd w:id="202"/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оприбуткування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9F33D8" w:rsidRDefault="00427328">
      <w:pPr>
        <w:spacing w:after="0"/>
        <w:ind w:firstLine="240"/>
        <w:jc w:val="right"/>
      </w:pPr>
      <w:bookmarkStart w:id="204" w:name="898"/>
      <w:bookmarkEnd w:id="20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24.05.2018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54)</w:t>
      </w:r>
    </w:p>
    <w:p w:rsidR="009F33D8" w:rsidRDefault="00427328">
      <w:pPr>
        <w:spacing w:after="0"/>
        <w:ind w:firstLine="240"/>
      </w:pPr>
      <w:bookmarkStart w:id="205" w:name="919"/>
      <w:bookmarkEnd w:id="20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квитанція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підписана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>);</w:t>
      </w:r>
    </w:p>
    <w:p w:rsidR="009F33D8" w:rsidRDefault="00427328">
      <w:pPr>
        <w:spacing w:after="0"/>
        <w:ind w:firstLine="240"/>
        <w:jc w:val="right"/>
      </w:pPr>
      <w:bookmarkStart w:id="206" w:name="921"/>
      <w:bookmarkEnd w:id="20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37)</w:t>
      </w:r>
    </w:p>
    <w:p w:rsidR="009F33D8" w:rsidRDefault="00427328">
      <w:pPr>
        <w:spacing w:after="0"/>
        <w:ind w:firstLine="240"/>
      </w:pPr>
      <w:bookmarkStart w:id="207" w:name="124"/>
      <w:bookmarkEnd w:id="20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квитанція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чек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208" w:name="1036"/>
      <w:bookmarkEnd w:id="20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супровідний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  <w:jc w:val="right"/>
      </w:pPr>
      <w:bookmarkStart w:id="209" w:name="900"/>
      <w:bookmarkEnd w:id="20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24.05.2018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08.12.2020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155,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03.12.2021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132)</w:t>
      </w:r>
    </w:p>
    <w:p w:rsidR="009F33D8" w:rsidRDefault="00427328">
      <w:pPr>
        <w:spacing w:after="0"/>
        <w:ind w:firstLine="240"/>
      </w:pPr>
      <w:bookmarkStart w:id="210" w:name="126"/>
      <w:bookmarkEnd w:id="20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чек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терміналів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11" w:name="127"/>
      <w:bookmarkEnd w:id="210"/>
      <w:r>
        <w:rPr>
          <w:rFonts w:ascii="Arial"/>
          <w:color w:val="000000"/>
          <w:sz w:val="18"/>
        </w:rPr>
        <w:t xml:space="preserve">30.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відомостями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12" w:name="128"/>
      <w:bookmarkEnd w:id="211"/>
      <w:r>
        <w:rPr>
          <w:rFonts w:ascii="Arial"/>
          <w:color w:val="000000"/>
          <w:sz w:val="18"/>
        </w:rPr>
        <w:t>Дозвільний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титульній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-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копійок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цифрами</w:t>
      </w:r>
      <w:r>
        <w:rPr>
          <w:rFonts w:ascii="Arial"/>
          <w:color w:val="000000"/>
          <w:sz w:val="18"/>
        </w:rPr>
        <w:t>).</w:t>
      </w:r>
    </w:p>
    <w:p w:rsidR="009F33D8" w:rsidRDefault="00427328">
      <w:pPr>
        <w:spacing w:after="0"/>
        <w:ind w:firstLine="240"/>
      </w:pPr>
      <w:bookmarkStart w:id="213" w:name="129"/>
      <w:bookmarkEnd w:id="212"/>
      <w:r>
        <w:rPr>
          <w:rFonts w:ascii="Arial"/>
          <w:color w:val="000000"/>
          <w:sz w:val="18"/>
        </w:rPr>
        <w:t>Одноразові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14" w:name="130"/>
      <w:bookmarkEnd w:id="213"/>
      <w:r>
        <w:rPr>
          <w:rFonts w:ascii="Arial"/>
          <w:color w:val="000000"/>
          <w:sz w:val="18"/>
        </w:rPr>
        <w:t xml:space="preserve">31. </w:t>
      </w:r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відомостями</w:t>
      </w:r>
      <w:r>
        <w:rPr>
          <w:rFonts w:ascii="Arial"/>
          <w:color w:val="000000"/>
          <w:sz w:val="18"/>
        </w:rPr>
        <w:t>:</w:t>
      </w:r>
    </w:p>
    <w:p w:rsidR="009F33D8" w:rsidRDefault="00427328">
      <w:pPr>
        <w:spacing w:after="0"/>
        <w:ind w:firstLine="240"/>
      </w:pPr>
      <w:bookmarkStart w:id="215" w:name="131"/>
      <w:bookmarkEnd w:id="21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штампа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Депоновано</w:t>
      </w:r>
      <w:r>
        <w:rPr>
          <w:rFonts w:ascii="Arial"/>
          <w:color w:val="000000"/>
          <w:sz w:val="18"/>
        </w:rPr>
        <w:t>";</w:t>
      </w:r>
    </w:p>
    <w:p w:rsidR="009F33D8" w:rsidRDefault="00427328">
      <w:pPr>
        <w:spacing w:after="0"/>
        <w:ind w:firstLine="240"/>
      </w:pPr>
      <w:bookmarkStart w:id="216" w:name="132"/>
      <w:bookmarkEnd w:id="21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скласти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217" w:name="133"/>
      <w:bookmarkEnd w:id="216"/>
      <w:r>
        <w:rPr>
          <w:rFonts w:ascii="Arial"/>
          <w:color w:val="000000"/>
          <w:sz w:val="18"/>
        </w:rPr>
        <w:lastRenderedPageBreak/>
        <w:t xml:space="preserve">3)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недоодержану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депонуванню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>)";</w:t>
      </w:r>
    </w:p>
    <w:p w:rsidR="009F33D8" w:rsidRDefault="00427328">
      <w:pPr>
        <w:spacing w:after="0"/>
        <w:ind w:firstLine="240"/>
      </w:pPr>
      <w:bookmarkStart w:id="218" w:name="134"/>
      <w:bookmarkEnd w:id="21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відомістю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19" w:name="135"/>
      <w:bookmarkEnd w:id="218"/>
      <w:r>
        <w:rPr>
          <w:rFonts w:ascii="Arial"/>
          <w:color w:val="000000"/>
          <w:sz w:val="18"/>
        </w:rPr>
        <w:t>Бухгалтер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зроблених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Депоновані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20" w:name="136"/>
      <w:bookmarkEnd w:id="219"/>
      <w:r>
        <w:rPr>
          <w:rFonts w:ascii="Arial"/>
          <w:color w:val="000000"/>
          <w:sz w:val="18"/>
        </w:rPr>
        <w:t xml:space="preserve">32. </w:t>
      </w:r>
      <w:r>
        <w:rPr>
          <w:rFonts w:ascii="Arial"/>
          <w:color w:val="000000"/>
          <w:sz w:val="18"/>
        </w:rPr>
        <w:t>Прибуткові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квитанції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рдери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</w:t>
      </w:r>
      <w:r>
        <w:rPr>
          <w:rFonts w:ascii="Arial"/>
          <w:color w:val="000000"/>
          <w:sz w:val="18"/>
        </w:rPr>
        <w:t>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21" w:name="137"/>
      <w:bookmarkEnd w:id="22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22" w:name="138"/>
      <w:bookmarkEnd w:id="221"/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23" w:name="139"/>
      <w:bookmarkEnd w:id="222"/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забороняються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24" w:name="140"/>
      <w:bookmarkEnd w:id="223"/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Одержав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</w:t>
      </w:r>
      <w:r>
        <w:rPr>
          <w:rFonts w:ascii="Arial"/>
          <w:color w:val="000000"/>
          <w:sz w:val="18"/>
        </w:rPr>
        <w:t>римувача</w:t>
      </w:r>
      <w:r>
        <w:rPr>
          <w:rFonts w:ascii="Arial"/>
          <w:color w:val="000000"/>
          <w:sz w:val="18"/>
        </w:rPr>
        <w:t xml:space="preserve"> [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)]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оприбуткування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25" w:name="141"/>
      <w:bookmarkEnd w:id="224"/>
      <w:r>
        <w:rPr>
          <w:rFonts w:ascii="Arial"/>
          <w:color w:val="000000"/>
          <w:sz w:val="18"/>
        </w:rPr>
        <w:t xml:space="preserve">33. </w:t>
      </w:r>
      <w:r>
        <w:rPr>
          <w:rFonts w:ascii="Arial"/>
          <w:color w:val="000000"/>
          <w:sz w:val="18"/>
        </w:rPr>
        <w:t>Прибуткові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>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журналі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4),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реєструються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журналі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26" w:name="142"/>
      <w:bookmarkEnd w:id="225"/>
      <w:r>
        <w:rPr>
          <w:rFonts w:ascii="Arial"/>
          <w:color w:val="000000"/>
          <w:sz w:val="18"/>
        </w:rPr>
        <w:t>Бухгалтер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ютерних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роздрукування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Вкладний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журналу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ордерів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роздруковується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27" w:name="143"/>
      <w:bookmarkEnd w:id="226"/>
      <w:r>
        <w:rPr>
          <w:rFonts w:ascii="Arial"/>
          <w:color w:val="000000"/>
          <w:sz w:val="18"/>
        </w:rPr>
        <w:t xml:space="preserve">34. </w:t>
      </w:r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перевірити</w:t>
      </w:r>
      <w:r>
        <w:rPr>
          <w:rFonts w:ascii="Arial"/>
          <w:color w:val="000000"/>
          <w:sz w:val="18"/>
        </w:rPr>
        <w:t>:</w:t>
      </w:r>
    </w:p>
    <w:p w:rsidR="009F33D8" w:rsidRDefault="00427328">
      <w:pPr>
        <w:spacing w:after="0"/>
        <w:ind w:firstLine="240"/>
      </w:pPr>
      <w:bookmarkStart w:id="228" w:name="144"/>
      <w:bookmarkEnd w:id="22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додатками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дозвільного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уповноважені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229" w:name="145"/>
      <w:bookmarkEnd w:id="22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правильність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реквізитів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230" w:name="146"/>
      <w:bookmarkEnd w:id="22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</w:t>
      </w:r>
      <w:r>
        <w:rPr>
          <w:rFonts w:ascii="Arial"/>
          <w:color w:val="000000"/>
          <w:sz w:val="18"/>
        </w:rPr>
        <w:t>тків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31" w:name="147"/>
      <w:bookmarkEnd w:id="230"/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32" w:name="148"/>
      <w:bookmarkEnd w:id="231"/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асиром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штампа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Оплачено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число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).</w:t>
      </w:r>
    </w:p>
    <w:p w:rsidR="009F33D8" w:rsidRDefault="00427328">
      <w:pPr>
        <w:spacing w:after="0"/>
        <w:ind w:firstLine="240"/>
      </w:pPr>
      <w:bookmarkStart w:id="233" w:name="149"/>
      <w:bookmarkEnd w:id="232"/>
      <w:r>
        <w:rPr>
          <w:rFonts w:ascii="Arial"/>
          <w:color w:val="000000"/>
          <w:sz w:val="18"/>
        </w:rPr>
        <w:t xml:space="preserve">35.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хронологічному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нумер</w:t>
      </w:r>
      <w:r>
        <w:rPr>
          <w:rFonts w:ascii="Arial"/>
          <w:color w:val="000000"/>
          <w:sz w:val="18"/>
        </w:rPr>
        <w:t>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номенклатури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34" w:name="150"/>
      <w:bookmarkEnd w:id="233"/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35" w:name="151"/>
      <w:bookmarkEnd w:id="234"/>
      <w:r>
        <w:rPr>
          <w:rFonts w:ascii="Arial"/>
          <w:color w:val="000000"/>
          <w:sz w:val="18"/>
        </w:rPr>
        <w:t xml:space="preserve">36.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</w:t>
      </w:r>
      <w:r>
        <w:rPr>
          <w:rFonts w:ascii="Arial"/>
          <w:color w:val="000000"/>
          <w:sz w:val="18"/>
        </w:rPr>
        <w:t xml:space="preserve"> - "</w:t>
      </w:r>
      <w:r>
        <w:rPr>
          <w:noProof/>
          <w:lang w:val="ru-RU" w:eastAsia="ru-RU"/>
        </w:rPr>
        <w:drawing>
          <wp:inline distT="0" distB="0" distL="0" distR="0">
            <wp:extent cx="127000" cy="165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000000"/>
          <w:sz w:val="18"/>
        </w:rPr>
        <w:t>".</w:t>
      </w:r>
    </w:p>
    <w:p w:rsidR="009F33D8" w:rsidRDefault="00427328">
      <w:pPr>
        <w:spacing w:after="0"/>
        <w:ind w:firstLine="240"/>
      </w:pPr>
      <w:bookmarkStart w:id="236" w:name="152"/>
      <w:bookmarkEnd w:id="235"/>
      <w:r>
        <w:rPr>
          <w:rFonts w:ascii="Arial"/>
          <w:color w:val="000000"/>
          <w:sz w:val="18"/>
        </w:rPr>
        <w:t xml:space="preserve">37.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підписані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установам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37" w:name="153"/>
      <w:bookmarkEnd w:id="236"/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вилучатися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pStyle w:val="3"/>
        <w:spacing w:after="0"/>
        <w:jc w:val="center"/>
      </w:pPr>
      <w:bookmarkStart w:id="238" w:name="154"/>
      <w:bookmarkEnd w:id="237"/>
      <w:r>
        <w:rPr>
          <w:rFonts w:ascii="Arial"/>
          <w:color w:val="000000"/>
          <w:sz w:val="27"/>
        </w:rPr>
        <w:lastRenderedPageBreak/>
        <w:t xml:space="preserve">IV.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касової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книги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касира</w:t>
      </w:r>
    </w:p>
    <w:p w:rsidR="009F33D8" w:rsidRDefault="00427328">
      <w:pPr>
        <w:spacing w:after="0"/>
        <w:ind w:firstLine="240"/>
      </w:pPr>
      <w:bookmarkStart w:id="239" w:name="155"/>
      <w:bookmarkEnd w:id="238"/>
      <w:r>
        <w:rPr>
          <w:rFonts w:ascii="Arial"/>
          <w:color w:val="000000"/>
          <w:sz w:val="18"/>
        </w:rPr>
        <w:t xml:space="preserve">38.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облаштування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Ке</w:t>
      </w:r>
      <w:r>
        <w:rPr>
          <w:rFonts w:ascii="Arial"/>
          <w:color w:val="000000"/>
          <w:sz w:val="18"/>
        </w:rPr>
        <w:t>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схоронності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транспортування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40" w:name="156"/>
      <w:bookmarkEnd w:id="239"/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власністю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41" w:name="157"/>
      <w:bookmarkEnd w:id="240"/>
      <w:r>
        <w:rPr>
          <w:rFonts w:ascii="Arial"/>
          <w:color w:val="000000"/>
          <w:sz w:val="18"/>
        </w:rPr>
        <w:t xml:space="preserve">39.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5).</w:t>
      </w:r>
    </w:p>
    <w:p w:rsidR="009F33D8" w:rsidRDefault="00427328">
      <w:pPr>
        <w:spacing w:after="0"/>
        <w:ind w:firstLine="240"/>
      </w:pPr>
      <w:bookmarkStart w:id="242" w:name="158"/>
      <w:bookmarkEnd w:id="241"/>
      <w:r>
        <w:rPr>
          <w:rFonts w:ascii="Arial"/>
          <w:color w:val="000000"/>
          <w:sz w:val="18"/>
        </w:rPr>
        <w:t>Кожна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кожне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>).</w:t>
      </w:r>
    </w:p>
    <w:p w:rsidR="009F33D8" w:rsidRDefault="00427328">
      <w:pPr>
        <w:spacing w:after="0"/>
        <w:ind w:firstLine="240"/>
      </w:pPr>
      <w:bookmarkStart w:id="243" w:name="159"/>
      <w:bookmarkEnd w:id="242"/>
      <w:r>
        <w:rPr>
          <w:rFonts w:ascii="Arial"/>
          <w:color w:val="000000"/>
          <w:sz w:val="18"/>
        </w:rPr>
        <w:t>Відокремлені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виробничі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господарські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ведуть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книгу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44" w:name="160"/>
      <w:bookmarkEnd w:id="243"/>
      <w:r>
        <w:rPr>
          <w:rFonts w:ascii="Arial"/>
          <w:color w:val="000000"/>
          <w:sz w:val="18"/>
        </w:rPr>
        <w:t>Відокремлені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страхові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</w:t>
      </w:r>
      <w:r>
        <w:rPr>
          <w:rFonts w:ascii="Arial"/>
          <w:color w:val="000000"/>
          <w:sz w:val="18"/>
        </w:rPr>
        <w:t>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брокери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розповсюджувачі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лотерей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</w:t>
      </w:r>
      <w:r>
        <w:rPr>
          <w:rFonts w:ascii="Arial"/>
          <w:color w:val="000000"/>
          <w:sz w:val="18"/>
        </w:rPr>
        <w:t>уть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45" w:name="925"/>
      <w:bookmarkEnd w:id="24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37)</w:t>
      </w:r>
    </w:p>
    <w:p w:rsidR="009F33D8" w:rsidRDefault="00427328">
      <w:pPr>
        <w:spacing w:after="0"/>
        <w:ind w:firstLine="240"/>
      </w:pPr>
      <w:bookmarkStart w:id="246" w:name="161"/>
      <w:bookmarkEnd w:id="245"/>
      <w:r>
        <w:rPr>
          <w:rFonts w:ascii="Arial"/>
          <w:color w:val="000000"/>
          <w:sz w:val="18"/>
        </w:rPr>
        <w:t>Аркуші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нумеруються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прошнуровуються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опечатуються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47" w:name="926"/>
      <w:bookmarkEnd w:id="24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37)</w:t>
      </w:r>
    </w:p>
    <w:p w:rsidR="009F33D8" w:rsidRDefault="00427328">
      <w:pPr>
        <w:spacing w:after="0"/>
        <w:ind w:firstLine="240"/>
      </w:pPr>
      <w:bookmarkStart w:id="248" w:name="162"/>
      <w:bookmarkEnd w:id="247"/>
      <w:r>
        <w:rPr>
          <w:rFonts w:ascii="Arial"/>
          <w:color w:val="000000"/>
          <w:sz w:val="18"/>
        </w:rPr>
        <w:t>Записи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невідривною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 - "</w:t>
      </w:r>
      <w:r>
        <w:rPr>
          <w:rFonts w:ascii="Arial"/>
          <w:color w:val="000000"/>
          <w:sz w:val="18"/>
        </w:rPr>
        <w:t>Вкладні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залишаються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Другі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 - "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49" w:name="163"/>
      <w:bookmarkEnd w:id="248"/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допускаються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Зроблені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заміщує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50" w:name="164"/>
      <w:bookmarkEnd w:id="249"/>
      <w:r>
        <w:rPr>
          <w:rFonts w:ascii="Arial"/>
          <w:color w:val="000000"/>
          <w:sz w:val="18"/>
        </w:rPr>
        <w:t xml:space="preserve">40. </w:t>
      </w:r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51" w:name="165"/>
      <w:bookmarkEnd w:id="250"/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відривною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відображається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52" w:name="166"/>
      <w:bookmarkEnd w:id="251"/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53" w:name="167"/>
      <w:bookmarkEnd w:id="252"/>
      <w:r>
        <w:rPr>
          <w:rFonts w:ascii="Arial"/>
          <w:color w:val="000000"/>
          <w:sz w:val="18"/>
        </w:rPr>
        <w:t xml:space="preserve">41.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ютерних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Програмне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візуальне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роздрукування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 ("</w:t>
      </w:r>
      <w:r>
        <w:rPr>
          <w:rFonts w:ascii="Arial"/>
          <w:color w:val="000000"/>
          <w:sz w:val="18"/>
        </w:rPr>
        <w:t>Вкладний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</w:t>
      </w:r>
      <w:r>
        <w:rPr>
          <w:rFonts w:ascii="Arial"/>
          <w:color w:val="000000"/>
          <w:sz w:val="18"/>
        </w:rPr>
        <w:t xml:space="preserve">"),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54" w:name="168"/>
      <w:bookmarkEnd w:id="253"/>
      <w:r>
        <w:rPr>
          <w:rFonts w:ascii="Arial"/>
          <w:color w:val="000000"/>
          <w:sz w:val="18"/>
        </w:rPr>
        <w:t xml:space="preserve">42.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55" w:name="169"/>
      <w:bookmarkEnd w:id="254"/>
      <w:r>
        <w:rPr>
          <w:rFonts w:ascii="Arial"/>
          <w:color w:val="000000"/>
          <w:sz w:val="18"/>
        </w:rPr>
        <w:t xml:space="preserve">43. </w:t>
      </w:r>
      <w:r>
        <w:rPr>
          <w:rFonts w:ascii="Arial"/>
          <w:color w:val="000000"/>
          <w:sz w:val="18"/>
        </w:rPr>
        <w:t>Старший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авансом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6),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56" w:name="170"/>
      <w:bookmarkEnd w:id="255"/>
      <w:r>
        <w:rPr>
          <w:rFonts w:ascii="Arial"/>
          <w:color w:val="000000"/>
          <w:sz w:val="18"/>
        </w:rPr>
        <w:lastRenderedPageBreak/>
        <w:t>Касири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57" w:name="171"/>
      <w:bookmarkEnd w:id="256"/>
      <w:r>
        <w:rPr>
          <w:rFonts w:ascii="Arial"/>
          <w:color w:val="000000"/>
          <w:sz w:val="18"/>
        </w:rPr>
        <w:t>Книга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>иром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58" w:name="172"/>
      <w:bookmarkEnd w:id="257"/>
      <w:r>
        <w:rPr>
          <w:rFonts w:ascii="Arial"/>
          <w:color w:val="000000"/>
          <w:sz w:val="18"/>
        </w:rPr>
        <w:t xml:space="preserve">44.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</w:t>
      </w:r>
      <w:r>
        <w:rPr>
          <w:rFonts w:ascii="Arial"/>
          <w:color w:val="000000"/>
          <w:sz w:val="18"/>
        </w:rPr>
        <w:t>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59" w:name="173"/>
      <w:bookmarkEnd w:id="258"/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залученого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60" w:name="901"/>
      <w:bookmarkEnd w:id="25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24.05.2018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54)</w:t>
      </w:r>
    </w:p>
    <w:p w:rsidR="009F33D8" w:rsidRDefault="00427328">
      <w:pPr>
        <w:spacing w:after="0"/>
        <w:ind w:firstLine="240"/>
      </w:pPr>
      <w:bookmarkStart w:id="261" w:name="174"/>
      <w:bookmarkEnd w:id="260"/>
      <w:r>
        <w:rPr>
          <w:rFonts w:ascii="Arial"/>
          <w:color w:val="000000"/>
          <w:sz w:val="18"/>
        </w:rPr>
        <w:t xml:space="preserve">45. </w:t>
      </w:r>
      <w:r>
        <w:rPr>
          <w:rFonts w:ascii="Arial"/>
          <w:color w:val="000000"/>
          <w:sz w:val="18"/>
        </w:rPr>
        <w:t>Касир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залучений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</w:t>
      </w:r>
      <w:r>
        <w:rPr>
          <w:rFonts w:ascii="Arial"/>
          <w:color w:val="000000"/>
          <w:sz w:val="18"/>
        </w:rPr>
        <w:t>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62" w:name="175"/>
      <w:bookmarkEnd w:id="261"/>
      <w:r>
        <w:rPr>
          <w:rFonts w:ascii="Arial"/>
          <w:color w:val="000000"/>
          <w:sz w:val="18"/>
        </w:rPr>
        <w:t>Касиру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залученому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</w:t>
      </w:r>
      <w:r>
        <w:rPr>
          <w:rFonts w:ascii="Arial"/>
          <w:color w:val="000000"/>
          <w:sz w:val="18"/>
        </w:rPr>
        <w:t>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передовіряти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63" w:name="176"/>
      <w:bookmarkEnd w:id="262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64" w:name="177"/>
      <w:bookmarkEnd w:id="263"/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65" w:name="178"/>
      <w:bookmarkEnd w:id="264"/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штатним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66" w:name="923"/>
      <w:bookmarkEnd w:id="265"/>
      <w:r>
        <w:rPr>
          <w:rFonts w:ascii="Arial"/>
          <w:color w:val="000000"/>
          <w:sz w:val="18"/>
        </w:rPr>
        <w:t>45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Керів</w:t>
      </w:r>
      <w:r>
        <w:rPr>
          <w:rFonts w:ascii="Arial"/>
          <w:color w:val="000000"/>
          <w:sz w:val="18"/>
        </w:rPr>
        <w:t>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розділах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оптимального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</w:t>
      </w:r>
      <w:r>
        <w:rPr>
          <w:rFonts w:ascii="Arial"/>
          <w:color w:val="000000"/>
          <w:sz w:val="18"/>
        </w:rPr>
        <w:t>ентообігу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67" w:name="928"/>
      <w:bookmarkEnd w:id="26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45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37)</w:t>
      </w:r>
    </w:p>
    <w:p w:rsidR="009F33D8" w:rsidRDefault="00427328">
      <w:pPr>
        <w:spacing w:after="0"/>
        <w:ind w:firstLine="240"/>
      </w:pPr>
      <w:bookmarkStart w:id="268" w:name="179"/>
      <w:bookmarkEnd w:id="267"/>
      <w:r>
        <w:rPr>
          <w:rFonts w:ascii="Arial"/>
          <w:color w:val="000000"/>
          <w:sz w:val="18"/>
        </w:rPr>
        <w:t xml:space="preserve">46.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інвентаризацію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Матеріально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</w:t>
      </w:r>
      <w:r>
        <w:rPr>
          <w:rFonts w:ascii="Arial"/>
          <w:color w:val="000000"/>
          <w:sz w:val="18"/>
        </w:rPr>
        <w:t>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інвентаризації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69" w:name="180"/>
      <w:bookmarkEnd w:id="268"/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книжок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</w:t>
      </w:r>
      <w:r>
        <w:rPr>
          <w:rFonts w:ascii="Arial"/>
          <w:color w:val="000000"/>
          <w:sz w:val="18"/>
        </w:rPr>
        <w:t>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інвентаризаційної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70" w:name="181"/>
      <w:bookmarkEnd w:id="269"/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71" w:name="182"/>
      <w:bookmarkEnd w:id="270"/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матеріально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72" w:name="183"/>
      <w:bookmarkEnd w:id="271"/>
      <w:r>
        <w:rPr>
          <w:rFonts w:ascii="Arial"/>
          <w:color w:val="000000"/>
          <w:sz w:val="18"/>
        </w:rPr>
        <w:t>Інвентаризація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Залишок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звіряється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ув</w:t>
      </w:r>
      <w:r>
        <w:rPr>
          <w:rFonts w:ascii="Arial"/>
          <w:color w:val="000000"/>
          <w:sz w:val="18"/>
        </w:rPr>
        <w:t>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надлишком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звіряється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інвентаризації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надлишок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оприбутковується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73" w:name="184"/>
      <w:bookmarkEnd w:id="272"/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74" w:name="185"/>
      <w:bookmarkEnd w:id="273"/>
      <w:r>
        <w:rPr>
          <w:rFonts w:ascii="Arial"/>
          <w:color w:val="000000"/>
          <w:sz w:val="18"/>
        </w:rPr>
        <w:lastRenderedPageBreak/>
        <w:t xml:space="preserve">47.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контролюючий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75" w:name="957"/>
      <w:bookmarkEnd w:id="27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131)</w:t>
      </w:r>
    </w:p>
    <w:p w:rsidR="009F33D8" w:rsidRDefault="00427328">
      <w:pPr>
        <w:spacing w:after="0"/>
        <w:ind w:firstLine="240"/>
      </w:pPr>
      <w:bookmarkStart w:id="276" w:name="186"/>
      <w:bookmarkEnd w:id="275"/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притягу</w:t>
      </w:r>
      <w:r>
        <w:rPr>
          <w:rFonts w:ascii="Arial"/>
          <w:color w:val="000000"/>
          <w:sz w:val="18"/>
        </w:rPr>
        <w:t>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77" w:name="187"/>
      <w:bookmarkEnd w:id="276"/>
      <w:r>
        <w:rPr>
          <w:rFonts w:ascii="Arial"/>
          <w:color w:val="000000"/>
          <w:sz w:val="18"/>
        </w:rPr>
        <w:t>Контролюючий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78" w:name="958"/>
      <w:bookmarkEnd w:id="27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131)</w:t>
      </w:r>
    </w:p>
    <w:p w:rsidR="009F33D8" w:rsidRDefault="00427328">
      <w:pPr>
        <w:pStyle w:val="3"/>
        <w:spacing w:after="0"/>
        <w:jc w:val="center"/>
      </w:pPr>
      <w:bookmarkStart w:id="279" w:name="188"/>
      <w:bookmarkEnd w:id="278"/>
      <w:r>
        <w:rPr>
          <w:rFonts w:ascii="Arial"/>
          <w:color w:val="000000"/>
          <w:sz w:val="27"/>
        </w:rPr>
        <w:t xml:space="preserve">V.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строків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здавання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готівкової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виручки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готівки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ліміту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каси</w:t>
      </w:r>
    </w:p>
    <w:p w:rsidR="009F33D8" w:rsidRDefault="00427328">
      <w:pPr>
        <w:spacing w:after="0"/>
        <w:ind w:firstLine="240"/>
      </w:pPr>
      <w:bookmarkStart w:id="280" w:name="189"/>
      <w:bookmarkEnd w:id="279"/>
      <w:r>
        <w:rPr>
          <w:rFonts w:ascii="Arial"/>
          <w:color w:val="000000"/>
          <w:sz w:val="18"/>
        </w:rPr>
        <w:t xml:space="preserve">48.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</w:t>
      </w:r>
      <w:r>
        <w:rPr>
          <w:rFonts w:ascii="Arial"/>
          <w:color w:val="000000"/>
          <w:sz w:val="18"/>
        </w:rPr>
        <w:t>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:rsidR="009F33D8" w:rsidRDefault="00427328">
      <w:pPr>
        <w:spacing w:after="0"/>
        <w:ind w:firstLine="240"/>
      </w:pPr>
      <w:bookmarkStart w:id="281" w:name="190"/>
      <w:bookmarkEnd w:id="28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розташованих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</w:t>
      </w:r>
      <w:r>
        <w:rPr>
          <w:rFonts w:ascii="Arial"/>
          <w:color w:val="000000"/>
          <w:sz w:val="18"/>
        </w:rPr>
        <w:t>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щодня</w:t>
      </w:r>
      <w:r>
        <w:rPr>
          <w:rFonts w:ascii="Arial"/>
          <w:color w:val="000000"/>
          <w:sz w:val="18"/>
        </w:rPr>
        <w:t xml:space="preserve"> [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>];</w:t>
      </w:r>
    </w:p>
    <w:p w:rsidR="009F33D8" w:rsidRDefault="00427328">
      <w:pPr>
        <w:spacing w:after="0"/>
        <w:ind w:firstLine="240"/>
      </w:pPr>
      <w:bookmarkStart w:id="282" w:name="191"/>
      <w:bookmarkEnd w:id="28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283" w:name="192"/>
      <w:bookmarkEnd w:id="28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розташованих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84" w:name="193"/>
      <w:bookmarkEnd w:id="283"/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лотерей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</w:t>
      </w:r>
      <w:r>
        <w:rPr>
          <w:rFonts w:ascii="Arial"/>
          <w:color w:val="000000"/>
          <w:sz w:val="18"/>
        </w:rPr>
        <w:t>юджувачів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лотерей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специфіки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вечірні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85" w:name="194"/>
      <w:bookmarkEnd w:id="284"/>
      <w:r>
        <w:rPr>
          <w:rFonts w:ascii="Arial"/>
          <w:color w:val="000000"/>
          <w:sz w:val="18"/>
        </w:rPr>
        <w:t xml:space="preserve">49. </w:t>
      </w:r>
      <w:r>
        <w:rPr>
          <w:rFonts w:ascii="Arial"/>
          <w:color w:val="000000"/>
          <w:sz w:val="18"/>
        </w:rPr>
        <w:t>Підприємс</w:t>
      </w:r>
      <w:r>
        <w:rPr>
          <w:rFonts w:ascii="Arial"/>
          <w:color w:val="000000"/>
          <w:sz w:val="18"/>
        </w:rPr>
        <w:t>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банкомати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86" w:name="1007"/>
      <w:bookmarkEnd w:id="285"/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48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узгоджуються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</w:t>
      </w:r>
      <w:r>
        <w:rPr>
          <w:rFonts w:ascii="Arial"/>
          <w:color w:val="000000"/>
          <w:sz w:val="18"/>
        </w:rPr>
        <w:t>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87" w:name="1009"/>
      <w:bookmarkEnd w:id="28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100)</w:t>
      </w:r>
    </w:p>
    <w:p w:rsidR="009F33D8" w:rsidRDefault="00427328">
      <w:pPr>
        <w:spacing w:after="0"/>
        <w:ind w:firstLine="240"/>
      </w:pPr>
      <w:bookmarkStart w:id="288" w:name="1008"/>
      <w:bookmarkEnd w:id="287"/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небанківський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підп</w:t>
      </w:r>
      <w:r>
        <w:rPr>
          <w:rFonts w:ascii="Arial"/>
          <w:color w:val="000000"/>
          <w:sz w:val="18"/>
        </w:rPr>
        <w:t>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готівку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89" w:name="936"/>
      <w:bookmarkEnd w:id="28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59)</w:t>
      </w:r>
    </w:p>
    <w:p w:rsidR="009F33D8" w:rsidRDefault="00427328">
      <w:pPr>
        <w:spacing w:after="0"/>
        <w:ind w:firstLine="240"/>
      </w:pPr>
      <w:bookmarkStart w:id="290" w:name="1117"/>
      <w:bookmarkEnd w:id="289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</w:t>
      </w:r>
      <w:r>
        <w:rPr>
          <w:rFonts w:ascii="Arial"/>
          <w:color w:val="000000"/>
          <w:sz w:val="18"/>
        </w:rPr>
        <w:t>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91" w:name="1118"/>
      <w:bookmarkEnd w:id="290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49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23.08.2024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100)</w:t>
      </w:r>
    </w:p>
    <w:p w:rsidR="009F33D8" w:rsidRDefault="00427328">
      <w:pPr>
        <w:spacing w:after="0"/>
        <w:ind w:firstLine="240"/>
      </w:pPr>
      <w:bookmarkStart w:id="292" w:name="198"/>
      <w:bookmarkEnd w:id="291"/>
      <w:r>
        <w:rPr>
          <w:rFonts w:ascii="Arial"/>
          <w:color w:val="000000"/>
          <w:sz w:val="18"/>
        </w:rPr>
        <w:t xml:space="preserve">50.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</w:t>
      </w:r>
      <w:r>
        <w:rPr>
          <w:rFonts w:ascii="Arial"/>
          <w:color w:val="000000"/>
          <w:sz w:val="18"/>
        </w:rPr>
        <w:t>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унесена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93" w:name="932"/>
      <w:bookmarkEnd w:id="29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59)</w:t>
      </w:r>
    </w:p>
    <w:p w:rsidR="009F33D8" w:rsidRDefault="00427328">
      <w:pPr>
        <w:spacing w:after="0"/>
        <w:ind w:firstLine="240"/>
      </w:pPr>
      <w:bookmarkStart w:id="294" w:name="1012"/>
      <w:bookmarkEnd w:id="293"/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комерційні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</w:t>
      </w:r>
      <w:r>
        <w:rPr>
          <w:rFonts w:ascii="Arial"/>
          <w:color w:val="000000"/>
          <w:sz w:val="18"/>
        </w:rPr>
        <w:t>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95" w:name="933"/>
      <w:bookmarkEnd w:id="29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третій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>постановами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19.09.2022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205)</w:t>
      </w:r>
    </w:p>
    <w:p w:rsidR="009F33D8" w:rsidRDefault="00427328">
      <w:pPr>
        <w:spacing w:after="0"/>
        <w:ind w:firstLine="240"/>
      </w:pPr>
      <w:bookmarkStart w:id="296" w:name="1014"/>
      <w:bookmarkEnd w:id="295"/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297" w:name="1015"/>
      <w:bookmarkEnd w:id="2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</w:t>
      </w:r>
      <w:r>
        <w:rPr>
          <w:rFonts w:ascii="Arial"/>
          <w:color w:val="000000"/>
          <w:sz w:val="18"/>
        </w:rPr>
        <w:t xml:space="preserve">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59)</w:t>
      </w:r>
    </w:p>
    <w:p w:rsidR="009F33D8" w:rsidRDefault="00427328">
      <w:pPr>
        <w:spacing w:after="0"/>
        <w:ind w:firstLine="240"/>
      </w:pPr>
      <w:bookmarkStart w:id="298" w:name="200"/>
      <w:bookmarkEnd w:id="297"/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розпочинають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двотижневий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299" w:name="201"/>
      <w:bookmarkEnd w:id="298"/>
      <w:r>
        <w:rPr>
          <w:rFonts w:ascii="Arial"/>
          <w:color w:val="000000"/>
          <w:sz w:val="18"/>
        </w:rPr>
        <w:t xml:space="preserve">51. </w:t>
      </w:r>
      <w:r>
        <w:rPr>
          <w:rFonts w:ascii="Arial"/>
          <w:color w:val="000000"/>
          <w:sz w:val="18"/>
        </w:rPr>
        <w:t>Релігійним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</w:t>
      </w:r>
      <w:r>
        <w:rPr>
          <w:rFonts w:ascii="Arial"/>
          <w:color w:val="000000"/>
          <w:sz w:val="18"/>
        </w:rPr>
        <w:t xml:space="preserve"> [</w:t>
      </w:r>
      <w:r>
        <w:rPr>
          <w:rFonts w:ascii="Arial"/>
          <w:color w:val="000000"/>
          <w:sz w:val="18"/>
        </w:rPr>
        <w:t>релігійні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монастирі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релігійні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місіонерськ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місії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духовні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заклади</w:t>
      </w:r>
      <w:r>
        <w:rPr>
          <w:rFonts w:ascii="Arial"/>
          <w:color w:val="000000"/>
          <w:sz w:val="18"/>
        </w:rPr>
        <w:t xml:space="preserve">],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300" w:name="902"/>
      <w:bookmarkEnd w:id="299"/>
      <w:r>
        <w:rPr>
          <w:rFonts w:ascii="Arial"/>
          <w:color w:val="000000"/>
          <w:sz w:val="18"/>
        </w:rPr>
        <w:t xml:space="preserve">52. </w:t>
      </w:r>
      <w:r>
        <w:rPr>
          <w:rFonts w:ascii="Arial"/>
          <w:color w:val="000000"/>
          <w:sz w:val="18"/>
        </w:rPr>
        <w:t>Державна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казначейська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казначейської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казначейської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казначейської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301" w:name="903"/>
      <w:bookmarkEnd w:id="30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24.05.2018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54)</w:t>
      </w:r>
    </w:p>
    <w:p w:rsidR="009F33D8" w:rsidRDefault="00427328">
      <w:pPr>
        <w:spacing w:after="0"/>
        <w:ind w:firstLine="240"/>
      </w:pPr>
      <w:bookmarkStart w:id="302" w:name="203"/>
      <w:bookmarkEnd w:id="301"/>
      <w:r>
        <w:rPr>
          <w:rFonts w:ascii="Arial"/>
          <w:color w:val="000000"/>
          <w:sz w:val="18"/>
        </w:rPr>
        <w:t xml:space="preserve">53.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нульовим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невстановлення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Уся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надлімітною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невстановлення</w:t>
      </w:r>
      <w:r>
        <w:rPr>
          <w:rFonts w:ascii="Arial"/>
          <w:color w:val="000000"/>
          <w:sz w:val="18"/>
        </w:rPr>
        <w:t>).</w:t>
      </w:r>
    </w:p>
    <w:p w:rsidR="009F33D8" w:rsidRDefault="00427328">
      <w:pPr>
        <w:spacing w:after="0"/>
        <w:ind w:firstLine="240"/>
      </w:pPr>
      <w:bookmarkStart w:id="303" w:name="204"/>
      <w:bookmarkEnd w:id="302"/>
      <w:r>
        <w:rPr>
          <w:rFonts w:ascii="Arial"/>
          <w:color w:val="000000"/>
          <w:sz w:val="18"/>
        </w:rPr>
        <w:t xml:space="preserve">54.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понадлімітною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304" w:name="205"/>
      <w:bookmarkEnd w:id="303"/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понадлімітною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святкові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305" w:name="206"/>
      <w:bookmarkEnd w:id="304"/>
      <w:r>
        <w:rPr>
          <w:rFonts w:ascii="Arial"/>
          <w:color w:val="000000"/>
          <w:sz w:val="18"/>
        </w:rPr>
        <w:t xml:space="preserve">55.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надходженнях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видатках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графіків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[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підписані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],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переглянуто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розпоряджень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306" w:name="207"/>
      <w:bookmarkEnd w:id="305"/>
      <w:r>
        <w:rPr>
          <w:rFonts w:ascii="Arial"/>
          <w:color w:val="000000"/>
          <w:sz w:val="18"/>
        </w:rPr>
        <w:t xml:space="preserve">56.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</w:t>
      </w:r>
      <w:r>
        <w:rPr>
          <w:rFonts w:ascii="Arial"/>
          <w:color w:val="000000"/>
          <w:sz w:val="18"/>
        </w:rPr>
        <w:t>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pStyle w:val="3"/>
        <w:spacing w:after="0"/>
        <w:jc w:val="center"/>
      </w:pPr>
      <w:bookmarkStart w:id="307" w:name="208"/>
      <w:bookmarkEnd w:id="306"/>
      <w:r>
        <w:rPr>
          <w:rFonts w:ascii="Arial"/>
          <w:color w:val="000000"/>
          <w:sz w:val="27"/>
        </w:rPr>
        <w:t xml:space="preserve">VI.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дотриманням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готівкою</w:t>
      </w:r>
    </w:p>
    <w:p w:rsidR="009F33D8" w:rsidRDefault="00427328">
      <w:pPr>
        <w:spacing w:after="0"/>
        <w:ind w:firstLine="240"/>
      </w:pPr>
      <w:bookmarkStart w:id="308" w:name="209"/>
      <w:bookmarkEnd w:id="307"/>
      <w:r>
        <w:rPr>
          <w:rFonts w:ascii="Arial"/>
          <w:color w:val="000000"/>
          <w:sz w:val="18"/>
        </w:rPr>
        <w:t xml:space="preserve">57. </w:t>
      </w:r>
      <w:r>
        <w:rPr>
          <w:rFonts w:ascii="Arial"/>
          <w:color w:val="000000"/>
          <w:sz w:val="18"/>
        </w:rPr>
        <w:t>Контролюючий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приємствами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309" w:name="959"/>
      <w:bookmarkEnd w:id="30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131)</w:t>
      </w:r>
    </w:p>
    <w:p w:rsidR="009F33D8" w:rsidRDefault="00427328">
      <w:pPr>
        <w:spacing w:after="0"/>
        <w:ind w:firstLine="240"/>
      </w:pPr>
      <w:bookmarkStart w:id="310" w:name="210"/>
      <w:bookmarkEnd w:id="309"/>
      <w:r>
        <w:rPr>
          <w:rFonts w:ascii="Arial"/>
          <w:color w:val="000000"/>
          <w:sz w:val="18"/>
        </w:rPr>
        <w:t xml:space="preserve">58. </w:t>
      </w:r>
      <w:r>
        <w:rPr>
          <w:rFonts w:ascii="Arial"/>
          <w:color w:val="000000"/>
          <w:sz w:val="18"/>
        </w:rPr>
        <w:t>Контролюючий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</w:t>
      </w:r>
      <w:r>
        <w:rPr>
          <w:rFonts w:ascii="Arial"/>
          <w:color w:val="000000"/>
          <w:sz w:val="18"/>
        </w:rPr>
        <w:t>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311" w:name="211"/>
      <w:bookmarkEnd w:id="310"/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</w:pPr>
      <w:bookmarkStart w:id="312" w:name="212"/>
      <w:bookmarkEnd w:id="311"/>
      <w:r>
        <w:rPr>
          <w:rFonts w:ascii="Arial"/>
          <w:color w:val="000000"/>
          <w:sz w:val="18"/>
        </w:rPr>
        <w:t>Контролюючий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:</w:t>
      </w:r>
    </w:p>
    <w:p w:rsidR="009F33D8" w:rsidRDefault="00427328">
      <w:pPr>
        <w:spacing w:after="0"/>
        <w:ind w:firstLine="240"/>
      </w:pPr>
      <w:bookmarkStart w:id="313" w:name="213"/>
      <w:bookmarkEnd w:id="31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314" w:name="214"/>
      <w:bookmarkEnd w:id="31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</w:t>
      </w:r>
      <w:r>
        <w:rPr>
          <w:rFonts w:ascii="Arial"/>
          <w:color w:val="000000"/>
          <w:sz w:val="18"/>
        </w:rPr>
        <w:t>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оприбуткування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позареалізаційні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Готівка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оприбутковуватися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оприбуткування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РРО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315" w:name="215"/>
      <w:bookmarkEnd w:id="31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розрахункам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понадлімітних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316" w:name="216"/>
      <w:bookmarkEnd w:id="31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здачі</w:t>
      </w:r>
      <w:r>
        <w:rPr>
          <w:rFonts w:ascii="Arial"/>
          <w:color w:val="000000"/>
          <w:sz w:val="18"/>
        </w:rPr>
        <w:t xml:space="preserve"> [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номіналів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банкнот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карбування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додатковий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];</w:t>
      </w:r>
    </w:p>
    <w:p w:rsidR="009F33D8" w:rsidRDefault="00427328">
      <w:pPr>
        <w:spacing w:after="0"/>
        <w:ind w:firstLine="240"/>
      </w:pPr>
      <w:bookmarkStart w:id="317" w:name="217"/>
      <w:bookmarkEnd w:id="31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>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318" w:name="218"/>
      <w:bookmarkEnd w:id="317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вируч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боргу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319" w:name="219"/>
      <w:bookmarkEnd w:id="318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>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відрядження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порушуватися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320" w:name="220"/>
      <w:bookmarkEnd w:id="319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>;</w:t>
      </w:r>
    </w:p>
    <w:p w:rsidR="009F33D8" w:rsidRDefault="00427328">
      <w:pPr>
        <w:spacing w:after="0"/>
        <w:ind w:firstLine="240"/>
      </w:pPr>
      <w:bookmarkStart w:id="321" w:name="221"/>
      <w:bookmarkEnd w:id="320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враховується</w:t>
      </w:r>
      <w:r>
        <w:rPr>
          <w:rFonts w:ascii="Arial"/>
          <w:color w:val="000000"/>
          <w:sz w:val="18"/>
        </w:rPr>
        <w:t>: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</w:t>
      </w:r>
      <w:r>
        <w:rPr>
          <w:rFonts w:ascii="Arial"/>
          <w:color w:val="000000"/>
          <w:sz w:val="18"/>
        </w:rPr>
        <w:t>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обмежується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Платежі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9F33D8" w:rsidRDefault="00427328">
      <w:pPr>
        <w:spacing w:after="0"/>
        <w:ind w:firstLine="240"/>
        <w:jc w:val="right"/>
      </w:pPr>
      <w:bookmarkStart w:id="322" w:name="1016"/>
      <w:bookmarkEnd w:id="32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19.09.2022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205)</w:t>
      </w:r>
    </w:p>
    <w:p w:rsidR="009F33D8" w:rsidRDefault="00427328">
      <w:pPr>
        <w:spacing w:after="0"/>
        <w:ind w:firstLine="240"/>
      </w:pPr>
      <w:bookmarkStart w:id="323" w:name="222"/>
      <w:bookmarkEnd w:id="322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6"/>
        <w:gridCol w:w="4607"/>
      </w:tblGrid>
      <w:tr w:rsidR="009F33D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324" w:name="223"/>
            <w:bookmarkEnd w:id="323"/>
            <w:r>
              <w:rPr>
                <w:rFonts w:ascii="Arial"/>
                <w:b/>
                <w:color w:val="000000"/>
                <w:sz w:val="15"/>
              </w:rPr>
              <w:t>Заступник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директора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грошового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обігу</w:t>
            </w:r>
            <w:r>
              <w:rPr>
                <w:rFonts w:ascii="Arial"/>
                <w:b/>
                <w:color w:val="000000"/>
                <w:sz w:val="15"/>
              </w:rPr>
              <w:t xml:space="preserve"> - </w:t>
            </w:r>
            <w:r>
              <w:rPr>
                <w:rFonts w:ascii="Arial"/>
                <w:b/>
                <w:color w:val="000000"/>
                <w:sz w:val="15"/>
              </w:rPr>
              <w:t>начальник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управління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організації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готівкового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обігу</w:t>
            </w:r>
          </w:p>
        </w:tc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325" w:name="224"/>
            <w:bookmarkEnd w:id="324"/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Галиць</w:t>
            </w:r>
          </w:p>
        </w:tc>
        <w:bookmarkEnd w:id="325"/>
      </w:tr>
      <w:tr w:rsidR="009F33D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326" w:name="225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327" w:name="226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7"/>
      </w:tr>
      <w:tr w:rsidR="009F33D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328" w:name="227"/>
            <w:r>
              <w:rPr>
                <w:rFonts w:ascii="Arial"/>
                <w:b/>
                <w:color w:val="000000"/>
                <w:sz w:val="15"/>
              </w:rPr>
              <w:t>Перший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заступник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Голови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Національного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банку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329" w:name="228"/>
            <w:bookmarkEnd w:id="328"/>
            <w:r>
              <w:rPr>
                <w:rFonts w:ascii="Arial"/>
                <w:b/>
                <w:color w:val="000000"/>
                <w:sz w:val="15"/>
              </w:rPr>
              <w:t>Я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Смолій</w:t>
            </w:r>
          </w:p>
        </w:tc>
        <w:bookmarkEnd w:id="329"/>
      </w:tr>
    </w:tbl>
    <w:p w:rsidR="009F33D8" w:rsidRDefault="00427328">
      <w:r>
        <w:br/>
      </w:r>
    </w:p>
    <w:p w:rsidR="009F33D8" w:rsidRDefault="00427328">
      <w:pPr>
        <w:spacing w:after="0"/>
        <w:ind w:firstLine="240"/>
      </w:pPr>
      <w:bookmarkStart w:id="330" w:name="229"/>
      <w:r>
        <w:rPr>
          <w:rFonts w:ascii="Arial"/>
          <w:color w:val="000000"/>
          <w:sz w:val="18"/>
        </w:rPr>
        <w:t xml:space="preserve"> </w:t>
      </w:r>
    </w:p>
    <w:p w:rsidR="009F33D8" w:rsidRDefault="00427328">
      <w:pPr>
        <w:spacing w:after="0"/>
        <w:ind w:firstLine="240"/>
        <w:jc w:val="right"/>
      </w:pPr>
      <w:bookmarkStart w:id="331" w:name="230"/>
      <w:bookmarkEnd w:id="330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68"/>
        <w:gridCol w:w="3975"/>
      </w:tblGrid>
      <w:tr w:rsidR="009F33D8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9F33D8" w:rsidRDefault="00427328">
            <w:pPr>
              <w:spacing w:after="0"/>
            </w:pPr>
            <w:bookmarkStart w:id="332" w:name="231"/>
            <w:bookmarkEnd w:id="331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333" w:name="232"/>
            <w:bookmarkEnd w:id="332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____________</w:t>
            </w:r>
            <w:r>
              <w:rPr>
                <w:rFonts w:ascii="Arial"/>
                <w:color w:val="000000"/>
                <w:sz w:val="15"/>
              </w:rPr>
              <w:t>______________________</w:t>
            </w:r>
          </w:p>
          <w:p w:rsidR="009F33D8" w:rsidRDefault="00427328">
            <w:pPr>
              <w:spacing w:after="0"/>
            </w:pPr>
            <w:bookmarkStart w:id="334" w:name="233"/>
            <w:bookmarkEnd w:id="333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(</w:t>
            </w:r>
            <w:r>
              <w:rPr>
                <w:rFonts w:ascii="Arial"/>
                <w:color w:val="000000"/>
                <w:sz w:val="15"/>
              </w:rPr>
              <w:t>структурний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34"/>
      </w:tr>
      <w:tr w:rsidR="009F33D8">
        <w:trPr>
          <w:trHeight w:val="120"/>
          <w:tblCellSpacing w:w="0" w:type="auto"/>
        </w:trPr>
        <w:tc>
          <w:tcPr>
            <w:tcW w:w="5621" w:type="dxa"/>
            <w:vAlign w:val="center"/>
          </w:tcPr>
          <w:p w:rsidR="009F33D8" w:rsidRDefault="00427328">
            <w:pPr>
              <w:spacing w:after="0"/>
            </w:pPr>
            <w:bookmarkStart w:id="335" w:name="234"/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N ___</w:t>
            </w:r>
          </w:p>
          <w:p w:rsidR="009F33D8" w:rsidRDefault="00427328">
            <w:pPr>
              <w:spacing w:after="0"/>
            </w:pPr>
            <w:bookmarkStart w:id="336" w:name="235"/>
            <w:bookmarkEnd w:id="335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строк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____________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  <w:p w:rsidR="009F33D8" w:rsidRDefault="00427328">
            <w:pPr>
              <w:spacing w:after="0"/>
            </w:pPr>
            <w:bookmarkStart w:id="337" w:name="236"/>
            <w:bookmarkEnd w:id="336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_________ (________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.)</w:t>
            </w:r>
          </w:p>
          <w:p w:rsidR="009F33D8" w:rsidRDefault="00427328">
            <w:pPr>
              <w:spacing w:after="0"/>
            </w:pPr>
            <w:bookmarkStart w:id="338" w:name="237"/>
            <w:bookmarkEnd w:id="337"/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_______________________</w:t>
            </w:r>
          </w:p>
          <w:p w:rsidR="009F33D8" w:rsidRDefault="00427328">
            <w:pPr>
              <w:spacing w:after="0"/>
            </w:pPr>
            <w:bookmarkStart w:id="339" w:name="238"/>
            <w:bookmarkEnd w:id="338"/>
            <w:r>
              <w:rPr>
                <w:rFonts w:ascii="Arial"/>
                <w:color w:val="000000"/>
                <w:sz w:val="15"/>
              </w:rPr>
              <w:t>Головний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</w:t>
            </w:r>
            <w:r>
              <w:rPr>
                <w:rFonts w:ascii="Arial"/>
                <w:color w:val="000000"/>
                <w:sz w:val="15"/>
              </w:rPr>
              <w:t xml:space="preserve"> ____________________</w:t>
            </w:r>
          </w:p>
          <w:p w:rsidR="009F33D8" w:rsidRDefault="00427328">
            <w:pPr>
              <w:spacing w:after="0"/>
            </w:pPr>
            <w:bookmarkStart w:id="340" w:name="239"/>
            <w:bookmarkEnd w:id="339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4069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149"/>
              <w:gridCol w:w="1186"/>
              <w:gridCol w:w="1289"/>
            </w:tblGrid>
            <w:tr w:rsidR="009F33D8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  <w:jc w:val="center"/>
                  </w:pPr>
                  <w:bookmarkStart w:id="341" w:name="240"/>
                  <w:bookmarkEnd w:id="340"/>
                  <w:r>
                    <w:rPr>
                      <w:rFonts w:ascii="Arial"/>
                      <w:color w:val="000000"/>
                      <w:sz w:val="15"/>
                    </w:rPr>
                    <w:t>Кореспондуючий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рахунок</w:t>
                  </w:r>
                </w:p>
              </w:tc>
              <w:tc>
                <w:tcPr>
                  <w:tcW w:w="1407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  <w:jc w:val="center"/>
                  </w:pPr>
                  <w:bookmarkStart w:id="342" w:name="241"/>
                  <w:bookmarkEnd w:id="341"/>
                  <w:r>
                    <w:rPr>
                      <w:rFonts w:ascii="Arial"/>
                      <w:color w:val="000000"/>
                      <w:sz w:val="15"/>
                    </w:rPr>
                    <w:t>Код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цільового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призначення</w:t>
                  </w:r>
                </w:p>
              </w:tc>
              <w:bookmarkEnd w:id="342"/>
            </w:tr>
            <w:tr w:rsidR="009F33D8">
              <w:trPr>
                <w:trHeight w:val="45"/>
                <w:tblCellSpacing w:w="0" w:type="auto"/>
              </w:trPr>
              <w:tc>
                <w:tcPr>
                  <w:tcW w:w="125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  <w:jc w:val="center"/>
                  </w:pPr>
                  <w:bookmarkStart w:id="343" w:name="242"/>
                  <w:r>
                    <w:rPr>
                      <w:rFonts w:ascii="Arial"/>
                      <w:color w:val="000000"/>
                      <w:sz w:val="15"/>
                    </w:rPr>
                    <w:t>рахунок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субрахунок</w:t>
                  </w:r>
                </w:p>
              </w:tc>
              <w:tc>
                <w:tcPr>
                  <w:tcW w:w="125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  <w:jc w:val="center"/>
                  </w:pPr>
                  <w:bookmarkStart w:id="344" w:name="243"/>
                  <w:bookmarkEnd w:id="343"/>
                  <w:r>
                    <w:rPr>
                      <w:rFonts w:ascii="Arial"/>
                      <w:color w:val="000000"/>
                      <w:sz w:val="15"/>
                    </w:rPr>
                    <w:t>код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аналітичного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рахунку</w:t>
                  </w:r>
                </w:p>
              </w:tc>
              <w:bookmarkEnd w:id="344"/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9F33D8" w:rsidRDefault="009F33D8"/>
              </w:tc>
            </w:tr>
            <w:tr w:rsidR="009F33D8">
              <w:trPr>
                <w:trHeight w:val="45"/>
                <w:tblCellSpacing w:w="0" w:type="auto"/>
              </w:trPr>
              <w:tc>
                <w:tcPr>
                  <w:tcW w:w="125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  <w:jc w:val="center"/>
                  </w:pPr>
                  <w:bookmarkStart w:id="345" w:name="244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5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  <w:jc w:val="center"/>
                  </w:pPr>
                  <w:bookmarkStart w:id="346" w:name="245"/>
                  <w:bookmarkEnd w:id="345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  <w:jc w:val="center"/>
                  </w:pPr>
                  <w:bookmarkStart w:id="347" w:name="246"/>
                  <w:bookmarkEnd w:id="346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47"/>
            </w:tr>
          </w:tbl>
          <w:p w:rsidR="009F33D8" w:rsidRDefault="00427328">
            <w:r>
              <w:br/>
            </w:r>
            <w:r>
              <w:br/>
            </w:r>
          </w:p>
        </w:tc>
      </w:tr>
    </w:tbl>
    <w:p w:rsidR="009F33D8" w:rsidRDefault="00427328">
      <w:r>
        <w:br/>
      </w:r>
    </w:p>
    <w:p w:rsidR="009F33D8" w:rsidRDefault="00427328">
      <w:pPr>
        <w:pStyle w:val="3"/>
        <w:spacing w:after="0"/>
        <w:jc w:val="center"/>
      </w:pPr>
      <w:bookmarkStart w:id="348" w:name="248"/>
      <w:r>
        <w:rPr>
          <w:rFonts w:ascii="Arial"/>
          <w:color w:val="000000"/>
          <w:sz w:val="27"/>
        </w:rPr>
        <w:t>Відомість</w:t>
      </w:r>
      <w:r>
        <w:br/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виплату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готівки</w:t>
      </w:r>
      <w:r>
        <w:rPr>
          <w:rFonts w:ascii="Arial"/>
          <w:color w:val="000000"/>
          <w:sz w:val="27"/>
        </w:rPr>
        <w:t xml:space="preserve"> N _____</w:t>
      </w:r>
      <w:r>
        <w:br/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____________ 20__ </w:t>
      </w:r>
      <w:r>
        <w:rPr>
          <w:rFonts w:ascii="Arial"/>
          <w:color w:val="000000"/>
          <w:sz w:val="27"/>
        </w:rPr>
        <w:t>року</w:t>
      </w:r>
    </w:p>
    <w:p w:rsidR="009F33D8" w:rsidRDefault="00427328">
      <w:pPr>
        <w:spacing w:after="0"/>
        <w:jc w:val="center"/>
      </w:pPr>
      <w:bookmarkStart w:id="349" w:name="249"/>
      <w:bookmarkEnd w:id="348"/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аркушів</w:t>
      </w:r>
      <w:r>
        <w:rPr>
          <w:rFonts w:ascii="Arial"/>
          <w:color w:val="000000"/>
          <w:sz w:val="18"/>
        </w:rPr>
        <w:t xml:space="preserve"> 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350" w:name="250"/>
            <w:bookmarkEnd w:id="349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виплачено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гривень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rPr>
                <w:rFonts w:ascii="Arial"/>
                <w:color w:val="000000"/>
                <w:sz w:val="15"/>
              </w:rPr>
              <w:t xml:space="preserve"> (___________________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депоновано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гривень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 (___________________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.)</w:t>
            </w:r>
          </w:p>
          <w:p w:rsidR="009F33D8" w:rsidRDefault="00427328">
            <w:pPr>
              <w:spacing w:after="0"/>
            </w:pPr>
            <w:bookmarkStart w:id="351" w:name="251"/>
            <w:bookmarkEnd w:id="350"/>
            <w:r>
              <w:rPr>
                <w:rFonts w:ascii="Arial"/>
                <w:color w:val="000000"/>
                <w:sz w:val="15"/>
              </w:rPr>
              <w:t>Виплату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здійснив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</w:t>
            </w:r>
            <w:r>
              <w:rPr>
                <w:rFonts w:ascii="Arial"/>
                <w:color w:val="000000"/>
                <w:sz w:val="15"/>
              </w:rPr>
              <w:t>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352" w:name="252"/>
            <w:bookmarkEnd w:id="351"/>
            <w:r>
              <w:rPr>
                <w:rFonts w:ascii="Arial"/>
                <w:color w:val="000000"/>
                <w:sz w:val="15"/>
              </w:rPr>
              <w:t>Перевірив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</w:t>
            </w:r>
            <w:r>
              <w:rPr>
                <w:rFonts w:ascii="Arial"/>
                <w:color w:val="000000"/>
                <w:sz w:val="15"/>
              </w:rPr>
              <w:t xml:space="preserve"> 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353" w:name="253"/>
            <w:bookmarkEnd w:id="352"/>
            <w:r>
              <w:rPr>
                <w:rFonts w:ascii="Arial"/>
                <w:color w:val="000000"/>
                <w:sz w:val="15"/>
              </w:rPr>
              <w:t xml:space="preserve">2 - 4 </w:t>
            </w:r>
            <w:r>
              <w:rPr>
                <w:rFonts w:ascii="Arial"/>
                <w:color w:val="000000"/>
                <w:sz w:val="15"/>
              </w:rPr>
              <w:t>сторінки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</w:p>
          <w:p w:rsidR="009F33D8" w:rsidRDefault="00427328">
            <w:pPr>
              <w:spacing w:after="0"/>
            </w:pPr>
            <w:bookmarkStart w:id="354" w:name="254"/>
            <w:bookmarkEnd w:id="353"/>
            <w:r>
              <w:rPr>
                <w:rFonts w:ascii="Arial"/>
                <w:color w:val="000000"/>
                <w:sz w:val="15"/>
              </w:rPr>
              <w:t>Таблиця</w:t>
            </w:r>
          </w:p>
        </w:tc>
        <w:bookmarkEnd w:id="354"/>
      </w:tr>
    </w:tbl>
    <w:p w:rsidR="009F33D8" w:rsidRDefault="00427328"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09"/>
        <w:gridCol w:w="1828"/>
        <w:gridCol w:w="1909"/>
        <w:gridCol w:w="1181"/>
        <w:gridCol w:w="1657"/>
        <w:gridCol w:w="1644"/>
      </w:tblGrid>
      <w:tr w:rsidR="009F33D8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55" w:name="255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56" w:name="256"/>
            <w:bookmarkEnd w:id="355"/>
            <w:r>
              <w:rPr>
                <w:rFonts w:ascii="Arial"/>
                <w:color w:val="000000"/>
                <w:sz w:val="15"/>
              </w:rPr>
              <w:t>Табельний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57" w:name="257"/>
            <w:bookmarkEnd w:id="356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58" w:name="258"/>
            <w:bookmarkEnd w:id="357"/>
            <w:r>
              <w:rPr>
                <w:rFonts w:ascii="Arial"/>
                <w:color w:val="000000"/>
                <w:sz w:val="15"/>
              </w:rPr>
              <w:t>Сума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59" w:name="259"/>
            <w:bookmarkEnd w:id="358"/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одержання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60" w:name="260"/>
            <w:bookmarkEnd w:id="359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360"/>
      </w:tr>
      <w:tr w:rsidR="009F33D8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61" w:name="26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62" w:name="262"/>
            <w:bookmarkEnd w:id="36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63" w:name="263"/>
            <w:bookmarkEnd w:id="36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64" w:name="264"/>
            <w:bookmarkEnd w:id="36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65" w:name="265"/>
            <w:bookmarkEnd w:id="36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66" w:name="266"/>
            <w:bookmarkEnd w:id="365"/>
            <w:r>
              <w:rPr>
                <w:rFonts w:ascii="Arial"/>
                <w:color w:val="000000"/>
                <w:sz w:val="15"/>
              </w:rPr>
              <w:t>6</w:t>
            </w:r>
          </w:p>
        </w:tc>
        <w:bookmarkEnd w:id="366"/>
      </w:tr>
      <w:tr w:rsidR="009F33D8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67" w:name="2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68" w:name="268"/>
            <w:bookmarkEnd w:id="3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69" w:name="269"/>
            <w:bookmarkEnd w:id="3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70" w:name="270"/>
            <w:bookmarkEnd w:id="3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71" w:name="271"/>
            <w:bookmarkEnd w:id="3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72" w:name="272"/>
            <w:bookmarkEnd w:id="3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72"/>
      </w:tr>
      <w:tr w:rsidR="009F33D8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73" w:name="2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74" w:name="274"/>
            <w:bookmarkEnd w:id="3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75" w:name="275"/>
            <w:bookmarkEnd w:id="3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76" w:name="276"/>
            <w:bookmarkEnd w:id="3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77" w:name="277"/>
            <w:bookmarkEnd w:id="3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78" w:name="278"/>
            <w:bookmarkEnd w:id="3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78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379" w:name="279"/>
            <w:r>
              <w:rPr>
                <w:rFonts w:ascii="Arial"/>
                <w:color w:val="000000"/>
                <w:sz w:val="15"/>
              </w:rPr>
              <w:t>Відомість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склав</w:t>
            </w:r>
            <w:r>
              <w:rPr>
                <w:rFonts w:ascii="Arial"/>
                <w:color w:val="000000"/>
                <w:sz w:val="15"/>
              </w:rPr>
              <w:t xml:space="preserve"> 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380" w:name="281"/>
            <w:bookmarkEnd w:id="379"/>
            <w:r>
              <w:rPr>
                <w:rFonts w:ascii="Arial"/>
                <w:color w:val="000000"/>
                <w:sz w:val="15"/>
              </w:rPr>
              <w:t>Відомість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перевірив</w:t>
            </w:r>
            <w:r>
              <w:rPr>
                <w:rFonts w:ascii="Arial"/>
                <w:color w:val="000000"/>
                <w:sz w:val="15"/>
              </w:rPr>
              <w:t xml:space="preserve"> 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381" w:name="283"/>
            <w:bookmarkEnd w:id="380"/>
            <w:r>
              <w:rPr>
                <w:rFonts w:ascii="Arial"/>
                <w:color w:val="000000"/>
                <w:sz w:val="15"/>
              </w:rPr>
              <w:t>Пояснення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додатка</w:t>
            </w:r>
            <w:r>
              <w:rPr>
                <w:rFonts w:ascii="Arial"/>
                <w:color w:val="000000"/>
                <w:sz w:val="15"/>
              </w:rPr>
              <w:t xml:space="preserve"> 1:</w:t>
            </w:r>
          </w:p>
          <w:p w:rsidR="009F33D8" w:rsidRDefault="00427328">
            <w:pPr>
              <w:spacing w:after="0"/>
            </w:pPr>
            <w:bookmarkStart w:id="382" w:name="284"/>
            <w:bookmarkEnd w:id="381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зразками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3 </w:t>
            </w:r>
            <w:r>
              <w:rPr>
                <w:rFonts w:ascii="Arial"/>
                <w:color w:val="000000"/>
                <w:sz w:val="15"/>
              </w:rPr>
              <w:t>сторінок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зворотному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боці</w:t>
            </w:r>
            <w:r>
              <w:rPr>
                <w:rFonts w:ascii="Arial"/>
                <w:color w:val="000000"/>
                <w:sz w:val="15"/>
              </w:rPr>
              <w:t xml:space="preserve">). </w:t>
            </w:r>
            <w:r>
              <w:rPr>
                <w:rFonts w:ascii="Arial"/>
                <w:color w:val="000000"/>
                <w:sz w:val="15"/>
              </w:rPr>
              <w:t>Над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таблицею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ставний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додатка</w:t>
            </w:r>
            <w:r>
              <w:rPr>
                <w:rFonts w:ascii="Arial"/>
                <w:color w:val="000000"/>
                <w:sz w:val="15"/>
              </w:rPr>
              <w:t xml:space="preserve"> N ___", </w:t>
            </w:r>
            <w:r>
              <w:rPr>
                <w:rFonts w:ascii="Arial"/>
                <w:color w:val="000000"/>
                <w:sz w:val="15"/>
              </w:rPr>
              <w:t>підписи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4 </w:t>
            </w:r>
            <w:r>
              <w:rPr>
                <w:rFonts w:ascii="Arial"/>
                <w:color w:val="000000"/>
                <w:sz w:val="15"/>
              </w:rPr>
              <w:t>сторінці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383" w:name="285"/>
            <w:bookmarkEnd w:id="382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Відомість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виплату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заробітної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виплат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384" w:name="286"/>
            <w:bookmarkEnd w:id="383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титульній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сторінці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депонованої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заробітної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</w:t>
            </w:r>
            <w:r>
              <w:rPr>
                <w:rFonts w:ascii="Arial"/>
                <w:color w:val="000000"/>
                <w:sz w:val="15"/>
              </w:rPr>
              <w:t>ти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колонці</w:t>
            </w:r>
            <w:r>
              <w:rPr>
                <w:rFonts w:ascii="Arial"/>
                <w:color w:val="000000"/>
                <w:sz w:val="15"/>
              </w:rPr>
              <w:t xml:space="preserve"> 6 </w:t>
            </w:r>
            <w:r>
              <w:rPr>
                <w:rFonts w:ascii="Arial"/>
                <w:color w:val="000000"/>
                <w:sz w:val="15"/>
              </w:rPr>
              <w:t>таблиці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реквізити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пред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явленого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потреби</w:t>
            </w:r>
            <w:r>
              <w:rPr>
                <w:rFonts w:ascii="Arial"/>
                <w:color w:val="000000"/>
                <w:sz w:val="15"/>
              </w:rPr>
              <w:t>).</w:t>
            </w:r>
          </w:p>
          <w:p w:rsidR="009F33D8" w:rsidRDefault="00427328">
            <w:pPr>
              <w:spacing w:after="0"/>
            </w:pPr>
            <w:bookmarkStart w:id="385" w:name="287"/>
            <w:bookmarkEnd w:id="384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сторінці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незаповнений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рядок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виплат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сторінці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рядки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наприкінці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сторінки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386" w:name="288"/>
            <w:bookmarkEnd w:id="385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допомогою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засобів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ютерної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техніки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програмне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допомогою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ведеться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візуальне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відображення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змістом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змісту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паперовому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386"/>
      </w:tr>
    </w:tbl>
    <w:p w:rsidR="009F33D8" w:rsidRDefault="00427328">
      <w:r>
        <w:br/>
      </w:r>
    </w:p>
    <w:p w:rsidR="009F33D8" w:rsidRDefault="00427328">
      <w:pPr>
        <w:spacing w:after="0"/>
        <w:ind w:firstLine="240"/>
      </w:pPr>
      <w:bookmarkStart w:id="387" w:name="289"/>
      <w:r>
        <w:rPr>
          <w:rFonts w:ascii="Arial"/>
          <w:color w:val="000000"/>
          <w:sz w:val="18"/>
        </w:rPr>
        <w:t xml:space="preserve"> </w:t>
      </w:r>
    </w:p>
    <w:p w:rsidR="009F33D8" w:rsidRDefault="00427328">
      <w:pPr>
        <w:spacing w:after="0"/>
        <w:ind w:firstLine="240"/>
        <w:jc w:val="right"/>
      </w:pPr>
      <w:bookmarkStart w:id="388" w:name="290"/>
      <w:bookmarkEnd w:id="387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389" w:name="291"/>
            <w:bookmarkEnd w:id="388"/>
            <w:r>
              <w:rPr>
                <w:rFonts w:ascii="Arial"/>
                <w:color w:val="000000"/>
                <w:sz w:val="15"/>
              </w:rPr>
              <w:t>Типова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N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>-1</w:t>
            </w:r>
          </w:p>
        </w:tc>
        <w:bookmarkEnd w:id="389"/>
      </w:tr>
    </w:tbl>
    <w:p w:rsidR="009F33D8" w:rsidRDefault="00427328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36"/>
        <w:gridCol w:w="1354"/>
        <w:gridCol w:w="1075"/>
        <w:gridCol w:w="847"/>
        <w:gridCol w:w="1070"/>
        <w:gridCol w:w="832"/>
        <w:gridCol w:w="308"/>
        <w:gridCol w:w="3206"/>
      </w:tblGrid>
      <w:tr w:rsidR="009F33D8">
        <w:trPr>
          <w:trHeight w:val="45"/>
          <w:tblCellSpacing w:w="0" w:type="auto"/>
        </w:trPr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390" w:name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391" w:name="293"/>
            <w:bookmarkEnd w:id="390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</w:t>
            </w:r>
            <w:r>
              <w:rPr>
                <w:rFonts w:ascii="Arial"/>
                <w:color w:val="000000"/>
                <w:sz w:val="15"/>
              </w:rPr>
              <w:t>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  <w:jc w:val="center"/>
            </w:pPr>
            <w:bookmarkStart w:id="392" w:name="294"/>
            <w:bookmarkEnd w:id="391"/>
            <w:r>
              <w:rPr>
                <w:rFonts w:ascii="Arial"/>
                <w:color w:val="000000"/>
                <w:sz w:val="15"/>
              </w:rPr>
              <w:t>Прибутковий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ордер</w:t>
            </w:r>
            <w:r>
              <w:rPr>
                <w:rFonts w:ascii="Arial"/>
                <w:color w:val="000000"/>
                <w:sz w:val="15"/>
              </w:rPr>
              <w:t xml:space="preserve"> N 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"___" _____</w:t>
            </w:r>
            <w:r>
              <w:rPr>
                <w:rFonts w:ascii="Arial"/>
                <w:color w:val="000000"/>
                <w:sz w:val="15"/>
              </w:rPr>
              <w:t xml:space="preserve">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26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393" w:name="295"/>
            <w:bookmarkEnd w:id="392"/>
            <w:r>
              <w:rPr>
                <w:rFonts w:ascii="Arial"/>
                <w:color w:val="000000"/>
                <w:sz w:val="15"/>
              </w:rPr>
              <w:t>Л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</w:t>
            </w:r>
          </w:p>
          <w:p w:rsidR="009F33D8" w:rsidRDefault="009F33D8">
            <w:pPr>
              <w:spacing w:after="0"/>
              <w:jc w:val="center"/>
            </w:pPr>
            <w:bookmarkStart w:id="394" w:name="296"/>
            <w:bookmarkEnd w:id="393"/>
          </w:p>
          <w:p w:rsidR="009F33D8" w:rsidRDefault="00427328">
            <w:pPr>
              <w:spacing w:after="0"/>
              <w:jc w:val="center"/>
            </w:pPr>
            <w:bookmarkStart w:id="395" w:name="297"/>
            <w:bookmarkEnd w:id="394"/>
            <w:r>
              <w:rPr>
                <w:rFonts w:ascii="Arial"/>
                <w:color w:val="000000"/>
                <w:sz w:val="15"/>
              </w:rPr>
              <w:t>в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у</w:t>
            </w:r>
          </w:p>
        </w:tc>
        <w:tc>
          <w:tcPr>
            <w:tcW w:w="41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396" w:name="298"/>
            <w:bookmarkEnd w:id="395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397" w:name="299"/>
            <w:bookmarkEnd w:id="396"/>
            <w:r>
              <w:rPr>
                <w:rFonts w:ascii="Arial"/>
                <w:color w:val="000000"/>
                <w:sz w:val="15"/>
              </w:rPr>
              <w:t>Квитанція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прибуткового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ордера</w:t>
            </w:r>
            <w:r>
              <w:rPr>
                <w:rFonts w:ascii="Arial"/>
                <w:color w:val="000000"/>
                <w:sz w:val="15"/>
              </w:rPr>
              <w:t xml:space="preserve"> N 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  <w:p w:rsidR="009F33D8" w:rsidRDefault="00427328">
            <w:pPr>
              <w:spacing w:after="0"/>
            </w:pPr>
            <w:bookmarkStart w:id="398" w:name="300"/>
            <w:bookmarkEnd w:id="397"/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399" w:name="301"/>
            <w:bookmarkEnd w:id="398"/>
            <w:r>
              <w:rPr>
                <w:rFonts w:ascii="Arial"/>
                <w:color w:val="000000"/>
                <w:sz w:val="15"/>
              </w:rPr>
              <w:t>Підстава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400" w:name="302"/>
            <w:bookmarkEnd w:id="399"/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401" w:name="303"/>
            <w:bookmarkEnd w:id="400"/>
            <w:r>
              <w:rPr>
                <w:rFonts w:ascii="Arial"/>
                <w:color w:val="000000"/>
                <w:sz w:val="15"/>
              </w:rPr>
              <w:t xml:space="preserve">_______________________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_______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402" w:name="304"/>
            <w:bookmarkEnd w:id="401"/>
            <w:r>
              <w:rPr>
                <w:rFonts w:ascii="Arial"/>
                <w:color w:val="000000"/>
                <w:sz w:val="15"/>
              </w:rPr>
              <w:t xml:space="preserve">                   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9F33D8">
            <w:pPr>
              <w:spacing w:after="0"/>
            </w:pPr>
            <w:bookmarkStart w:id="403" w:name="305"/>
            <w:bookmarkEnd w:id="402"/>
          </w:p>
          <w:p w:rsidR="009F33D8" w:rsidRDefault="009F33D8">
            <w:pPr>
              <w:spacing w:after="0"/>
            </w:pPr>
            <w:bookmarkStart w:id="404" w:name="306"/>
            <w:bookmarkEnd w:id="403"/>
          </w:p>
          <w:p w:rsidR="009F33D8" w:rsidRDefault="00427328">
            <w:pPr>
              <w:spacing w:after="0"/>
            </w:pPr>
            <w:bookmarkStart w:id="405" w:name="307"/>
            <w:bookmarkEnd w:id="404"/>
            <w:r>
              <w:rPr>
                <w:rFonts w:ascii="Arial"/>
                <w:color w:val="000000"/>
                <w:sz w:val="15"/>
              </w:rPr>
              <w:t>Головний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>бухгалтер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406" w:name="308"/>
            <w:bookmarkEnd w:id="405"/>
            <w:r>
              <w:rPr>
                <w:rFonts w:ascii="Arial"/>
                <w:color w:val="000000"/>
                <w:sz w:val="15"/>
              </w:rPr>
              <w:t>Касир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406"/>
      </w:tr>
      <w:tr w:rsidR="009F33D8">
        <w:trPr>
          <w:trHeight w:val="45"/>
          <w:tblCellSpacing w:w="0" w:type="auto"/>
        </w:trPr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07" w:name="309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08" w:name="310"/>
            <w:bookmarkEnd w:id="407"/>
            <w:r>
              <w:rPr>
                <w:rFonts w:ascii="Arial"/>
                <w:color w:val="000000"/>
                <w:sz w:val="15"/>
              </w:rPr>
              <w:t>Кореспондуючий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субрахунок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09" w:name="311"/>
            <w:bookmarkEnd w:id="408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аналітичного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10" w:name="312"/>
            <w:bookmarkEnd w:id="409"/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цифрами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11" w:name="313"/>
            <w:bookmarkEnd w:id="410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цільового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12" w:name="314"/>
            <w:bookmarkEnd w:id="411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41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</w:tr>
      <w:tr w:rsidR="009F33D8">
        <w:trPr>
          <w:trHeight w:val="45"/>
          <w:tblCellSpacing w:w="0" w:type="auto"/>
        </w:trPr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13" w:name="31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14" w:name="316"/>
            <w:bookmarkEnd w:id="41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15" w:name="317"/>
            <w:bookmarkEnd w:id="41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16" w:name="318"/>
            <w:bookmarkEnd w:id="41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17" w:name="319"/>
            <w:bookmarkEnd w:id="416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18" w:name="320"/>
            <w:bookmarkEnd w:id="417"/>
            <w:r>
              <w:rPr>
                <w:rFonts w:ascii="Arial"/>
                <w:color w:val="000000"/>
                <w:sz w:val="15"/>
              </w:rPr>
              <w:t>6</w:t>
            </w:r>
          </w:p>
        </w:tc>
        <w:bookmarkEnd w:id="41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</w:tr>
      <w:tr w:rsidR="009F33D8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419" w:name="321"/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  <w:p w:rsidR="009F33D8" w:rsidRDefault="00427328">
            <w:pPr>
              <w:spacing w:after="0"/>
            </w:pPr>
            <w:bookmarkStart w:id="420" w:name="322"/>
            <w:bookmarkEnd w:id="419"/>
            <w:r>
              <w:rPr>
                <w:rFonts w:ascii="Arial"/>
                <w:color w:val="000000"/>
                <w:sz w:val="15"/>
              </w:rPr>
              <w:t>Підстава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421" w:name="323"/>
            <w:bookmarkEnd w:id="420"/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__________________________________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_________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422" w:name="324"/>
            <w:bookmarkEnd w:id="421"/>
            <w:r>
              <w:rPr>
                <w:rFonts w:ascii="Arial"/>
                <w:color w:val="000000"/>
                <w:sz w:val="15"/>
              </w:rPr>
              <w:t>Додатки</w:t>
            </w:r>
            <w:r>
              <w:rPr>
                <w:rFonts w:asci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</w:t>
            </w:r>
            <w:r>
              <w:rPr>
                <w:rFonts w:asci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423" w:name="325"/>
            <w:bookmarkEnd w:id="422"/>
            <w:r>
              <w:rPr>
                <w:rFonts w:ascii="Arial"/>
                <w:color w:val="000000"/>
                <w:sz w:val="15"/>
              </w:rPr>
              <w:t>Головний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бухгалтер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424" w:name="326"/>
            <w:bookmarkEnd w:id="423"/>
            <w:r>
              <w:rPr>
                <w:rFonts w:ascii="Arial"/>
                <w:color w:val="000000"/>
                <w:sz w:val="15"/>
              </w:rPr>
              <w:lastRenderedPageBreak/>
              <w:t>Одержав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</w:t>
            </w:r>
            <w:r>
              <w:rPr>
                <w:rFonts w:ascii="Arial"/>
                <w:color w:val="000000"/>
                <w:sz w:val="15"/>
              </w:rPr>
              <w:t>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42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</w:tr>
    </w:tbl>
    <w:p w:rsidR="009F33D8" w:rsidRDefault="00427328">
      <w:r>
        <w:lastRenderedPageBreak/>
        <w:br/>
      </w:r>
    </w:p>
    <w:p w:rsidR="009F33D8" w:rsidRDefault="00427328">
      <w:pPr>
        <w:spacing w:after="0"/>
        <w:ind w:firstLine="240"/>
      </w:pPr>
      <w:bookmarkStart w:id="425" w:name="327"/>
      <w:r>
        <w:rPr>
          <w:rFonts w:ascii="Arial"/>
          <w:color w:val="000000"/>
          <w:sz w:val="18"/>
        </w:rPr>
        <w:t xml:space="preserve"> </w:t>
      </w:r>
    </w:p>
    <w:p w:rsidR="009F33D8" w:rsidRDefault="00427328">
      <w:pPr>
        <w:spacing w:after="0"/>
        <w:ind w:firstLine="240"/>
        <w:jc w:val="right"/>
      </w:pPr>
      <w:bookmarkStart w:id="426" w:name="328"/>
      <w:bookmarkEnd w:id="425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427" w:name="329"/>
            <w:bookmarkEnd w:id="426"/>
            <w:r>
              <w:rPr>
                <w:rFonts w:ascii="Arial"/>
                <w:color w:val="000000"/>
                <w:sz w:val="15"/>
              </w:rPr>
              <w:t>Типова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N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>-2</w:t>
            </w:r>
          </w:p>
        </w:tc>
        <w:bookmarkEnd w:id="427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028"/>
        <w:gridCol w:w="5215"/>
      </w:tblGrid>
      <w:tr w:rsidR="009F33D8">
        <w:trPr>
          <w:trHeight w:val="30"/>
          <w:tblCellSpacing w:w="0" w:type="auto"/>
        </w:trPr>
        <w:tc>
          <w:tcPr>
            <w:tcW w:w="4167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428" w:name="330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5523" w:type="dxa"/>
            <w:vAlign w:val="center"/>
          </w:tcPr>
          <w:p w:rsidR="009F33D8" w:rsidRDefault="00427328">
            <w:pPr>
              <w:spacing w:after="0"/>
            </w:pPr>
            <w:bookmarkStart w:id="429" w:name="331"/>
            <w:bookmarkEnd w:id="428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</w:tc>
        <w:bookmarkEnd w:id="429"/>
      </w:tr>
    </w:tbl>
    <w:p w:rsidR="009F33D8" w:rsidRDefault="00427328">
      <w:r>
        <w:br/>
      </w:r>
    </w:p>
    <w:p w:rsidR="009F33D8" w:rsidRDefault="00427328">
      <w:pPr>
        <w:pStyle w:val="3"/>
        <w:spacing w:after="0"/>
        <w:jc w:val="center"/>
      </w:pPr>
      <w:bookmarkStart w:id="430" w:name="332"/>
      <w:r>
        <w:rPr>
          <w:rFonts w:ascii="Arial"/>
          <w:color w:val="000000"/>
          <w:sz w:val="27"/>
        </w:rPr>
        <w:t>Видатковий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касовий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ордер</w:t>
      </w:r>
    </w:p>
    <w:p w:rsidR="009F33D8" w:rsidRDefault="00427328">
      <w:pPr>
        <w:spacing w:after="0"/>
        <w:jc w:val="center"/>
      </w:pPr>
      <w:bookmarkStart w:id="431" w:name="333"/>
      <w:bookmarkEnd w:id="430"/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"___" ____________ 2</w:t>
      </w:r>
      <w:r>
        <w:rPr>
          <w:rFonts w:ascii="Arial"/>
          <w:color w:val="000000"/>
          <w:sz w:val="18"/>
        </w:rPr>
        <w:t xml:space="preserve">0__ </w:t>
      </w:r>
      <w:r>
        <w:rPr>
          <w:rFonts w:ascii="Arial"/>
          <w:color w:val="000000"/>
          <w:sz w:val="18"/>
        </w:rPr>
        <w:t>року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80"/>
        <w:gridCol w:w="1448"/>
        <w:gridCol w:w="1200"/>
        <w:gridCol w:w="1596"/>
        <w:gridCol w:w="1552"/>
        <w:gridCol w:w="737"/>
        <w:gridCol w:w="1715"/>
      </w:tblGrid>
      <w:tr w:rsidR="009F33D8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32" w:name="334"/>
            <w:bookmarkEnd w:id="431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33" w:name="335"/>
            <w:bookmarkEnd w:id="432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34" w:name="336"/>
            <w:bookmarkEnd w:id="433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35" w:name="337"/>
            <w:bookmarkEnd w:id="434"/>
            <w:r>
              <w:rPr>
                <w:rFonts w:ascii="Arial"/>
                <w:color w:val="000000"/>
                <w:sz w:val="15"/>
              </w:rPr>
              <w:t>Кореспондуючий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субрахунок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36" w:name="338"/>
            <w:bookmarkEnd w:id="435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аналітичного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37" w:name="339"/>
            <w:bookmarkEnd w:id="436"/>
            <w:r>
              <w:rPr>
                <w:rFonts w:ascii="Arial"/>
                <w:color w:val="000000"/>
                <w:sz w:val="15"/>
              </w:rPr>
              <w:t>Сума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38" w:name="340"/>
            <w:bookmarkEnd w:id="437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цільового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</w:p>
        </w:tc>
        <w:bookmarkEnd w:id="438"/>
      </w:tr>
      <w:tr w:rsidR="009F33D8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39" w:name="34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40" w:name="342"/>
            <w:bookmarkEnd w:id="439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41" w:name="343"/>
            <w:bookmarkEnd w:id="440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42" w:name="344"/>
            <w:bookmarkEnd w:id="441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43" w:name="345"/>
            <w:bookmarkEnd w:id="442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44" w:name="346"/>
            <w:bookmarkEnd w:id="443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45" w:name="347"/>
            <w:bookmarkEnd w:id="444"/>
            <w:r>
              <w:rPr>
                <w:rFonts w:ascii="Arial"/>
                <w:color w:val="000000"/>
                <w:sz w:val="15"/>
              </w:rPr>
              <w:t>7</w:t>
            </w:r>
          </w:p>
        </w:tc>
        <w:bookmarkEnd w:id="445"/>
      </w:tr>
      <w:tr w:rsidR="009F33D8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46" w:name="3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47" w:name="349"/>
            <w:bookmarkEnd w:id="4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48" w:name="350"/>
            <w:bookmarkEnd w:id="4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49" w:name="351"/>
            <w:bookmarkEnd w:id="4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50" w:name="352"/>
            <w:bookmarkEnd w:id="4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51" w:name="353"/>
            <w:bookmarkEnd w:id="4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52" w:name="354"/>
            <w:bookmarkEnd w:id="4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52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453" w:name="355"/>
            <w:r>
              <w:rPr>
                <w:rFonts w:ascii="Arial"/>
                <w:color w:val="000000"/>
                <w:sz w:val="15"/>
              </w:rPr>
              <w:t>Видати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454" w:name="356"/>
            <w:bookmarkEnd w:id="453"/>
            <w:r>
              <w:rPr>
                <w:rFonts w:ascii="Arial"/>
                <w:color w:val="000000"/>
                <w:sz w:val="15"/>
              </w:rPr>
              <w:t>Підстава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  <w:p w:rsidR="009F33D8" w:rsidRDefault="00427328">
            <w:pPr>
              <w:spacing w:after="0"/>
            </w:pPr>
            <w:bookmarkStart w:id="455" w:name="357"/>
            <w:bookmarkEnd w:id="454"/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_______________________</w:t>
            </w:r>
            <w:r>
              <w:rPr>
                <w:rFonts w:ascii="Arial"/>
                <w:color w:val="000000"/>
                <w:sz w:val="15"/>
              </w:rPr>
              <w:t xml:space="preserve">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456" w:name="358"/>
            <w:bookmarkEnd w:id="455"/>
            <w:r>
              <w:rPr>
                <w:rFonts w:ascii="Arial"/>
                <w:color w:val="000000"/>
                <w:sz w:val="15"/>
              </w:rPr>
              <w:t>Додаток</w:t>
            </w:r>
            <w:r>
              <w:rPr>
                <w:rFonts w:ascii="Arial"/>
                <w:color w:val="000000"/>
                <w:sz w:val="15"/>
              </w:rPr>
              <w:t>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</w:tc>
        <w:bookmarkEnd w:id="456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89"/>
        <w:gridCol w:w="3352"/>
        <w:gridCol w:w="509"/>
        <w:gridCol w:w="841"/>
        <w:gridCol w:w="3752"/>
      </w:tblGrid>
      <w:tr w:rsidR="009F33D8">
        <w:trPr>
          <w:trHeight w:val="120"/>
          <w:tblCellSpacing w:w="0" w:type="auto"/>
        </w:trPr>
        <w:tc>
          <w:tcPr>
            <w:tcW w:w="360" w:type="dxa"/>
            <w:vAlign w:val="center"/>
          </w:tcPr>
          <w:p w:rsidR="009F33D8" w:rsidRDefault="00427328">
            <w:pPr>
              <w:spacing w:after="0"/>
            </w:pPr>
            <w:bookmarkStart w:id="457" w:name="359"/>
            <w:r>
              <w:rPr>
                <w:rFonts w:ascii="Arial"/>
                <w:color w:val="000000"/>
                <w:sz w:val="15"/>
              </w:rPr>
              <w:t>Керівник</w:t>
            </w:r>
          </w:p>
        </w:tc>
        <w:tc>
          <w:tcPr>
            <w:tcW w:w="3796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458" w:name="360"/>
            <w:bookmarkEnd w:id="457"/>
            <w:r>
              <w:rPr>
                <w:rFonts w:asci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710" w:type="dxa"/>
            <w:vAlign w:val="center"/>
          </w:tcPr>
          <w:p w:rsidR="009F33D8" w:rsidRDefault="00427328">
            <w:pPr>
              <w:spacing w:after="0"/>
            </w:pPr>
            <w:bookmarkStart w:id="459" w:name="361"/>
            <w:bookmarkEnd w:id="4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vAlign w:val="center"/>
          </w:tcPr>
          <w:p w:rsidR="009F33D8" w:rsidRDefault="00427328">
            <w:pPr>
              <w:spacing w:after="0"/>
            </w:pPr>
            <w:bookmarkStart w:id="460" w:name="362"/>
            <w:bookmarkEnd w:id="459"/>
            <w:r>
              <w:rPr>
                <w:rFonts w:ascii="Arial"/>
                <w:color w:val="000000"/>
                <w:sz w:val="15"/>
              </w:rPr>
              <w:t>Головний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</w:t>
            </w:r>
          </w:p>
        </w:tc>
        <w:tc>
          <w:tcPr>
            <w:tcW w:w="4241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461" w:name="363"/>
            <w:bookmarkEnd w:id="460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461"/>
      </w:tr>
      <w:tr w:rsidR="009F33D8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9F33D8" w:rsidRDefault="00427328">
            <w:pPr>
              <w:spacing w:after="0"/>
            </w:pPr>
            <w:bookmarkStart w:id="462" w:name="364"/>
            <w:r>
              <w:rPr>
                <w:rFonts w:ascii="Arial"/>
                <w:color w:val="000000"/>
                <w:sz w:val="15"/>
              </w:rPr>
              <w:t>Одержав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463" w:name="365"/>
            <w:bookmarkEnd w:id="462"/>
            <w:r>
              <w:rPr>
                <w:rFonts w:ascii="Arial"/>
                <w:color w:val="000000"/>
                <w:sz w:val="15"/>
              </w:rPr>
              <w:t xml:space="preserve">"___" ______________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одержувача</w:t>
            </w:r>
            <w:r>
              <w:rPr>
                <w:rFonts w:ascii="Arial"/>
                <w:color w:val="000000"/>
                <w:sz w:val="15"/>
              </w:rPr>
              <w:t xml:space="preserve"> _____________________</w:t>
            </w:r>
          </w:p>
          <w:p w:rsidR="009F33D8" w:rsidRDefault="00427328">
            <w:pPr>
              <w:spacing w:after="0"/>
            </w:pPr>
            <w:bookmarkStart w:id="464" w:name="366"/>
            <w:bookmarkEnd w:id="463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_____________________</w:t>
            </w:r>
            <w:r>
              <w:rPr>
                <w:rFonts w:asci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засвідчує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одержувача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465" w:name="367"/>
            <w:bookmarkEnd w:id="464"/>
            <w:r>
              <w:rPr>
                <w:rFonts w:ascii="Arial"/>
                <w:color w:val="000000"/>
                <w:sz w:val="15"/>
              </w:rPr>
              <w:t>Видав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465"/>
      </w:tr>
    </w:tbl>
    <w:p w:rsidR="009F33D8" w:rsidRDefault="00427328">
      <w:r>
        <w:br/>
      </w:r>
    </w:p>
    <w:p w:rsidR="009F33D8" w:rsidRDefault="00427328">
      <w:pPr>
        <w:spacing w:after="0"/>
        <w:ind w:firstLine="240"/>
      </w:pPr>
      <w:bookmarkStart w:id="466" w:name="368"/>
      <w:r>
        <w:rPr>
          <w:rFonts w:ascii="Arial"/>
          <w:color w:val="000000"/>
          <w:sz w:val="18"/>
        </w:rPr>
        <w:t xml:space="preserve"> </w:t>
      </w:r>
    </w:p>
    <w:p w:rsidR="009F33D8" w:rsidRDefault="00427328">
      <w:pPr>
        <w:spacing w:after="0"/>
        <w:ind w:firstLine="240"/>
        <w:jc w:val="right"/>
      </w:pPr>
      <w:bookmarkStart w:id="467" w:name="369"/>
      <w:bookmarkEnd w:id="466"/>
      <w:r>
        <w:rPr>
          <w:rFonts w:ascii="Arial"/>
          <w:color w:val="000000"/>
          <w:sz w:val="18"/>
        </w:rPr>
        <w:lastRenderedPageBreak/>
        <w:t>Додаток</w:t>
      </w:r>
      <w:r>
        <w:rPr>
          <w:rFonts w:ascii="Arial"/>
          <w:color w:val="000000"/>
          <w:sz w:val="18"/>
        </w:rPr>
        <w:t xml:space="preserve"> 4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468" w:name="370"/>
            <w:bookmarkEnd w:id="467"/>
            <w:r>
              <w:rPr>
                <w:rFonts w:ascii="Arial"/>
                <w:color w:val="000000"/>
                <w:sz w:val="15"/>
              </w:rPr>
              <w:t>Типова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N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>-3</w:t>
            </w:r>
          </w:p>
        </w:tc>
        <w:bookmarkEnd w:id="468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37"/>
        <w:gridCol w:w="4706"/>
      </w:tblGrid>
      <w:tr w:rsidR="009F33D8">
        <w:trPr>
          <w:trHeight w:val="30"/>
          <w:tblCellSpacing w:w="0" w:type="auto"/>
        </w:trPr>
        <w:tc>
          <w:tcPr>
            <w:tcW w:w="4749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469" w:name="371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941" w:type="dxa"/>
            <w:vAlign w:val="center"/>
          </w:tcPr>
          <w:p w:rsidR="009F33D8" w:rsidRDefault="00427328">
            <w:pPr>
              <w:spacing w:after="0"/>
            </w:pPr>
            <w:bookmarkStart w:id="470" w:name="372"/>
            <w:bookmarkEnd w:id="469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</w:tc>
        <w:bookmarkEnd w:id="470"/>
      </w:tr>
    </w:tbl>
    <w:p w:rsidR="009F33D8" w:rsidRDefault="00427328">
      <w:r>
        <w:br/>
      </w:r>
    </w:p>
    <w:p w:rsidR="009F33D8" w:rsidRDefault="00427328">
      <w:pPr>
        <w:pStyle w:val="3"/>
        <w:spacing w:after="0"/>
        <w:jc w:val="center"/>
      </w:pPr>
      <w:bookmarkStart w:id="471" w:name="373"/>
      <w:r>
        <w:rPr>
          <w:rFonts w:ascii="Arial"/>
          <w:color w:val="000000"/>
          <w:sz w:val="27"/>
        </w:rPr>
        <w:t>Журнал</w:t>
      </w:r>
      <w:r>
        <w:br/>
      </w:r>
      <w:r>
        <w:rPr>
          <w:rFonts w:ascii="Arial"/>
          <w:color w:val="000000"/>
          <w:sz w:val="27"/>
        </w:rPr>
        <w:t>реєстрації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прибуткових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видаткових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касових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документів</w:t>
      </w:r>
    </w:p>
    <w:p w:rsidR="009F33D8" w:rsidRDefault="00427328">
      <w:pPr>
        <w:spacing w:after="0"/>
        <w:jc w:val="center"/>
      </w:pPr>
      <w:bookmarkStart w:id="472" w:name="374"/>
      <w:bookmarkEnd w:id="471"/>
      <w:r>
        <w:rPr>
          <w:rFonts w:ascii="Arial"/>
          <w:color w:val="000000"/>
          <w:sz w:val="18"/>
        </w:rPr>
        <w:t xml:space="preserve">20__ </w:t>
      </w:r>
      <w:r>
        <w:rPr>
          <w:rFonts w:ascii="Arial"/>
          <w:color w:val="000000"/>
          <w:sz w:val="18"/>
        </w:rPr>
        <w:t>року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5"/>
        <w:gridCol w:w="4618"/>
      </w:tblGrid>
      <w:tr w:rsidR="009F33D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F33D8" w:rsidRDefault="00427328">
            <w:pPr>
              <w:spacing w:after="0"/>
            </w:pPr>
            <w:bookmarkStart w:id="473" w:name="375"/>
            <w:bookmarkEnd w:id="472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зразком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сторінки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журналу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4845" w:type="dxa"/>
            <w:vAlign w:val="center"/>
          </w:tcPr>
          <w:p w:rsidR="009F33D8" w:rsidRDefault="00427328">
            <w:pPr>
              <w:spacing w:after="0"/>
            </w:pPr>
            <w:bookmarkStart w:id="474" w:name="376"/>
            <w:bookmarkEnd w:id="473"/>
            <w:r>
              <w:rPr>
                <w:rFonts w:ascii="Arial"/>
                <w:color w:val="000000"/>
                <w:sz w:val="15"/>
              </w:rPr>
              <w:t>Таблиця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bookmarkEnd w:id="474"/>
      </w:tr>
    </w:tbl>
    <w:p w:rsidR="009F33D8" w:rsidRDefault="00427328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46"/>
        <w:gridCol w:w="1837"/>
        <w:gridCol w:w="1372"/>
        <w:gridCol w:w="1465"/>
        <w:gridCol w:w="2089"/>
        <w:gridCol w:w="1719"/>
      </w:tblGrid>
      <w:tr w:rsidR="009F33D8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75" w:name="377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76" w:name="378"/>
            <w:bookmarkEnd w:id="475"/>
            <w:r>
              <w:rPr>
                <w:rFonts w:ascii="Arial"/>
                <w:color w:val="000000"/>
                <w:sz w:val="15"/>
              </w:rPr>
              <w:t>Прибутковий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видатковий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77" w:name="379"/>
            <w:bookmarkEnd w:id="476"/>
            <w:r>
              <w:rPr>
                <w:rFonts w:ascii="Arial"/>
                <w:color w:val="000000"/>
                <w:sz w:val="15"/>
              </w:rPr>
              <w:t>Надійшло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витрачено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грошей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78" w:name="380"/>
            <w:bookmarkEnd w:id="477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478"/>
      </w:tr>
      <w:tr w:rsidR="009F33D8">
        <w:trPr>
          <w:trHeight w:val="509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79" w:name="381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заробітну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премії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стипендії</w:t>
            </w:r>
          </w:p>
        </w:tc>
        <w:tc>
          <w:tcPr>
            <w:tcW w:w="222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80" w:name="382"/>
            <w:bookmarkEnd w:id="479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відрядження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цілі</w:t>
            </w:r>
          </w:p>
        </w:tc>
        <w:bookmarkEnd w:id="48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</w:tr>
      <w:tr w:rsidR="009F33D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81" w:name="383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82" w:name="384"/>
            <w:bookmarkEnd w:id="481"/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bookmarkEnd w:id="48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83" w:name="38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84" w:name="386"/>
            <w:bookmarkEnd w:id="48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85" w:name="387"/>
            <w:bookmarkEnd w:id="48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86" w:name="388"/>
            <w:bookmarkEnd w:id="48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87" w:name="389"/>
            <w:bookmarkEnd w:id="486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88" w:name="390"/>
            <w:bookmarkEnd w:id="487"/>
            <w:r>
              <w:rPr>
                <w:rFonts w:ascii="Arial"/>
                <w:color w:val="000000"/>
                <w:sz w:val="15"/>
              </w:rPr>
              <w:t>6</w:t>
            </w:r>
          </w:p>
        </w:tc>
        <w:bookmarkEnd w:id="488"/>
      </w:tr>
      <w:tr w:rsidR="009F33D8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89" w:name="39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9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490" w:name="392"/>
            <w:bookmarkEnd w:id="489"/>
            <w:r>
              <w:rPr>
                <w:rFonts w:ascii="Arial"/>
                <w:color w:val="000000"/>
                <w:sz w:val="15"/>
              </w:rPr>
              <w:t>Залишок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91" w:name="393"/>
            <w:bookmarkEnd w:id="4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92" w:name="394"/>
            <w:bookmarkEnd w:id="4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93" w:name="395"/>
            <w:bookmarkEnd w:id="4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94" w:name="396"/>
            <w:bookmarkEnd w:id="4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94"/>
      </w:tr>
      <w:tr w:rsidR="009F33D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95" w:name="3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96" w:name="398"/>
            <w:bookmarkEnd w:id="4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97" w:name="399"/>
            <w:bookmarkEnd w:id="4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98" w:name="400"/>
            <w:bookmarkEnd w:id="4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98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499" w:name="4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00" w:name="402"/>
            <w:bookmarkEnd w:id="4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01" w:name="403"/>
            <w:bookmarkEnd w:id="5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02" w:name="404"/>
            <w:bookmarkEnd w:id="5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03" w:name="405"/>
            <w:bookmarkEnd w:id="5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04" w:name="406"/>
            <w:bookmarkEnd w:id="5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04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05" w:name="4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06" w:name="408"/>
            <w:bookmarkEnd w:id="5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07" w:name="409"/>
            <w:bookmarkEnd w:id="5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08" w:name="410"/>
            <w:bookmarkEnd w:id="5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09" w:name="411"/>
            <w:bookmarkEnd w:id="5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10" w:name="412"/>
            <w:bookmarkEnd w:id="5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10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11" w:name="4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512" w:name="414"/>
            <w:bookmarkEnd w:id="511"/>
            <w:r>
              <w:rPr>
                <w:rFonts w:ascii="Arial"/>
                <w:color w:val="000000"/>
                <w:sz w:val="15"/>
              </w:rPr>
              <w:t>Разом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13" w:name="415"/>
            <w:bookmarkEnd w:id="5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14" w:name="416"/>
            <w:bookmarkEnd w:id="5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15" w:name="417"/>
            <w:bookmarkEnd w:id="514"/>
            <w:r>
              <w:rPr>
                <w:rFonts w:ascii="Arial"/>
                <w:color w:val="000000"/>
                <w:sz w:val="15"/>
              </w:rPr>
              <w:t>Х</w:t>
            </w:r>
          </w:p>
        </w:tc>
        <w:bookmarkEnd w:id="515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516" w:name="418"/>
            <w:r>
              <w:rPr>
                <w:rFonts w:ascii="Arial"/>
                <w:color w:val="000000"/>
                <w:sz w:val="15"/>
              </w:rPr>
              <w:t>Типова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N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>-3</w:t>
            </w:r>
            <w:r>
              <w:rPr>
                <w:rFonts w:ascii="Arial"/>
                <w:color w:val="000000"/>
                <w:sz w:val="15"/>
              </w:rPr>
              <w:t>а</w:t>
            </w:r>
          </w:p>
        </w:tc>
        <w:bookmarkEnd w:id="516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283"/>
        <w:gridCol w:w="4960"/>
      </w:tblGrid>
      <w:tr w:rsidR="009F33D8">
        <w:trPr>
          <w:trHeight w:val="30"/>
          <w:tblCellSpacing w:w="0" w:type="auto"/>
        </w:trPr>
        <w:tc>
          <w:tcPr>
            <w:tcW w:w="4458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517" w:name="419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5232" w:type="dxa"/>
            <w:vAlign w:val="center"/>
          </w:tcPr>
          <w:p w:rsidR="009F33D8" w:rsidRDefault="00427328">
            <w:pPr>
              <w:spacing w:after="0"/>
            </w:pPr>
            <w:bookmarkStart w:id="518" w:name="420"/>
            <w:bookmarkEnd w:id="517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</w:tc>
        <w:bookmarkEnd w:id="518"/>
      </w:tr>
    </w:tbl>
    <w:p w:rsidR="009F33D8" w:rsidRDefault="00427328">
      <w:r>
        <w:br/>
      </w:r>
    </w:p>
    <w:p w:rsidR="009F33D8" w:rsidRDefault="00427328">
      <w:pPr>
        <w:pStyle w:val="3"/>
        <w:spacing w:after="0"/>
        <w:jc w:val="center"/>
      </w:pPr>
      <w:bookmarkStart w:id="519" w:name="421"/>
      <w:r>
        <w:rPr>
          <w:rFonts w:ascii="Arial"/>
          <w:color w:val="000000"/>
          <w:sz w:val="27"/>
        </w:rPr>
        <w:t>Журнал</w:t>
      </w:r>
      <w:r>
        <w:br/>
      </w:r>
      <w:r>
        <w:rPr>
          <w:rFonts w:ascii="Arial"/>
          <w:color w:val="000000"/>
          <w:sz w:val="27"/>
        </w:rPr>
        <w:t>реєстрації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прибуткових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видаткових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касових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документів</w:t>
      </w:r>
    </w:p>
    <w:p w:rsidR="009F33D8" w:rsidRDefault="00427328">
      <w:pPr>
        <w:spacing w:after="0"/>
        <w:jc w:val="center"/>
      </w:pPr>
      <w:bookmarkStart w:id="520" w:name="422"/>
      <w:bookmarkEnd w:id="519"/>
      <w:r>
        <w:rPr>
          <w:rFonts w:ascii="Arial"/>
          <w:color w:val="000000"/>
          <w:sz w:val="18"/>
        </w:rPr>
        <w:t xml:space="preserve">20__ </w:t>
      </w:r>
      <w:r>
        <w:rPr>
          <w:rFonts w:ascii="Arial"/>
          <w:color w:val="000000"/>
          <w:sz w:val="18"/>
        </w:rPr>
        <w:t>року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5"/>
        <w:gridCol w:w="4618"/>
      </w:tblGrid>
      <w:tr w:rsidR="009F33D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F33D8" w:rsidRDefault="00427328">
            <w:pPr>
              <w:spacing w:after="0"/>
            </w:pPr>
            <w:bookmarkStart w:id="521" w:name="423"/>
            <w:bookmarkEnd w:id="520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зразком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сторінки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журналу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4845" w:type="dxa"/>
            <w:vAlign w:val="center"/>
          </w:tcPr>
          <w:p w:rsidR="009F33D8" w:rsidRDefault="00427328">
            <w:pPr>
              <w:spacing w:after="0"/>
            </w:pPr>
            <w:bookmarkStart w:id="522" w:name="424"/>
            <w:bookmarkEnd w:id="521"/>
            <w:r>
              <w:rPr>
                <w:rFonts w:ascii="Arial"/>
                <w:color w:val="000000"/>
                <w:sz w:val="15"/>
              </w:rPr>
              <w:t>Таблиця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</w:tc>
        <w:bookmarkEnd w:id="522"/>
      </w:tr>
    </w:tbl>
    <w:p w:rsidR="009F33D8" w:rsidRDefault="00427328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8"/>
        <w:gridCol w:w="1161"/>
        <w:gridCol w:w="1178"/>
        <w:gridCol w:w="914"/>
        <w:gridCol w:w="1201"/>
        <w:gridCol w:w="1245"/>
        <w:gridCol w:w="1262"/>
        <w:gridCol w:w="660"/>
        <w:gridCol w:w="949"/>
      </w:tblGrid>
      <w:tr w:rsidR="009F33D8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23" w:name="425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24" w:name="426"/>
            <w:bookmarkEnd w:id="523"/>
            <w:r>
              <w:rPr>
                <w:rFonts w:ascii="Arial"/>
                <w:color w:val="000000"/>
                <w:sz w:val="15"/>
              </w:rPr>
              <w:t>Прибутковий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</w:t>
            </w:r>
          </w:p>
        </w:tc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25" w:name="427"/>
            <w:bookmarkEnd w:id="524"/>
            <w:r>
              <w:rPr>
                <w:rFonts w:ascii="Arial"/>
                <w:color w:val="000000"/>
                <w:sz w:val="15"/>
              </w:rPr>
              <w:t>Сума</w:t>
            </w:r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26" w:name="428"/>
            <w:bookmarkEnd w:id="525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27" w:name="429"/>
            <w:bookmarkEnd w:id="526"/>
            <w:r>
              <w:rPr>
                <w:rFonts w:ascii="Arial"/>
                <w:color w:val="000000"/>
                <w:sz w:val="15"/>
              </w:rPr>
              <w:t>Видатковий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</w:t>
            </w:r>
          </w:p>
        </w:tc>
        <w:tc>
          <w:tcPr>
            <w:tcW w:w="67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28" w:name="430"/>
            <w:bookmarkEnd w:id="527"/>
            <w:r>
              <w:rPr>
                <w:rFonts w:ascii="Arial"/>
                <w:color w:val="000000"/>
                <w:sz w:val="15"/>
              </w:rPr>
              <w:t>Сума</w:t>
            </w:r>
          </w:p>
        </w:tc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29" w:name="431"/>
            <w:bookmarkEnd w:id="528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529"/>
      </w:tr>
      <w:tr w:rsidR="009F33D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30" w:name="432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31" w:name="433"/>
            <w:bookmarkEnd w:id="530"/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bookmarkEnd w:id="53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32" w:name="434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33" w:name="435"/>
            <w:bookmarkEnd w:id="532"/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bookmarkEnd w:id="53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34" w:name="43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35" w:name="437"/>
            <w:bookmarkEnd w:id="53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36" w:name="438"/>
            <w:bookmarkEnd w:id="535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37" w:name="439"/>
            <w:bookmarkEnd w:id="536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38" w:name="440"/>
            <w:bookmarkEnd w:id="537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39" w:name="441"/>
            <w:bookmarkEnd w:id="538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40" w:name="442"/>
            <w:bookmarkEnd w:id="539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41" w:name="443"/>
            <w:bookmarkEnd w:id="540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42" w:name="444"/>
            <w:bookmarkEnd w:id="541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542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43" w:name="445"/>
            <w:r>
              <w:rPr>
                <w:rFonts w:asci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44" w:name="446"/>
            <w:bookmarkEnd w:id="5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45" w:name="447"/>
            <w:bookmarkEnd w:id="5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46" w:name="448"/>
            <w:bookmarkEnd w:id="5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47" w:name="449"/>
            <w:bookmarkEnd w:id="5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48" w:name="450"/>
            <w:bookmarkEnd w:id="5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49" w:name="451"/>
            <w:bookmarkEnd w:id="5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50" w:name="452"/>
            <w:bookmarkEnd w:id="5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51" w:name="453"/>
            <w:bookmarkEnd w:id="5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51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52" w:name="4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53" w:name="455"/>
            <w:bookmarkEnd w:id="5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54" w:name="456"/>
            <w:bookmarkEnd w:id="5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55" w:name="457"/>
            <w:bookmarkEnd w:id="5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56" w:name="458"/>
            <w:bookmarkEnd w:id="5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57" w:name="459"/>
            <w:bookmarkEnd w:id="5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58" w:name="460"/>
            <w:bookmarkEnd w:id="5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59" w:name="461"/>
            <w:bookmarkEnd w:id="5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60" w:name="462"/>
            <w:bookmarkEnd w:id="5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60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61" w:name="4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62" w:name="464"/>
            <w:bookmarkEnd w:id="5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63" w:name="465"/>
            <w:bookmarkEnd w:id="5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64" w:name="466"/>
            <w:bookmarkEnd w:id="5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65" w:name="467"/>
            <w:bookmarkEnd w:id="5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66" w:name="468"/>
            <w:bookmarkEnd w:id="5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67" w:name="469"/>
            <w:bookmarkEnd w:id="5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68" w:name="470"/>
            <w:bookmarkEnd w:id="5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69" w:name="471"/>
            <w:bookmarkEnd w:id="5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69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70" w:name="4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71" w:name="473"/>
            <w:bookmarkEnd w:id="5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72" w:name="474"/>
            <w:bookmarkEnd w:id="5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73" w:name="475"/>
            <w:bookmarkEnd w:id="5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74" w:name="476"/>
            <w:bookmarkEnd w:id="5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75" w:name="477"/>
            <w:bookmarkEnd w:id="5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76" w:name="478"/>
            <w:bookmarkEnd w:id="5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77" w:name="479"/>
            <w:bookmarkEnd w:id="5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78" w:name="480"/>
            <w:bookmarkEnd w:id="5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78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79" w:name="4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80" w:name="482"/>
            <w:bookmarkEnd w:id="5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81" w:name="483"/>
            <w:bookmarkEnd w:id="5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82" w:name="484"/>
            <w:bookmarkEnd w:id="5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83" w:name="485"/>
            <w:bookmarkEnd w:id="5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84" w:name="486"/>
            <w:bookmarkEnd w:id="5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85" w:name="487"/>
            <w:bookmarkEnd w:id="5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86" w:name="488"/>
            <w:bookmarkEnd w:id="5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87" w:name="489"/>
            <w:bookmarkEnd w:id="5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87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88" w:name="4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89" w:name="491"/>
            <w:bookmarkEnd w:id="5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90" w:name="492"/>
            <w:bookmarkEnd w:id="5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91" w:name="493"/>
            <w:bookmarkEnd w:id="5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92" w:name="494"/>
            <w:bookmarkEnd w:id="5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93" w:name="495"/>
            <w:bookmarkEnd w:id="5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94" w:name="496"/>
            <w:bookmarkEnd w:id="5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95" w:name="497"/>
            <w:bookmarkEnd w:id="5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96" w:name="498"/>
            <w:bookmarkEnd w:id="5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96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97" w:name="4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98" w:name="500"/>
            <w:bookmarkEnd w:id="5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599" w:name="501"/>
            <w:bookmarkEnd w:id="5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00" w:name="502"/>
            <w:bookmarkEnd w:id="5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01" w:name="503"/>
            <w:bookmarkEnd w:id="6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02" w:name="504"/>
            <w:bookmarkEnd w:id="6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03" w:name="505"/>
            <w:bookmarkEnd w:id="6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04" w:name="506"/>
            <w:bookmarkEnd w:id="6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05" w:name="507"/>
            <w:bookmarkEnd w:id="6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5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606" w:name="508"/>
            <w:r>
              <w:rPr>
                <w:rFonts w:ascii="Arial"/>
                <w:color w:val="000000"/>
                <w:sz w:val="15"/>
              </w:rPr>
              <w:t>Типові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 xml:space="preserve">-3,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>-3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ведуться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керівника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606"/>
      </w:tr>
    </w:tbl>
    <w:p w:rsidR="009F33D8" w:rsidRDefault="00427328">
      <w:r>
        <w:br/>
      </w:r>
    </w:p>
    <w:p w:rsidR="009F33D8" w:rsidRDefault="00427328">
      <w:pPr>
        <w:spacing w:after="0"/>
        <w:ind w:firstLine="240"/>
      </w:pPr>
      <w:bookmarkStart w:id="607" w:name="509"/>
      <w:r>
        <w:rPr>
          <w:rFonts w:ascii="Arial"/>
          <w:color w:val="000000"/>
          <w:sz w:val="18"/>
        </w:rPr>
        <w:t xml:space="preserve"> </w:t>
      </w:r>
    </w:p>
    <w:p w:rsidR="009F33D8" w:rsidRDefault="00427328">
      <w:pPr>
        <w:spacing w:after="0"/>
        <w:ind w:firstLine="240"/>
        <w:jc w:val="right"/>
      </w:pPr>
      <w:bookmarkStart w:id="608" w:name="510"/>
      <w:bookmarkEnd w:id="607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5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609" w:name="511"/>
            <w:bookmarkEnd w:id="608"/>
            <w:r>
              <w:rPr>
                <w:rFonts w:ascii="Arial"/>
                <w:color w:val="000000"/>
                <w:sz w:val="15"/>
              </w:rPr>
              <w:t>Типова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N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>-4</w:t>
            </w:r>
          </w:p>
        </w:tc>
        <w:bookmarkEnd w:id="609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57"/>
        <w:gridCol w:w="4486"/>
      </w:tblGrid>
      <w:tr w:rsidR="009F33D8">
        <w:trPr>
          <w:trHeight w:val="30"/>
          <w:tblCellSpacing w:w="0" w:type="auto"/>
        </w:trPr>
        <w:tc>
          <w:tcPr>
            <w:tcW w:w="5000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610" w:name="512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690" w:type="dxa"/>
            <w:vAlign w:val="center"/>
          </w:tcPr>
          <w:p w:rsidR="009F33D8" w:rsidRDefault="00427328">
            <w:pPr>
              <w:spacing w:after="0"/>
            </w:pPr>
            <w:bookmarkStart w:id="611" w:name="513"/>
            <w:bookmarkEnd w:id="610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</w:t>
            </w:r>
            <w:r>
              <w:rPr>
                <w:rFonts w:ascii="Arial"/>
                <w:color w:val="000000"/>
                <w:sz w:val="15"/>
              </w:rPr>
              <w:t>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</w:tc>
        <w:bookmarkEnd w:id="611"/>
      </w:tr>
    </w:tbl>
    <w:p w:rsidR="009F33D8" w:rsidRDefault="00427328">
      <w:r>
        <w:br/>
      </w:r>
    </w:p>
    <w:p w:rsidR="009F33D8" w:rsidRDefault="00427328">
      <w:pPr>
        <w:pStyle w:val="3"/>
        <w:spacing w:after="0"/>
        <w:jc w:val="center"/>
      </w:pPr>
      <w:bookmarkStart w:id="612" w:name="514"/>
      <w:r>
        <w:rPr>
          <w:rFonts w:ascii="Arial"/>
          <w:color w:val="000000"/>
          <w:sz w:val="27"/>
        </w:rPr>
        <w:t>Касова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книга</w:t>
      </w:r>
    </w:p>
    <w:p w:rsidR="009F33D8" w:rsidRDefault="00427328">
      <w:pPr>
        <w:spacing w:after="0"/>
        <w:jc w:val="center"/>
      </w:pPr>
      <w:bookmarkStart w:id="613" w:name="515"/>
      <w:bookmarkEnd w:id="612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20__ </w:t>
      </w:r>
      <w:r>
        <w:rPr>
          <w:rFonts w:ascii="Arial"/>
          <w:color w:val="000000"/>
          <w:sz w:val="18"/>
        </w:rPr>
        <w:t>рік</w:t>
      </w:r>
    </w:p>
    <w:p w:rsidR="009F33D8" w:rsidRDefault="00427328">
      <w:pPr>
        <w:spacing w:after="0"/>
        <w:jc w:val="center"/>
      </w:pPr>
      <w:bookmarkStart w:id="614" w:name="516"/>
      <w:bookmarkEnd w:id="61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пронумеровано</w:t>
      </w:r>
      <w:r>
        <w:br/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прошнуровано</w:t>
      </w:r>
      <w:r>
        <w:rPr>
          <w:rFonts w:ascii="Arial"/>
          <w:color w:val="000000"/>
          <w:sz w:val="18"/>
        </w:rPr>
        <w:t xml:space="preserve"> ____ </w:t>
      </w:r>
      <w:r>
        <w:rPr>
          <w:rFonts w:ascii="Arial"/>
          <w:color w:val="000000"/>
          <w:sz w:val="18"/>
        </w:rPr>
        <w:t>сторінок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опечатано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печатки</w:t>
      </w:r>
    </w:p>
    <w:p w:rsidR="009F33D8" w:rsidRDefault="00427328">
      <w:pPr>
        <w:spacing w:after="0"/>
        <w:jc w:val="center"/>
      </w:pPr>
      <w:bookmarkStart w:id="615" w:name="517"/>
      <w:bookmarkEnd w:id="614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 xml:space="preserve">.                               </w:t>
      </w:r>
      <w:r>
        <w:rPr>
          <w:rFonts w:ascii="Arial"/>
          <w:color w:val="000000"/>
          <w:sz w:val="18"/>
        </w:rPr>
        <w:t>Підпис</w:t>
      </w:r>
    </w:p>
    <w:p w:rsidR="009F33D8" w:rsidRDefault="00427328">
      <w:pPr>
        <w:spacing w:after="0"/>
        <w:jc w:val="center"/>
      </w:pPr>
      <w:bookmarkStart w:id="616" w:name="518"/>
      <w:bookmarkEnd w:id="615"/>
      <w:r>
        <w:rPr>
          <w:rFonts w:ascii="Arial"/>
          <w:color w:val="000000"/>
          <w:sz w:val="18"/>
        </w:rPr>
        <w:t>"___" ____________ 20__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98"/>
        <w:gridCol w:w="2677"/>
        <w:gridCol w:w="3768"/>
      </w:tblGrid>
      <w:tr w:rsidR="009F33D8">
        <w:trPr>
          <w:trHeight w:val="30"/>
          <w:tblCellSpacing w:w="0" w:type="auto"/>
        </w:trPr>
        <w:tc>
          <w:tcPr>
            <w:tcW w:w="2908" w:type="dxa"/>
            <w:vAlign w:val="center"/>
          </w:tcPr>
          <w:p w:rsidR="009F33D8" w:rsidRDefault="00427328">
            <w:pPr>
              <w:spacing w:after="0"/>
            </w:pPr>
            <w:bookmarkStart w:id="617" w:name="519"/>
            <w:bookmarkEnd w:id="616"/>
            <w:r>
              <w:rPr>
                <w:rFonts w:ascii="Arial"/>
                <w:color w:val="000000"/>
                <w:sz w:val="15"/>
              </w:rPr>
              <w:t>Каса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2810" w:type="dxa"/>
            <w:vAlign w:val="center"/>
          </w:tcPr>
          <w:p w:rsidR="009F33D8" w:rsidRDefault="00427328">
            <w:pPr>
              <w:spacing w:after="0"/>
            </w:pPr>
            <w:bookmarkStart w:id="618" w:name="520"/>
            <w:bookmarkEnd w:id="617"/>
            <w:r>
              <w:rPr>
                <w:rFonts w:ascii="Arial"/>
                <w:color w:val="000000"/>
                <w:sz w:val="15"/>
              </w:rPr>
              <w:t>Сторінка</w:t>
            </w:r>
            <w:r>
              <w:rPr>
                <w:rFonts w:ascii="Arial"/>
                <w:color w:val="000000"/>
                <w:sz w:val="15"/>
              </w:rPr>
              <w:t xml:space="preserve"> ______</w:t>
            </w:r>
          </w:p>
        </w:tc>
        <w:tc>
          <w:tcPr>
            <w:tcW w:w="3972" w:type="dxa"/>
            <w:vAlign w:val="center"/>
          </w:tcPr>
          <w:p w:rsidR="009F33D8" w:rsidRDefault="00427328">
            <w:pPr>
              <w:spacing w:after="0"/>
            </w:pPr>
            <w:bookmarkStart w:id="619" w:name="521"/>
            <w:bookmarkEnd w:id="618"/>
            <w:r>
              <w:rPr>
                <w:rFonts w:ascii="Arial"/>
                <w:color w:val="000000"/>
                <w:sz w:val="15"/>
              </w:rPr>
              <w:t>Зразок</w:t>
            </w:r>
            <w:r>
              <w:rPr>
                <w:rFonts w:ascii="Arial"/>
                <w:color w:val="000000"/>
                <w:sz w:val="15"/>
              </w:rPr>
              <w:t xml:space="preserve"> 3, 5, 7, 9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сторінок</w:t>
            </w:r>
          </w:p>
        </w:tc>
        <w:bookmarkEnd w:id="619"/>
      </w:tr>
    </w:tbl>
    <w:p w:rsidR="009F33D8" w:rsidRDefault="00427328">
      <w:r>
        <w:br/>
      </w:r>
    </w:p>
    <w:p w:rsidR="009F33D8" w:rsidRDefault="00427328">
      <w:pPr>
        <w:spacing w:after="0"/>
        <w:jc w:val="center"/>
      </w:pPr>
      <w:bookmarkStart w:id="620" w:name="522"/>
      <w:r>
        <w:rPr>
          <w:rFonts w:ascii="Arial"/>
          <w:color w:val="000000"/>
          <w:sz w:val="18"/>
        </w:rPr>
        <w:lastRenderedPageBreak/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5732145" cy="39766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621" w:name="523"/>
            <w:bookmarkEnd w:id="620"/>
            <w:r>
              <w:rPr>
                <w:rFonts w:ascii="Arial"/>
                <w:color w:val="000000"/>
                <w:sz w:val="15"/>
              </w:rPr>
              <w:t>Пояснення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додатка</w:t>
            </w:r>
            <w:r>
              <w:rPr>
                <w:rFonts w:ascii="Arial"/>
                <w:color w:val="000000"/>
                <w:sz w:val="15"/>
              </w:rPr>
              <w:t xml:space="preserve"> 5:</w:t>
            </w:r>
          </w:p>
          <w:p w:rsidR="009F33D8" w:rsidRDefault="00427328">
            <w:pPr>
              <w:spacing w:after="0"/>
            </w:pPr>
            <w:bookmarkStart w:id="622" w:name="524"/>
            <w:bookmarkEnd w:id="621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руху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сторінка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одна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них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горизонтальним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лініюванням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примірник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книзі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"</w:t>
            </w:r>
            <w:r>
              <w:rPr>
                <w:rFonts w:ascii="Arial"/>
                <w:color w:val="000000"/>
                <w:sz w:val="15"/>
              </w:rPr>
              <w:t>Вкладний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"), </w:t>
            </w:r>
            <w:r>
              <w:rPr>
                <w:rFonts w:ascii="Arial"/>
                <w:color w:val="000000"/>
                <w:sz w:val="15"/>
              </w:rPr>
              <w:t>друга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горизонтального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лініювання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лицьового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зворотного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копіювальний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відривною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"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касира</w:t>
            </w:r>
            <w:r>
              <w:rPr>
                <w:rFonts w:ascii="Arial"/>
                <w:color w:val="000000"/>
                <w:sz w:val="15"/>
              </w:rPr>
              <w:t>"). "</w:t>
            </w:r>
            <w:r>
              <w:rPr>
                <w:rFonts w:ascii="Arial"/>
                <w:color w:val="000000"/>
                <w:sz w:val="15"/>
              </w:rPr>
              <w:t>Вкладний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касира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нумеруються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однаковими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623" w:name="525"/>
            <w:bookmarkEnd w:id="622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Записи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починаються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лицьовому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невідривної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</w:t>
            </w:r>
            <w:r>
              <w:rPr>
                <w:rFonts w:ascii="Arial"/>
                <w:color w:val="000000"/>
                <w:sz w:val="15"/>
              </w:rPr>
              <w:t>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слів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Залишок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>".</w:t>
            </w:r>
          </w:p>
          <w:p w:rsidR="009F33D8" w:rsidRDefault="00427328">
            <w:pPr>
              <w:spacing w:after="0"/>
            </w:pPr>
            <w:bookmarkStart w:id="624" w:name="526"/>
            <w:bookmarkEnd w:id="623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Спочатку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згинають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лінії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підкладаючи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відривну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книзі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Перенос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відривну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накладають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лицьовий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невідривної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>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продовжують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горизонтальному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лініюванню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зворотного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невідривної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аркуша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Бланк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закінчення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проводилися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відривається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625" w:name="527"/>
            <w:bookmarkEnd w:id="624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реквізиті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зарплату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відомостям</w:t>
            </w:r>
            <w:r>
              <w:rPr>
                <w:rFonts w:ascii="Arial"/>
                <w:color w:val="000000"/>
                <w:sz w:val="15"/>
              </w:rPr>
              <w:t>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виплату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списана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626" w:name="528"/>
            <w:bookmarkEnd w:id="625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Записи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Записи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наступного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тобто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кінець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попереднього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реквізити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передбачені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Сторінки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нумеруються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автоматично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зростання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627" w:name="529"/>
            <w:bookmarkEnd w:id="626"/>
            <w:r>
              <w:rPr>
                <w:rFonts w:ascii="Arial"/>
                <w:color w:val="000000"/>
                <w:sz w:val="15"/>
              </w:rPr>
              <w:t xml:space="preserve">6.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роздруковуються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</w:t>
            </w:r>
            <w:r>
              <w:rPr>
                <w:rFonts w:ascii="Arial"/>
                <w:color w:val="000000"/>
                <w:sz w:val="15"/>
              </w:rPr>
              <w:t>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>: "</w:t>
            </w:r>
            <w:r>
              <w:rPr>
                <w:rFonts w:ascii="Arial"/>
                <w:color w:val="000000"/>
                <w:sz w:val="15"/>
              </w:rPr>
              <w:t>Вкладний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касира</w:t>
            </w:r>
            <w:r>
              <w:rPr>
                <w:rFonts w:ascii="Arial"/>
                <w:color w:val="000000"/>
                <w:sz w:val="15"/>
              </w:rPr>
              <w:t xml:space="preserve">". </w:t>
            </w:r>
            <w:r>
              <w:rPr>
                <w:rFonts w:ascii="Arial"/>
                <w:color w:val="000000"/>
                <w:sz w:val="15"/>
              </w:rPr>
              <w:t>Водночас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9F33D8" w:rsidRDefault="00427328">
            <w:pPr>
              <w:spacing w:after="0"/>
            </w:pPr>
            <w:bookmarkStart w:id="628" w:name="530"/>
            <w:bookmarkEnd w:id="627"/>
            <w:r>
              <w:rPr>
                <w:rFonts w:ascii="Arial"/>
                <w:color w:val="000000"/>
                <w:sz w:val="15"/>
              </w:rPr>
              <w:t xml:space="preserve">1)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роздрукування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Вкладного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автоматично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роздруковується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роздрукування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9F33D8" w:rsidRDefault="00427328">
            <w:pPr>
              <w:spacing w:after="0"/>
            </w:pPr>
            <w:bookmarkStart w:id="629" w:name="531"/>
            <w:bookmarkEnd w:id="628"/>
            <w:r>
              <w:rPr>
                <w:rFonts w:ascii="Arial"/>
                <w:color w:val="000000"/>
                <w:sz w:val="15"/>
              </w:rPr>
              <w:t xml:space="preserve">2)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роздрукування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Вкладного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Звіту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касира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касир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правильність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підписує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передає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касира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разом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</w:t>
            </w:r>
            <w:r>
              <w:rPr>
                <w:rFonts w:ascii="Arial"/>
                <w:color w:val="000000"/>
                <w:sz w:val="15"/>
              </w:rPr>
              <w:t>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Вкладному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>";</w:t>
            </w:r>
          </w:p>
          <w:p w:rsidR="009F33D8" w:rsidRDefault="00427328">
            <w:pPr>
              <w:spacing w:after="0"/>
            </w:pPr>
            <w:bookmarkStart w:id="630" w:name="532"/>
            <w:bookmarkEnd w:id="629"/>
            <w:r>
              <w:rPr>
                <w:rFonts w:ascii="Arial"/>
                <w:color w:val="000000"/>
                <w:sz w:val="15"/>
              </w:rPr>
              <w:t xml:space="preserve">3)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Вкладний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зберігається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окремо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місяць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закінчення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календарного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залежно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потреби</w:t>
            </w:r>
            <w:r>
              <w:rPr>
                <w:rFonts w:ascii="Arial"/>
                <w:color w:val="000000"/>
                <w:sz w:val="15"/>
              </w:rPr>
              <w:t>) "</w:t>
            </w:r>
            <w:r>
              <w:rPr>
                <w:rFonts w:ascii="Arial"/>
                <w:color w:val="000000"/>
                <w:sz w:val="15"/>
              </w:rPr>
              <w:t>Вкладний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формується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підшивк</w:t>
            </w:r>
            <w:r>
              <w:rPr>
                <w:rFonts w:ascii="Arial"/>
                <w:color w:val="000000"/>
                <w:sz w:val="15"/>
              </w:rPr>
              <w:t>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хронологічному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Загальна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засвідчується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підписами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керівника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головного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підшивки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книгу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9F33D8" w:rsidRDefault="00427328">
            <w:pPr>
              <w:spacing w:after="0"/>
            </w:pPr>
            <w:bookmarkStart w:id="631" w:name="533"/>
            <w:bookmarkEnd w:id="630"/>
            <w:r>
              <w:rPr>
                <w:rFonts w:ascii="Arial"/>
                <w:color w:val="000000"/>
                <w:sz w:val="15"/>
              </w:rPr>
              <w:t xml:space="preserve">4)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закінчення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календарного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носіях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631"/>
      </w:tr>
    </w:tbl>
    <w:p w:rsidR="009F33D8" w:rsidRDefault="00427328">
      <w:r>
        <w:br/>
      </w:r>
    </w:p>
    <w:p w:rsidR="009F33D8" w:rsidRDefault="00427328">
      <w:pPr>
        <w:spacing w:after="0"/>
        <w:ind w:firstLine="240"/>
      </w:pPr>
      <w:bookmarkStart w:id="632" w:name="534"/>
      <w:r>
        <w:rPr>
          <w:rFonts w:ascii="Arial"/>
          <w:color w:val="000000"/>
          <w:sz w:val="18"/>
        </w:rPr>
        <w:t xml:space="preserve"> </w:t>
      </w:r>
    </w:p>
    <w:p w:rsidR="009F33D8" w:rsidRDefault="00427328">
      <w:pPr>
        <w:spacing w:after="0"/>
        <w:ind w:firstLine="240"/>
        <w:jc w:val="right"/>
      </w:pPr>
      <w:bookmarkStart w:id="633" w:name="535"/>
      <w:bookmarkEnd w:id="632"/>
      <w:r>
        <w:rPr>
          <w:rFonts w:ascii="Arial"/>
          <w:color w:val="000000"/>
          <w:sz w:val="18"/>
        </w:rPr>
        <w:lastRenderedPageBreak/>
        <w:t>Додаток</w:t>
      </w:r>
      <w:r>
        <w:rPr>
          <w:rFonts w:ascii="Arial"/>
          <w:color w:val="000000"/>
          <w:sz w:val="18"/>
        </w:rPr>
        <w:t xml:space="preserve"> 6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634" w:name="536"/>
            <w:bookmarkEnd w:id="633"/>
            <w:r>
              <w:rPr>
                <w:rFonts w:ascii="Arial"/>
                <w:color w:val="000000"/>
                <w:sz w:val="15"/>
              </w:rPr>
              <w:t>Типова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N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>-5</w:t>
            </w:r>
          </w:p>
        </w:tc>
        <w:bookmarkEnd w:id="634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37"/>
        <w:gridCol w:w="4706"/>
      </w:tblGrid>
      <w:tr w:rsidR="009F33D8">
        <w:trPr>
          <w:trHeight w:val="30"/>
          <w:tblCellSpacing w:w="0" w:type="auto"/>
        </w:trPr>
        <w:tc>
          <w:tcPr>
            <w:tcW w:w="4749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635" w:name="537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ідприємства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941" w:type="dxa"/>
            <w:vAlign w:val="center"/>
          </w:tcPr>
          <w:p w:rsidR="009F33D8" w:rsidRDefault="00427328">
            <w:pPr>
              <w:spacing w:after="0"/>
            </w:pPr>
            <w:bookmarkStart w:id="636" w:name="538"/>
            <w:bookmarkEnd w:id="635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</w:tc>
        <w:bookmarkEnd w:id="636"/>
      </w:tr>
    </w:tbl>
    <w:p w:rsidR="009F33D8" w:rsidRDefault="00427328">
      <w:r>
        <w:br/>
      </w:r>
    </w:p>
    <w:p w:rsidR="009F33D8" w:rsidRDefault="00427328">
      <w:pPr>
        <w:pStyle w:val="3"/>
        <w:spacing w:after="0"/>
        <w:jc w:val="center"/>
      </w:pPr>
      <w:bookmarkStart w:id="637" w:name="539"/>
      <w:r>
        <w:rPr>
          <w:rFonts w:ascii="Arial"/>
          <w:color w:val="000000"/>
          <w:sz w:val="27"/>
        </w:rPr>
        <w:t>Книга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обліку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виданої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прийнятої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старшим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касиром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готівки</w:t>
      </w:r>
    </w:p>
    <w:p w:rsidR="009F33D8" w:rsidRDefault="00427328">
      <w:pPr>
        <w:spacing w:after="0"/>
        <w:jc w:val="center"/>
      </w:pPr>
      <w:bookmarkStart w:id="638" w:name="540"/>
      <w:bookmarkEnd w:id="637"/>
      <w:r>
        <w:rPr>
          <w:rFonts w:ascii="Arial"/>
          <w:color w:val="000000"/>
          <w:sz w:val="18"/>
        </w:rPr>
        <w:t>__________________________________</w:t>
      </w:r>
      <w:r>
        <w:br/>
      </w:r>
      <w:r>
        <w:rPr>
          <w:rFonts w:ascii="Arial"/>
          <w:color w:val="000000"/>
          <w:sz w:val="15"/>
        </w:rPr>
        <w:t>(</w:t>
      </w:r>
      <w:r>
        <w:rPr>
          <w:rFonts w:ascii="Arial"/>
          <w:color w:val="000000"/>
          <w:sz w:val="15"/>
        </w:rPr>
        <w:t>прізвище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ім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по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батькові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старшого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касира</w:t>
      </w:r>
      <w:r>
        <w:rPr>
          <w:rFonts w:ascii="Arial"/>
          <w:color w:val="000000"/>
          <w:sz w:val="15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2"/>
        <w:gridCol w:w="589"/>
        <w:gridCol w:w="926"/>
        <w:gridCol w:w="957"/>
        <w:gridCol w:w="939"/>
        <w:gridCol w:w="769"/>
        <w:gridCol w:w="1152"/>
        <w:gridCol w:w="1086"/>
        <w:gridCol w:w="883"/>
        <w:gridCol w:w="1345"/>
      </w:tblGrid>
      <w:tr w:rsidR="009F33D8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39" w:name="541"/>
            <w:bookmarkEnd w:id="638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40" w:name="542"/>
            <w:bookmarkEnd w:id="639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10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41" w:name="543"/>
            <w:bookmarkEnd w:id="640"/>
            <w:r>
              <w:rPr>
                <w:rFonts w:ascii="Arial"/>
                <w:color w:val="000000"/>
                <w:sz w:val="15"/>
              </w:rPr>
              <w:t>Видано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0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42" w:name="544"/>
            <w:bookmarkEnd w:id="641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касира</w:t>
            </w:r>
          </w:p>
        </w:tc>
        <w:tc>
          <w:tcPr>
            <w:tcW w:w="8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43" w:name="545"/>
            <w:bookmarkEnd w:id="642"/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одержання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44" w:name="546"/>
            <w:bookmarkEnd w:id="643"/>
            <w:r>
              <w:rPr>
                <w:rFonts w:ascii="Arial"/>
                <w:color w:val="000000"/>
                <w:sz w:val="15"/>
              </w:rPr>
              <w:t>Здано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старшому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касиру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45" w:name="547"/>
            <w:bookmarkEnd w:id="644"/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старшого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одержання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</w:p>
        </w:tc>
        <w:bookmarkEnd w:id="645"/>
      </w:tr>
      <w:tr w:rsidR="009F33D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46" w:name="548"/>
            <w:r>
              <w:rPr>
                <w:rFonts w:ascii="Arial"/>
                <w:color w:val="000000"/>
                <w:sz w:val="15"/>
              </w:rPr>
              <w:t>готівкою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47" w:name="549"/>
            <w:bookmarkEnd w:id="646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прибутковими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операціями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48" w:name="550"/>
            <w:bookmarkEnd w:id="647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сплаченими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документами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49" w:name="551"/>
            <w:bookmarkEnd w:id="648"/>
            <w:r>
              <w:rPr>
                <w:rFonts w:ascii="Arial"/>
                <w:color w:val="000000"/>
                <w:sz w:val="15"/>
              </w:rPr>
              <w:t>разом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64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50" w:name="55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51" w:name="553"/>
            <w:bookmarkEnd w:id="65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52" w:name="554"/>
            <w:bookmarkEnd w:id="65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53" w:name="555"/>
            <w:bookmarkEnd w:id="65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54" w:name="556"/>
            <w:bookmarkEnd w:id="65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55" w:name="557"/>
            <w:bookmarkEnd w:id="65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56" w:name="558"/>
            <w:bookmarkEnd w:id="65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57" w:name="559"/>
            <w:bookmarkEnd w:id="656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58" w:name="560"/>
            <w:bookmarkEnd w:id="657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59" w:name="561"/>
            <w:bookmarkEnd w:id="658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659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60" w:name="5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61" w:name="563"/>
            <w:bookmarkEnd w:id="6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62" w:name="564"/>
            <w:bookmarkEnd w:id="6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63" w:name="565"/>
            <w:bookmarkEnd w:id="6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64" w:name="566"/>
            <w:bookmarkEnd w:id="6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65" w:name="567"/>
            <w:bookmarkEnd w:id="6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66" w:name="568"/>
            <w:bookmarkEnd w:id="6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67" w:name="569"/>
            <w:bookmarkEnd w:id="6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68" w:name="570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69" w:name="571"/>
            <w:bookmarkEnd w:id="6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69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70" w:name="5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71" w:name="573"/>
            <w:bookmarkEnd w:id="6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72" w:name="574"/>
            <w:bookmarkEnd w:id="6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73" w:name="575"/>
            <w:bookmarkEnd w:id="6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74" w:name="576"/>
            <w:bookmarkEnd w:id="6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75" w:name="577"/>
            <w:bookmarkEnd w:id="6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76" w:name="578"/>
            <w:bookmarkEnd w:id="6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77" w:name="579"/>
            <w:bookmarkEnd w:id="6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78" w:name="580"/>
            <w:bookmarkEnd w:id="6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79" w:name="581"/>
            <w:bookmarkEnd w:id="6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79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80" w:name="5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81" w:name="583"/>
            <w:bookmarkEnd w:id="6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82" w:name="584"/>
            <w:bookmarkEnd w:id="6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83" w:name="585"/>
            <w:bookmarkEnd w:id="6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84" w:name="586"/>
            <w:bookmarkEnd w:id="6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85" w:name="587"/>
            <w:bookmarkEnd w:id="6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86" w:name="588"/>
            <w:bookmarkEnd w:id="6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87" w:name="589"/>
            <w:bookmarkEnd w:id="6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88" w:name="590"/>
            <w:bookmarkEnd w:id="6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89" w:name="591"/>
            <w:bookmarkEnd w:id="6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89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90" w:name="5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91" w:name="593"/>
            <w:bookmarkEnd w:id="6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92" w:name="594"/>
            <w:bookmarkEnd w:id="6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93" w:name="595"/>
            <w:bookmarkEnd w:id="6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94" w:name="596"/>
            <w:bookmarkEnd w:id="6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95" w:name="597"/>
            <w:bookmarkEnd w:id="6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96" w:name="598"/>
            <w:bookmarkEnd w:id="6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97" w:name="599"/>
            <w:bookmarkEnd w:id="6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98" w:name="600"/>
            <w:bookmarkEnd w:id="6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699" w:name="601"/>
            <w:bookmarkEnd w:id="6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99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00" w:name="6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01" w:name="603"/>
            <w:bookmarkEnd w:id="7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02" w:name="604"/>
            <w:bookmarkEnd w:id="7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03" w:name="605"/>
            <w:bookmarkEnd w:id="7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04" w:name="606"/>
            <w:bookmarkEnd w:id="7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05" w:name="607"/>
            <w:bookmarkEnd w:id="7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06" w:name="608"/>
            <w:bookmarkEnd w:id="7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07" w:name="609"/>
            <w:bookmarkEnd w:id="7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08" w:name="610"/>
            <w:bookmarkEnd w:id="7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09" w:name="611"/>
            <w:bookmarkEnd w:id="7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09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10" w:name="6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11" w:name="613"/>
            <w:bookmarkEnd w:id="7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12" w:name="614"/>
            <w:bookmarkEnd w:id="7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13" w:name="615"/>
            <w:bookmarkEnd w:id="7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14" w:name="616"/>
            <w:bookmarkEnd w:id="7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15" w:name="617"/>
            <w:bookmarkEnd w:id="7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16" w:name="618"/>
            <w:bookmarkEnd w:id="7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17" w:name="619"/>
            <w:bookmarkEnd w:id="7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18" w:name="620"/>
            <w:bookmarkEnd w:id="7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19" w:name="621"/>
            <w:bookmarkEnd w:id="7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19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720" w:name="622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зразком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сторінки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720"/>
      </w:tr>
    </w:tbl>
    <w:p w:rsidR="009F33D8" w:rsidRDefault="00427328">
      <w:r>
        <w:br/>
      </w:r>
    </w:p>
    <w:p w:rsidR="009F33D8" w:rsidRDefault="00427328">
      <w:pPr>
        <w:spacing w:after="0"/>
        <w:ind w:firstLine="240"/>
      </w:pPr>
      <w:bookmarkStart w:id="721" w:name="623"/>
      <w:r>
        <w:rPr>
          <w:rFonts w:ascii="Arial"/>
          <w:color w:val="000000"/>
          <w:sz w:val="18"/>
        </w:rPr>
        <w:t xml:space="preserve"> </w:t>
      </w:r>
    </w:p>
    <w:p w:rsidR="009F33D8" w:rsidRDefault="00427328">
      <w:pPr>
        <w:spacing w:after="0"/>
        <w:ind w:firstLine="240"/>
        <w:jc w:val="right"/>
      </w:pPr>
      <w:bookmarkStart w:id="722" w:name="624"/>
      <w:bookmarkEnd w:id="72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7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9F33D8" w:rsidRDefault="00427328">
      <w:pPr>
        <w:spacing w:after="0"/>
        <w:jc w:val="center"/>
      </w:pPr>
      <w:bookmarkStart w:id="723" w:name="625"/>
      <w:bookmarkEnd w:id="722"/>
      <w:r>
        <w:rPr>
          <w:rFonts w:ascii="Arial"/>
          <w:color w:val="000000"/>
          <w:sz w:val="18"/>
        </w:rPr>
        <w:t>__________________________________</w:t>
      </w:r>
      <w:r>
        <w:br/>
      </w:r>
      <w:r>
        <w:rPr>
          <w:rFonts w:ascii="Arial"/>
          <w:color w:val="000000"/>
          <w:sz w:val="18"/>
        </w:rPr>
        <w:t>__________________________________</w:t>
      </w:r>
      <w:r>
        <w:br/>
      </w:r>
      <w:r>
        <w:rPr>
          <w:rFonts w:ascii="Arial"/>
          <w:color w:val="000000"/>
          <w:sz w:val="15"/>
        </w:rPr>
        <w:t>(</w:t>
      </w:r>
      <w:r>
        <w:rPr>
          <w:rFonts w:ascii="Arial"/>
          <w:color w:val="000000"/>
          <w:sz w:val="15"/>
        </w:rPr>
        <w:t>найменування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підприємства</w:t>
      </w:r>
      <w:r>
        <w:rPr>
          <w:rFonts w:ascii="Arial"/>
          <w:color w:val="000000"/>
          <w:sz w:val="15"/>
        </w:rPr>
        <w:t>/</w:t>
      </w:r>
      <w:r>
        <w:rPr>
          <w:rFonts w:ascii="Arial"/>
          <w:color w:val="000000"/>
          <w:sz w:val="15"/>
        </w:rPr>
        <w:t>установи</w:t>
      </w:r>
      <w:r>
        <w:rPr>
          <w:rFonts w:ascii="Arial"/>
          <w:color w:val="000000"/>
          <w:sz w:val="15"/>
        </w:rPr>
        <w:t>/</w:t>
      </w:r>
      <w:r>
        <w:rPr>
          <w:rFonts w:ascii="Arial"/>
          <w:color w:val="000000"/>
          <w:sz w:val="15"/>
        </w:rPr>
        <w:t>організації</w:t>
      </w:r>
      <w:r>
        <w:rPr>
          <w:rFonts w:ascii="Arial"/>
          <w:color w:val="000000"/>
          <w:sz w:val="15"/>
        </w:rPr>
        <w:t>)</w:t>
      </w:r>
    </w:p>
    <w:p w:rsidR="009F33D8" w:rsidRDefault="00427328">
      <w:pPr>
        <w:pStyle w:val="3"/>
        <w:spacing w:after="0"/>
        <w:jc w:val="center"/>
      </w:pPr>
      <w:bookmarkStart w:id="724" w:name="626"/>
      <w:bookmarkEnd w:id="723"/>
      <w:r>
        <w:rPr>
          <w:rFonts w:ascii="Arial"/>
          <w:color w:val="000000"/>
          <w:sz w:val="27"/>
        </w:rPr>
        <w:t>Акт</w:t>
      </w:r>
      <w:r>
        <w:rPr>
          <w:rFonts w:ascii="Arial"/>
          <w:color w:val="000000"/>
          <w:sz w:val="27"/>
        </w:rPr>
        <w:t xml:space="preserve"> N ____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результати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інвентаризації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наявних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коштів</w:t>
      </w:r>
      <w:r>
        <w:br/>
      </w:r>
      <w:r>
        <w:rPr>
          <w:rFonts w:ascii="Arial"/>
          <w:color w:val="000000"/>
          <w:sz w:val="27"/>
        </w:rPr>
        <w:t xml:space="preserve">"___" ____________ 20__ </w:t>
      </w:r>
      <w:r>
        <w:rPr>
          <w:rFonts w:ascii="Arial"/>
          <w:color w:val="000000"/>
          <w:sz w:val="27"/>
        </w:rPr>
        <w:t>року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зберігаються</w:t>
      </w:r>
      <w:r>
        <w:rPr>
          <w:rFonts w:ascii="Arial"/>
          <w:color w:val="000000"/>
          <w:sz w:val="27"/>
        </w:rPr>
        <w:t xml:space="preserve"> ___________________________</w:t>
      </w:r>
    </w:p>
    <w:p w:rsidR="009F33D8" w:rsidRDefault="00427328">
      <w:pPr>
        <w:spacing w:after="0"/>
        <w:jc w:val="center"/>
      </w:pPr>
      <w:bookmarkStart w:id="725" w:name="627"/>
      <w:bookmarkEnd w:id="724"/>
      <w:r>
        <w:rPr>
          <w:rFonts w:ascii="Arial"/>
          <w:color w:val="000000"/>
          <w:sz w:val="18"/>
        </w:rPr>
        <w:t>Розписка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726" w:name="628"/>
            <w:bookmarkEnd w:id="725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засвідчую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інвентаризації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видаткові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прибуткові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надійшли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відповідальність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оприбутковані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вибули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списані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видатками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727" w:name="629"/>
            <w:bookmarkEnd w:id="726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Матеріально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bookmarkEnd w:id="727"/>
      </w:tr>
    </w:tbl>
    <w:p w:rsidR="009F33D8" w:rsidRDefault="00427328"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557"/>
        <w:gridCol w:w="1927"/>
        <w:gridCol w:w="3759"/>
      </w:tblGrid>
      <w:tr w:rsidR="009F33D8">
        <w:trPr>
          <w:trHeight w:val="30"/>
          <w:tblCellSpacing w:w="0" w:type="auto"/>
        </w:trPr>
        <w:tc>
          <w:tcPr>
            <w:tcW w:w="3899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728" w:name="630"/>
            <w:r>
              <w:rPr>
                <w:rFonts w:asci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120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729" w:name="631"/>
            <w:bookmarkEnd w:id="728"/>
            <w:r>
              <w:rPr>
                <w:rFonts w:ascii="Arial"/>
                <w:color w:val="000000"/>
                <w:sz w:val="15"/>
              </w:rPr>
              <w:t>__</w:t>
            </w:r>
            <w:r>
              <w:rPr>
                <w:rFonts w:ascii="Arial"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121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730" w:name="632"/>
            <w:bookmarkEnd w:id="729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730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731" w:name="633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наказу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розпорядження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_____ </w:t>
            </w:r>
            <w:r>
              <w:rPr>
                <w:rFonts w:ascii="Arial"/>
                <w:color w:val="000000"/>
                <w:sz w:val="15"/>
              </w:rPr>
              <w:t>проведена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інвентаризація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732" w:name="634"/>
            <w:bookmarkEnd w:id="731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інвентаризації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обсяг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9F33D8" w:rsidRDefault="00427328">
            <w:pPr>
              <w:spacing w:after="0"/>
            </w:pPr>
            <w:bookmarkStart w:id="733" w:name="635"/>
            <w:bookmarkEnd w:id="732"/>
            <w:r>
              <w:rPr>
                <w:rFonts w:ascii="Arial"/>
                <w:color w:val="000000"/>
                <w:sz w:val="15"/>
              </w:rPr>
              <w:t xml:space="preserve">__________________________________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734" w:name="636"/>
            <w:bookmarkEnd w:id="733"/>
            <w:r>
              <w:rPr>
                <w:rFonts w:ascii="Arial"/>
                <w:color w:val="000000"/>
                <w:sz w:val="15"/>
              </w:rPr>
              <w:t xml:space="preserve">__________________________________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735" w:name="637"/>
            <w:bookmarkEnd w:id="734"/>
            <w:r>
              <w:rPr>
                <w:rFonts w:ascii="Arial"/>
                <w:color w:val="000000"/>
                <w:sz w:val="15"/>
              </w:rPr>
              <w:t xml:space="preserve">__________________________________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736" w:name="638"/>
            <w:bookmarkEnd w:id="735"/>
            <w:r>
              <w:rPr>
                <w:rFonts w:ascii="Arial"/>
                <w:color w:val="000000"/>
                <w:sz w:val="15"/>
              </w:rPr>
              <w:t xml:space="preserve">__________________________________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737" w:name="639"/>
            <w:bookmarkEnd w:id="736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Підсумок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>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738" w:name="640"/>
            <w:bookmarkEnd w:id="737"/>
            <w:r>
              <w:rPr>
                <w:rFonts w:ascii="Arial"/>
                <w:color w:val="000000"/>
                <w:sz w:val="15"/>
              </w:rPr>
              <w:t xml:space="preserve">6.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даними</w:t>
            </w:r>
            <w:r>
              <w:rPr>
                <w:rFonts w:ascii="Arial"/>
                <w:color w:val="000000"/>
                <w:sz w:val="15"/>
              </w:rPr>
              <w:t xml:space="preserve"> ______________</w:t>
            </w:r>
            <w:r>
              <w:rPr>
                <w:rFonts w:ascii="Arial"/>
                <w:color w:val="000000"/>
                <w:sz w:val="15"/>
              </w:rPr>
              <w:t xml:space="preserve">____________________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коп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739" w:name="641"/>
            <w:bookmarkEnd w:id="738"/>
            <w:r>
              <w:rPr>
                <w:rFonts w:ascii="Arial"/>
                <w:color w:val="000000"/>
                <w:sz w:val="15"/>
              </w:rPr>
              <w:t xml:space="preserve">7. </w:t>
            </w:r>
            <w:r>
              <w:rPr>
                <w:rFonts w:ascii="Arial"/>
                <w:color w:val="000000"/>
                <w:sz w:val="15"/>
              </w:rPr>
              <w:t>Підсумки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інвентаризації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надлишок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нестача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</w:p>
        </w:tc>
        <w:bookmarkEnd w:id="739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452"/>
        <w:gridCol w:w="2339"/>
        <w:gridCol w:w="3452"/>
      </w:tblGrid>
      <w:tr w:rsidR="009F33D8">
        <w:trPr>
          <w:trHeight w:val="120"/>
          <w:tblCellSpacing w:w="0" w:type="auto"/>
        </w:trPr>
        <w:tc>
          <w:tcPr>
            <w:tcW w:w="4241" w:type="dxa"/>
            <w:vAlign w:val="center"/>
          </w:tcPr>
          <w:p w:rsidR="009F33D8" w:rsidRDefault="00427328">
            <w:pPr>
              <w:spacing w:after="0"/>
            </w:pPr>
            <w:bookmarkStart w:id="740" w:name="642"/>
            <w:r>
              <w:rPr>
                <w:rFonts w:ascii="Arial"/>
                <w:color w:val="000000"/>
                <w:sz w:val="15"/>
              </w:rPr>
              <w:t>Голова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комісії</w:t>
            </w:r>
          </w:p>
        </w:tc>
        <w:tc>
          <w:tcPr>
            <w:tcW w:w="2907" w:type="dxa"/>
            <w:vAlign w:val="center"/>
          </w:tcPr>
          <w:p w:rsidR="009F33D8" w:rsidRDefault="00427328">
            <w:pPr>
              <w:spacing w:after="0"/>
            </w:pPr>
            <w:bookmarkStart w:id="741" w:name="643"/>
            <w:bookmarkEnd w:id="7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:rsidR="009F33D8" w:rsidRDefault="00427328">
            <w:pPr>
              <w:spacing w:after="0"/>
            </w:pPr>
            <w:bookmarkStart w:id="742" w:name="644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2"/>
      </w:tr>
      <w:tr w:rsidR="009F33D8">
        <w:trPr>
          <w:trHeight w:val="120"/>
          <w:tblCellSpacing w:w="0" w:type="auto"/>
        </w:trPr>
        <w:tc>
          <w:tcPr>
            <w:tcW w:w="4241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743" w:name="645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907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744" w:name="646"/>
            <w:bookmarkEnd w:id="743"/>
            <w:r>
              <w:rPr>
                <w:rFonts w:asci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241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745" w:name="647"/>
            <w:bookmarkEnd w:id="744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745"/>
      </w:tr>
      <w:tr w:rsidR="009F33D8">
        <w:trPr>
          <w:trHeight w:val="120"/>
          <w:tblCellSpacing w:w="0" w:type="auto"/>
        </w:trPr>
        <w:tc>
          <w:tcPr>
            <w:tcW w:w="4241" w:type="dxa"/>
            <w:vAlign w:val="center"/>
          </w:tcPr>
          <w:p w:rsidR="009F33D8" w:rsidRDefault="00427328">
            <w:pPr>
              <w:spacing w:after="0"/>
            </w:pPr>
            <w:bookmarkStart w:id="746" w:name="648"/>
            <w:r>
              <w:rPr>
                <w:rFonts w:ascii="Arial"/>
                <w:color w:val="000000"/>
                <w:sz w:val="15"/>
              </w:rPr>
              <w:t>Члени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комісії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2907" w:type="dxa"/>
            <w:vAlign w:val="center"/>
          </w:tcPr>
          <w:p w:rsidR="009F33D8" w:rsidRDefault="00427328">
            <w:pPr>
              <w:spacing w:after="0"/>
            </w:pPr>
            <w:bookmarkStart w:id="747" w:name="649"/>
            <w:bookmarkEnd w:id="7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:rsidR="009F33D8" w:rsidRDefault="00427328">
            <w:pPr>
              <w:spacing w:after="0"/>
            </w:pPr>
            <w:bookmarkStart w:id="748" w:name="650"/>
            <w:bookmarkEnd w:id="7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8"/>
      </w:tr>
      <w:tr w:rsidR="009F33D8">
        <w:trPr>
          <w:trHeight w:val="120"/>
          <w:tblCellSpacing w:w="0" w:type="auto"/>
        </w:trPr>
        <w:tc>
          <w:tcPr>
            <w:tcW w:w="4241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749" w:name="651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907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750" w:name="652"/>
            <w:bookmarkEnd w:id="749"/>
            <w:r>
              <w:rPr>
                <w:rFonts w:asci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241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751" w:name="653"/>
            <w:bookmarkEnd w:id="750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751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752" w:name="654"/>
            <w:r>
              <w:rPr>
                <w:rFonts w:ascii="Arial"/>
                <w:color w:val="000000"/>
                <w:sz w:val="15"/>
              </w:rPr>
              <w:t xml:space="preserve">8. </w:t>
            </w:r>
            <w:r>
              <w:rPr>
                <w:rFonts w:ascii="Arial"/>
                <w:color w:val="000000"/>
                <w:sz w:val="15"/>
              </w:rPr>
              <w:t>Підтверджую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відповідальність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комісією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моїй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присутності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Претензій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інвентаризаційної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комісії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753" w:name="655"/>
            <w:bookmarkEnd w:id="752"/>
            <w:r>
              <w:rPr>
                <w:rFonts w:ascii="Arial"/>
                <w:color w:val="000000"/>
                <w:sz w:val="15"/>
              </w:rPr>
              <w:t xml:space="preserve">9. </w:t>
            </w:r>
            <w:r>
              <w:rPr>
                <w:rFonts w:ascii="Arial"/>
                <w:color w:val="000000"/>
                <w:sz w:val="15"/>
              </w:rPr>
              <w:t>Матеріально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F33D8" w:rsidRDefault="00427328">
            <w:pPr>
              <w:spacing w:after="0"/>
            </w:pPr>
            <w:bookmarkStart w:id="754" w:name="656"/>
            <w:bookmarkEnd w:id="753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755" w:name="657"/>
            <w:bookmarkEnd w:id="754"/>
            <w:r>
              <w:rPr>
                <w:rFonts w:ascii="Arial"/>
                <w:color w:val="000000"/>
                <w:sz w:val="15"/>
              </w:rPr>
              <w:t xml:space="preserve">10. </w:t>
            </w:r>
            <w:r>
              <w:rPr>
                <w:rFonts w:ascii="Arial"/>
                <w:color w:val="000000"/>
                <w:sz w:val="15"/>
              </w:rPr>
              <w:t>Пояснення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причин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унаслідок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виникли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нестачі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</w:t>
            </w:r>
            <w:r>
              <w:rPr>
                <w:rFonts w:asci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756" w:name="658"/>
            <w:bookmarkEnd w:id="755"/>
            <w:r>
              <w:rPr>
                <w:rFonts w:ascii="Arial"/>
                <w:color w:val="000000"/>
                <w:sz w:val="15"/>
              </w:rPr>
              <w:t xml:space="preserve">11. </w:t>
            </w:r>
            <w:r>
              <w:rPr>
                <w:rFonts w:ascii="Arial"/>
                <w:color w:val="000000"/>
                <w:sz w:val="15"/>
              </w:rPr>
              <w:t>Матеріально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</w:p>
          <w:p w:rsidR="009F33D8" w:rsidRDefault="00427328">
            <w:pPr>
              <w:spacing w:after="0"/>
            </w:pPr>
            <w:bookmarkStart w:id="757" w:name="659"/>
            <w:bookmarkEnd w:id="756"/>
            <w:r>
              <w:rPr>
                <w:rFonts w:ascii="Arial"/>
                <w:color w:val="000000"/>
                <w:sz w:val="15"/>
              </w:rPr>
              <w:t xml:space="preserve">12.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керівника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758" w:name="660"/>
            <w:bookmarkEnd w:id="757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759" w:name="661"/>
            <w:bookmarkEnd w:id="758"/>
            <w:r>
              <w:rPr>
                <w:rFonts w:ascii="Arial"/>
                <w:color w:val="000000"/>
                <w:sz w:val="15"/>
              </w:rPr>
              <w:t>Акт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відоб</w:t>
            </w:r>
            <w:r>
              <w:rPr>
                <w:rFonts w:ascii="Arial"/>
                <w:color w:val="000000"/>
                <w:sz w:val="15"/>
              </w:rPr>
              <w:t>раження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інвентаризації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759"/>
      </w:tr>
    </w:tbl>
    <w:p w:rsidR="009F33D8" w:rsidRDefault="00427328">
      <w:r>
        <w:br/>
      </w:r>
    </w:p>
    <w:p w:rsidR="009F33D8" w:rsidRDefault="00427328">
      <w:pPr>
        <w:spacing w:after="0"/>
        <w:ind w:firstLine="240"/>
      </w:pPr>
      <w:bookmarkStart w:id="760" w:name="662"/>
      <w:r>
        <w:rPr>
          <w:rFonts w:ascii="Arial"/>
          <w:color w:val="000000"/>
          <w:sz w:val="18"/>
        </w:rPr>
        <w:t xml:space="preserve"> </w:t>
      </w:r>
    </w:p>
    <w:p w:rsidR="009F33D8" w:rsidRDefault="00427328">
      <w:pPr>
        <w:spacing w:after="0"/>
        <w:ind w:firstLine="240"/>
        <w:jc w:val="right"/>
      </w:pPr>
      <w:bookmarkStart w:id="761" w:name="663"/>
      <w:bookmarkEnd w:id="760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8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VI)</w:t>
      </w:r>
    </w:p>
    <w:p w:rsidR="009F33D8" w:rsidRDefault="00427328">
      <w:pPr>
        <w:pStyle w:val="3"/>
        <w:spacing w:after="0"/>
        <w:jc w:val="center"/>
      </w:pPr>
      <w:bookmarkStart w:id="762" w:name="664"/>
      <w:bookmarkEnd w:id="761"/>
      <w:r>
        <w:rPr>
          <w:rFonts w:ascii="Arial"/>
          <w:color w:val="000000"/>
          <w:sz w:val="27"/>
        </w:rPr>
        <w:lastRenderedPageBreak/>
        <w:t>Акт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перевірку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</w:t>
      </w:r>
      <w:r>
        <w:rPr>
          <w:rFonts w:ascii="Arial"/>
          <w:color w:val="000000"/>
          <w:sz w:val="27"/>
        </w:rPr>
        <w:t>имання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готівкою</w:t>
      </w:r>
    </w:p>
    <w:p w:rsidR="009F33D8" w:rsidRDefault="00427328">
      <w:pPr>
        <w:spacing w:after="0"/>
        <w:jc w:val="center"/>
      </w:pPr>
      <w:bookmarkStart w:id="763" w:name="665"/>
      <w:bookmarkEnd w:id="762"/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"___" ____________ 20__ </w:t>
      </w:r>
      <w:r>
        <w:rPr>
          <w:rFonts w:ascii="Arial"/>
          <w:color w:val="000000"/>
          <w:sz w:val="18"/>
        </w:rPr>
        <w:t>року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764" w:name="666"/>
            <w:bookmarkEnd w:id="763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[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>)]</w:t>
            </w:r>
          </w:p>
          <w:p w:rsidR="009F33D8" w:rsidRDefault="00427328">
            <w:pPr>
              <w:spacing w:after="0"/>
            </w:pPr>
            <w:bookmarkStart w:id="765" w:name="667"/>
            <w:bookmarkEnd w:id="764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416"/>
              <w:gridCol w:w="1068"/>
              <w:gridCol w:w="1068"/>
              <w:gridCol w:w="1068"/>
              <w:gridCol w:w="1068"/>
              <w:gridCol w:w="1068"/>
              <w:gridCol w:w="1068"/>
              <w:gridCol w:w="1068"/>
            </w:tblGrid>
            <w:tr w:rsidR="009F33D8">
              <w:trPr>
                <w:trHeight w:val="45"/>
                <w:tblCellSpacing w:w="0" w:type="auto"/>
              </w:trPr>
              <w:tc>
                <w:tcPr>
                  <w:tcW w:w="15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66" w:name="668"/>
                  <w:bookmarkEnd w:id="765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5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67" w:name="669"/>
                  <w:bookmarkEnd w:id="766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5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68" w:name="670"/>
                  <w:bookmarkEnd w:id="767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5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69" w:name="671"/>
                  <w:bookmarkEnd w:id="768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5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70" w:name="672"/>
                  <w:bookmarkEnd w:id="769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5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71" w:name="673"/>
                  <w:bookmarkEnd w:id="770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5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72" w:name="674"/>
                  <w:bookmarkEnd w:id="771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5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73" w:name="675"/>
                  <w:bookmarkEnd w:id="772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73"/>
            </w:tr>
          </w:tbl>
          <w:p w:rsidR="009F33D8" w:rsidRDefault="00427328">
            <w:r>
              <w:br/>
            </w:r>
            <w:r>
              <w:br/>
            </w:r>
          </w:p>
          <w:p w:rsidR="009F33D8" w:rsidRDefault="00427328">
            <w:pPr>
              <w:spacing w:after="0"/>
            </w:pPr>
            <w:bookmarkStart w:id="774" w:name="676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90"/>
              <w:gridCol w:w="890"/>
              <w:gridCol w:w="889"/>
              <w:gridCol w:w="889"/>
              <w:gridCol w:w="889"/>
              <w:gridCol w:w="889"/>
              <w:gridCol w:w="889"/>
              <w:gridCol w:w="889"/>
              <w:gridCol w:w="889"/>
              <w:gridCol w:w="889"/>
            </w:tblGrid>
            <w:tr w:rsidR="009F33D8">
              <w:trPr>
                <w:trHeight w:val="45"/>
                <w:tblCellSpacing w:w="0" w:type="auto"/>
              </w:trPr>
              <w:tc>
                <w:tcPr>
                  <w:tcW w:w="9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75" w:name="677"/>
                  <w:bookmarkEnd w:id="774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76" w:name="678"/>
                  <w:bookmarkEnd w:id="775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77" w:name="679"/>
                  <w:bookmarkEnd w:id="776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78" w:name="680"/>
                  <w:bookmarkEnd w:id="777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79" w:name="681"/>
                  <w:bookmarkEnd w:id="778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80" w:name="682"/>
                  <w:bookmarkEnd w:id="779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81" w:name="683"/>
                  <w:bookmarkEnd w:id="780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82" w:name="684"/>
                  <w:bookmarkEnd w:id="781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83" w:name="685"/>
                  <w:bookmarkEnd w:id="782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9F33D8" w:rsidRDefault="00427328">
                  <w:pPr>
                    <w:spacing w:after="0"/>
                  </w:pPr>
                  <w:bookmarkStart w:id="784" w:name="686"/>
                  <w:bookmarkEnd w:id="783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84"/>
            </w:tr>
          </w:tbl>
          <w:p w:rsidR="009F33D8" w:rsidRDefault="00427328">
            <w:r>
              <w:br/>
            </w:r>
            <w:r>
              <w:br/>
            </w:r>
          </w:p>
          <w:p w:rsidR="009F33D8" w:rsidRDefault="00427328">
            <w:pPr>
              <w:spacing w:after="0"/>
            </w:pPr>
            <w:bookmarkStart w:id="785" w:name="687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786" w:name="688"/>
            <w:bookmarkEnd w:id="785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оформлення</w:t>
            </w:r>
          </w:p>
          <w:p w:rsidR="009F33D8" w:rsidRDefault="00427328">
            <w:pPr>
              <w:spacing w:after="0"/>
            </w:pPr>
            <w:bookmarkStart w:id="787" w:name="689"/>
            <w:bookmarkEnd w:id="786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</w:t>
            </w:r>
            <w:r>
              <w:rPr>
                <w:rFonts w:ascii="Arial"/>
                <w:color w:val="000000"/>
                <w:sz w:val="15"/>
              </w:rPr>
              <w:t>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788" w:name="690"/>
            <w:bookmarkEnd w:id="787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Оприбуткування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надходжень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</w:p>
          <w:p w:rsidR="009F33D8" w:rsidRDefault="00427328">
            <w:pPr>
              <w:spacing w:after="0"/>
            </w:pPr>
            <w:bookmarkStart w:id="789" w:name="691"/>
            <w:bookmarkEnd w:id="788"/>
            <w:r>
              <w:rPr>
                <w:rFonts w:ascii="Arial"/>
                <w:color w:val="000000"/>
                <w:sz w:val="15"/>
              </w:rPr>
              <w:t>Таблиця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  <w:p w:rsidR="009F33D8" w:rsidRDefault="00427328">
            <w:pPr>
              <w:spacing w:after="0"/>
            </w:pPr>
            <w:bookmarkStart w:id="790" w:name="692"/>
            <w:bookmarkEnd w:id="789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790"/>
      </w:tr>
    </w:tbl>
    <w:p w:rsidR="009F33D8" w:rsidRDefault="00427328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55"/>
        <w:gridCol w:w="3436"/>
        <w:gridCol w:w="1444"/>
        <w:gridCol w:w="1797"/>
        <w:gridCol w:w="1796"/>
      </w:tblGrid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91" w:name="693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92" w:name="694"/>
            <w:bookmarkEnd w:id="791"/>
            <w:r>
              <w:rPr>
                <w:rFonts w:ascii="Arial"/>
                <w:color w:val="000000"/>
                <w:sz w:val="15"/>
              </w:rPr>
              <w:t>Показники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93" w:name="695"/>
            <w:bookmarkEnd w:id="792"/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місяці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793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94" w:name="69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95" w:name="697"/>
            <w:bookmarkEnd w:id="79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96" w:name="698"/>
            <w:bookmarkEnd w:id="795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97" w:name="699"/>
            <w:bookmarkEnd w:id="796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98" w:name="700"/>
            <w:bookmarkEnd w:id="797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798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799" w:name="70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00" w:name="702"/>
            <w:bookmarkEnd w:id="799"/>
            <w:r>
              <w:rPr>
                <w:rFonts w:ascii="Arial"/>
                <w:color w:val="000000"/>
                <w:sz w:val="15"/>
              </w:rPr>
              <w:t>Залишок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місяця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01" w:name="703"/>
            <w:bookmarkEnd w:id="8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02" w:name="704"/>
            <w:bookmarkEnd w:id="8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03" w:name="705"/>
            <w:bookmarkEnd w:id="8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03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04" w:name="70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05" w:name="707"/>
            <w:bookmarkEnd w:id="804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виручки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06" w:name="708"/>
            <w:bookmarkEnd w:id="8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07" w:name="709"/>
            <w:bookmarkEnd w:id="8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08" w:name="710"/>
            <w:bookmarkEnd w:id="8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08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09" w:name="71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10" w:name="712"/>
            <w:bookmarkEnd w:id="809"/>
            <w:r>
              <w:rPr>
                <w:rFonts w:ascii="Arial"/>
                <w:color w:val="000000"/>
                <w:sz w:val="15"/>
              </w:rPr>
              <w:t>Оприбутковано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фактично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11" w:name="713"/>
            <w:bookmarkEnd w:id="8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12" w:name="714"/>
            <w:bookmarkEnd w:id="8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13" w:name="715"/>
            <w:bookmarkEnd w:id="8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13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14" w:name="716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15" w:name="717"/>
            <w:bookmarkEnd w:id="814"/>
            <w:r>
              <w:rPr>
                <w:rFonts w:ascii="Arial"/>
                <w:color w:val="000000"/>
                <w:sz w:val="15"/>
              </w:rPr>
              <w:t>Видано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установою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підприємством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16" w:name="718"/>
            <w:bookmarkEnd w:id="8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17" w:name="719"/>
            <w:bookmarkEnd w:id="8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18" w:name="720"/>
            <w:bookmarkEnd w:id="8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18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19" w:name="721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20" w:name="722"/>
            <w:bookmarkEnd w:id="819"/>
            <w:r>
              <w:rPr>
                <w:rFonts w:ascii="Arial"/>
                <w:color w:val="000000"/>
                <w:sz w:val="15"/>
              </w:rPr>
              <w:t>Залишок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кінець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місяця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21" w:name="723"/>
            <w:bookmarkEnd w:id="8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22" w:name="724"/>
            <w:bookmarkEnd w:id="8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23" w:name="725"/>
            <w:bookmarkEnd w:id="8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23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824" w:name="726"/>
            <w:r>
              <w:rPr>
                <w:rFonts w:ascii="Arial"/>
                <w:color w:val="000000"/>
                <w:sz w:val="15"/>
              </w:rPr>
              <w:t xml:space="preserve">6. </w:t>
            </w:r>
            <w:r>
              <w:rPr>
                <w:rFonts w:ascii="Arial"/>
                <w:color w:val="000000"/>
                <w:sz w:val="15"/>
              </w:rPr>
              <w:t>Висновки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правильності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оприбуткування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надходжень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</w:p>
          <w:p w:rsidR="009F33D8" w:rsidRDefault="00427328">
            <w:pPr>
              <w:spacing w:after="0"/>
            </w:pPr>
            <w:bookmarkStart w:id="825" w:name="727"/>
            <w:bookmarkEnd w:id="824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</w:t>
            </w:r>
            <w:r>
              <w:rPr>
                <w:rFonts w:asci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826" w:name="728"/>
            <w:bookmarkEnd w:id="825"/>
            <w:r>
              <w:rPr>
                <w:rFonts w:ascii="Arial"/>
                <w:color w:val="000000"/>
                <w:sz w:val="15"/>
              </w:rPr>
              <w:t xml:space="preserve">7. </w:t>
            </w:r>
            <w:r>
              <w:rPr>
                <w:rFonts w:ascii="Arial"/>
                <w:color w:val="000000"/>
                <w:sz w:val="15"/>
              </w:rPr>
              <w:t>Дотримання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самостійно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ліміту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касі</w:t>
            </w:r>
          </w:p>
          <w:p w:rsidR="009F33D8" w:rsidRDefault="00427328">
            <w:pPr>
              <w:spacing w:after="0"/>
            </w:pPr>
            <w:bookmarkStart w:id="827" w:name="729"/>
            <w:bookmarkEnd w:id="826"/>
            <w:r>
              <w:rPr>
                <w:rFonts w:ascii="Arial"/>
                <w:color w:val="000000"/>
                <w:sz w:val="15"/>
              </w:rPr>
              <w:t>Таблиця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  <w:p w:rsidR="009F33D8" w:rsidRDefault="00427328">
            <w:pPr>
              <w:spacing w:after="0"/>
            </w:pPr>
            <w:bookmarkStart w:id="828" w:name="730"/>
            <w:bookmarkEnd w:id="827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828"/>
      </w:tr>
    </w:tbl>
    <w:p w:rsidR="009F33D8" w:rsidRDefault="00427328"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6"/>
        <w:gridCol w:w="2240"/>
        <w:gridCol w:w="1573"/>
        <w:gridCol w:w="1278"/>
        <w:gridCol w:w="1651"/>
        <w:gridCol w:w="1830"/>
      </w:tblGrid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29" w:name="731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30" w:name="732"/>
            <w:bookmarkEnd w:id="829"/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дні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перевищення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ліміту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31" w:name="733"/>
            <w:bookmarkEnd w:id="830"/>
            <w:r>
              <w:rPr>
                <w:rFonts w:ascii="Arial"/>
                <w:color w:val="000000"/>
                <w:sz w:val="15"/>
              </w:rPr>
              <w:t>Установлений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ліміт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32" w:name="734"/>
            <w:bookmarkEnd w:id="831"/>
            <w:r>
              <w:rPr>
                <w:rFonts w:ascii="Arial"/>
                <w:color w:val="000000"/>
                <w:sz w:val="15"/>
              </w:rPr>
              <w:t>Фактичні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33" w:name="735"/>
            <w:bookmarkEnd w:id="832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виплат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оплату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видатковими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відомостями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34" w:name="736"/>
            <w:bookmarkEnd w:id="833"/>
            <w:r>
              <w:rPr>
                <w:rFonts w:ascii="Arial"/>
                <w:color w:val="000000"/>
                <w:sz w:val="15"/>
              </w:rPr>
              <w:t>Перевищення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ліміту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колонка</w:t>
            </w:r>
            <w:r>
              <w:rPr>
                <w:rFonts w:ascii="Arial"/>
                <w:color w:val="000000"/>
                <w:sz w:val="15"/>
              </w:rPr>
              <w:t xml:space="preserve"> 4 - </w:t>
            </w:r>
            <w:r>
              <w:rPr>
                <w:rFonts w:ascii="Arial"/>
                <w:color w:val="000000"/>
                <w:sz w:val="15"/>
              </w:rPr>
              <w:t>колонка</w:t>
            </w:r>
            <w:r>
              <w:rPr>
                <w:rFonts w:ascii="Arial"/>
                <w:color w:val="000000"/>
                <w:sz w:val="15"/>
              </w:rPr>
              <w:t xml:space="preserve"> 5 - </w:t>
            </w:r>
            <w:r>
              <w:rPr>
                <w:rFonts w:ascii="Arial"/>
                <w:color w:val="000000"/>
                <w:sz w:val="15"/>
              </w:rPr>
              <w:t>колонка</w:t>
            </w:r>
            <w:r>
              <w:rPr>
                <w:rFonts w:ascii="Arial"/>
                <w:color w:val="000000"/>
                <w:sz w:val="15"/>
              </w:rPr>
              <w:t xml:space="preserve"> 3)</w:t>
            </w:r>
          </w:p>
        </w:tc>
        <w:bookmarkEnd w:id="834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35" w:name="73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36" w:name="738"/>
            <w:bookmarkEnd w:id="83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37" w:name="739"/>
            <w:bookmarkEnd w:id="83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38" w:name="740"/>
            <w:bookmarkEnd w:id="83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39" w:name="741"/>
            <w:bookmarkEnd w:id="83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40" w:name="742"/>
            <w:bookmarkEnd w:id="839"/>
            <w:r>
              <w:rPr>
                <w:rFonts w:ascii="Arial"/>
                <w:color w:val="000000"/>
                <w:sz w:val="15"/>
              </w:rPr>
              <w:t>6</w:t>
            </w:r>
          </w:p>
        </w:tc>
        <w:bookmarkEnd w:id="840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41" w:name="7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42" w:name="744"/>
            <w:bookmarkEnd w:id="8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43" w:name="745"/>
            <w:bookmarkEnd w:id="8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44" w:name="746"/>
            <w:bookmarkEnd w:id="8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45" w:name="747"/>
            <w:bookmarkEnd w:id="8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46" w:name="748"/>
            <w:bookmarkEnd w:id="8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46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47" w:name="7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48" w:name="750"/>
            <w:bookmarkEnd w:id="8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49" w:name="751"/>
            <w:bookmarkEnd w:id="8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50" w:name="752"/>
            <w:bookmarkEnd w:id="8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51" w:name="753"/>
            <w:bookmarkEnd w:id="8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52" w:name="754"/>
            <w:bookmarkEnd w:id="8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52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853" w:name="755"/>
            <w:r>
              <w:rPr>
                <w:rFonts w:ascii="Arial"/>
                <w:color w:val="000000"/>
                <w:sz w:val="15"/>
              </w:rPr>
              <w:t xml:space="preserve">8. </w:t>
            </w:r>
            <w:r>
              <w:rPr>
                <w:rFonts w:ascii="Arial"/>
                <w:color w:val="000000"/>
                <w:sz w:val="15"/>
              </w:rPr>
              <w:t>Висновки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ліміту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здавання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виручки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монети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</w:t>
            </w:r>
            <w:r>
              <w:rPr>
                <w:rFonts w:ascii="Arial"/>
                <w:color w:val="000000"/>
                <w:sz w:val="15"/>
              </w:rPr>
              <w:t>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854" w:name="756"/>
            <w:bookmarkEnd w:id="853"/>
            <w:r>
              <w:rPr>
                <w:rFonts w:ascii="Arial"/>
                <w:color w:val="000000"/>
                <w:sz w:val="15"/>
              </w:rPr>
              <w:t xml:space="preserve">9. </w:t>
            </w:r>
            <w:r>
              <w:rPr>
                <w:rFonts w:ascii="Arial"/>
                <w:color w:val="000000"/>
                <w:sz w:val="15"/>
              </w:rPr>
              <w:t>Одержання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установою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підприємством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фізичною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855" w:name="757"/>
            <w:bookmarkEnd w:id="854"/>
            <w:r>
              <w:rPr>
                <w:rFonts w:ascii="Arial"/>
                <w:color w:val="000000"/>
                <w:sz w:val="15"/>
              </w:rPr>
              <w:t>Висновки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одержаних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установою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</w:t>
            </w:r>
            <w:r>
              <w:rPr>
                <w:rFonts w:ascii="Arial"/>
                <w:color w:val="000000"/>
                <w:sz w:val="15"/>
              </w:rPr>
              <w:t>твом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фізичною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</w:t>
            </w:r>
            <w:r>
              <w:rPr>
                <w:rFonts w:asci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856" w:name="758"/>
            <w:bookmarkEnd w:id="855"/>
            <w:r>
              <w:rPr>
                <w:rFonts w:ascii="Arial"/>
                <w:color w:val="000000"/>
                <w:sz w:val="15"/>
              </w:rPr>
              <w:t xml:space="preserve">10. </w:t>
            </w:r>
            <w:r>
              <w:rPr>
                <w:rFonts w:ascii="Arial"/>
                <w:color w:val="000000"/>
                <w:sz w:val="15"/>
              </w:rPr>
              <w:t>Дотримання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витрачання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виручки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857" w:name="759"/>
            <w:bookmarkEnd w:id="856"/>
            <w:r>
              <w:rPr>
                <w:rFonts w:ascii="Arial"/>
                <w:color w:val="000000"/>
                <w:sz w:val="15"/>
              </w:rPr>
              <w:t>Висновки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витрачання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виручки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</w:t>
            </w:r>
            <w:r>
              <w:rPr>
                <w:rFonts w:asci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858" w:name="760"/>
            <w:bookmarkEnd w:id="857"/>
            <w:r>
              <w:rPr>
                <w:rFonts w:ascii="Arial"/>
                <w:color w:val="000000"/>
                <w:sz w:val="15"/>
              </w:rPr>
              <w:t xml:space="preserve">11. </w:t>
            </w:r>
            <w:r>
              <w:rPr>
                <w:rFonts w:ascii="Arial"/>
                <w:color w:val="000000"/>
                <w:sz w:val="15"/>
              </w:rPr>
              <w:t>Дотримання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</w:p>
          <w:p w:rsidR="009F33D8" w:rsidRDefault="00427328">
            <w:pPr>
              <w:spacing w:after="0"/>
            </w:pPr>
            <w:bookmarkStart w:id="859" w:name="761"/>
            <w:bookmarkEnd w:id="858"/>
            <w:r>
              <w:rPr>
                <w:rFonts w:ascii="Arial"/>
                <w:color w:val="000000"/>
                <w:sz w:val="15"/>
              </w:rPr>
              <w:t>Таблиця</w:t>
            </w:r>
            <w:r>
              <w:rPr>
                <w:rFonts w:ascii="Arial"/>
                <w:color w:val="000000"/>
                <w:sz w:val="15"/>
              </w:rPr>
              <w:t xml:space="preserve"> 3</w:t>
            </w:r>
          </w:p>
          <w:p w:rsidR="009F33D8" w:rsidRDefault="00427328">
            <w:pPr>
              <w:spacing w:after="0"/>
            </w:pPr>
            <w:bookmarkStart w:id="860" w:name="762"/>
            <w:bookmarkEnd w:id="859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860"/>
      </w:tr>
    </w:tbl>
    <w:p w:rsidR="009F33D8" w:rsidRDefault="00427328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49"/>
        <w:gridCol w:w="1523"/>
        <w:gridCol w:w="549"/>
        <w:gridCol w:w="589"/>
        <w:gridCol w:w="924"/>
        <w:gridCol w:w="1013"/>
        <w:gridCol w:w="1281"/>
        <w:gridCol w:w="1185"/>
        <w:gridCol w:w="737"/>
        <w:gridCol w:w="878"/>
      </w:tblGrid>
      <w:tr w:rsidR="009F33D8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61" w:name="763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61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62" w:name="764"/>
            <w:bookmarkEnd w:id="861"/>
            <w:r>
              <w:rPr>
                <w:rFonts w:ascii="Arial"/>
                <w:color w:val="000000"/>
                <w:sz w:val="15"/>
              </w:rPr>
              <w:t>Показники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63" w:name="765"/>
            <w:bookmarkEnd w:id="862"/>
            <w:r>
              <w:rPr>
                <w:rFonts w:ascii="Arial"/>
                <w:color w:val="000000"/>
                <w:sz w:val="15"/>
              </w:rPr>
              <w:t>Видача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</w:p>
        </w:tc>
        <w:bookmarkEnd w:id="863"/>
      </w:tr>
      <w:tr w:rsidR="009F33D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64" w:name="766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відрядження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65" w:name="767"/>
            <w:bookmarkEnd w:id="864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закупівлю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сільськогосподарської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вторинної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66" w:name="768"/>
            <w:bookmarkEnd w:id="865"/>
            <w:r>
              <w:rPr>
                <w:rFonts w:ascii="Arial"/>
                <w:color w:val="000000"/>
                <w:sz w:val="15"/>
              </w:rPr>
              <w:lastRenderedPageBreak/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(</w:t>
            </w:r>
            <w:r>
              <w:rPr>
                <w:rFonts w:ascii="Arial"/>
                <w:color w:val="000000"/>
                <w:sz w:val="15"/>
              </w:rPr>
              <w:t>господарські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потреби</w:t>
            </w:r>
          </w:p>
        </w:tc>
        <w:bookmarkEnd w:id="866"/>
      </w:tr>
      <w:tr w:rsidR="009F33D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67" w:name="769"/>
            <w:r>
              <w:rPr>
                <w:rFonts w:ascii="Arial"/>
                <w:color w:val="000000"/>
                <w:sz w:val="15"/>
              </w:rPr>
              <w:t>усього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68" w:name="770"/>
            <w:bookmarkEnd w:id="867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потреби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відрядження</w:t>
            </w:r>
          </w:p>
        </w:tc>
        <w:bookmarkEnd w:id="868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</w:tr>
      <w:tr w:rsidR="009F33D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69" w:name="771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70" w:name="772"/>
            <w:bookmarkEnd w:id="869"/>
            <w:r>
              <w:rPr>
                <w:rFonts w:ascii="Arial"/>
                <w:color w:val="000000"/>
                <w:sz w:val="15"/>
              </w:rPr>
              <w:t>сума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71" w:name="773"/>
            <w:bookmarkEnd w:id="870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72" w:name="774"/>
            <w:bookmarkEnd w:id="871"/>
            <w:r>
              <w:rPr>
                <w:rFonts w:ascii="Arial"/>
                <w:color w:val="000000"/>
                <w:sz w:val="15"/>
              </w:rPr>
              <w:t>сума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73" w:name="775"/>
            <w:bookmarkEnd w:id="872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74" w:name="776"/>
            <w:bookmarkEnd w:id="873"/>
            <w:r>
              <w:rPr>
                <w:rFonts w:ascii="Arial"/>
                <w:color w:val="000000"/>
                <w:sz w:val="15"/>
              </w:rPr>
              <w:t>сума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75" w:name="777"/>
            <w:bookmarkEnd w:id="874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76" w:name="778"/>
            <w:bookmarkEnd w:id="875"/>
            <w:r>
              <w:rPr>
                <w:rFonts w:ascii="Arial"/>
                <w:color w:val="000000"/>
                <w:sz w:val="15"/>
              </w:rPr>
              <w:t>сума</w:t>
            </w:r>
          </w:p>
        </w:tc>
        <w:bookmarkEnd w:id="876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77" w:name="77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78" w:name="780"/>
            <w:bookmarkEnd w:id="877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79" w:name="781"/>
            <w:bookmarkEnd w:id="878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80" w:name="782"/>
            <w:bookmarkEnd w:id="879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81" w:name="783"/>
            <w:bookmarkEnd w:id="880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82" w:name="784"/>
            <w:bookmarkEnd w:id="881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83" w:name="785"/>
            <w:bookmarkEnd w:id="882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84" w:name="786"/>
            <w:bookmarkEnd w:id="883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85" w:name="787"/>
            <w:bookmarkEnd w:id="884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86" w:name="788"/>
            <w:bookmarkEnd w:id="885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886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87" w:name="78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88" w:name="790"/>
            <w:bookmarkEnd w:id="887"/>
            <w:r>
              <w:rPr>
                <w:rFonts w:ascii="Arial"/>
                <w:color w:val="000000"/>
                <w:sz w:val="15"/>
              </w:rPr>
              <w:t>Видано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89" w:name="791"/>
            <w:bookmarkEnd w:id="8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90" w:name="792"/>
            <w:bookmarkEnd w:id="8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91" w:name="793"/>
            <w:bookmarkEnd w:id="8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92" w:name="794"/>
            <w:bookmarkEnd w:id="8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93" w:name="795"/>
            <w:bookmarkEnd w:id="8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94" w:name="796"/>
            <w:bookmarkEnd w:id="8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95" w:name="797"/>
            <w:bookmarkEnd w:id="8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96" w:name="798"/>
            <w:bookmarkEnd w:id="8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96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97" w:name="799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898" w:name="800"/>
            <w:bookmarkEnd w:id="897"/>
            <w:r>
              <w:rPr>
                <w:rFonts w:ascii="Arial"/>
                <w:color w:val="000000"/>
                <w:sz w:val="15"/>
              </w:rPr>
              <w:t>Здано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899" w:name="801"/>
            <w:bookmarkEnd w:id="8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00" w:name="802"/>
            <w:bookmarkEnd w:id="8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01" w:name="803"/>
            <w:bookmarkEnd w:id="9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02" w:name="804"/>
            <w:bookmarkEnd w:id="9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03" w:name="805"/>
            <w:bookmarkEnd w:id="9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04" w:name="806"/>
            <w:bookmarkEnd w:id="9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05" w:name="807"/>
            <w:bookmarkEnd w:id="9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06" w:name="808"/>
            <w:bookmarkEnd w:id="9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06"/>
      </w:tr>
      <w:tr w:rsidR="009F33D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07" w:name="80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</w:pPr>
            <w:bookmarkStart w:id="908" w:name="810"/>
            <w:bookmarkEnd w:id="907"/>
            <w:r>
              <w:rPr>
                <w:rFonts w:ascii="Arial"/>
                <w:color w:val="000000"/>
                <w:sz w:val="15"/>
              </w:rPr>
              <w:t>Здано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невитрачений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суми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09" w:name="811"/>
            <w:bookmarkEnd w:id="9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10" w:name="812"/>
            <w:bookmarkEnd w:id="9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11" w:name="813"/>
            <w:bookmarkEnd w:id="9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12" w:name="814"/>
            <w:bookmarkEnd w:id="9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13" w:name="815"/>
            <w:bookmarkEnd w:id="9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14" w:name="816"/>
            <w:bookmarkEnd w:id="9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15" w:name="817"/>
            <w:bookmarkEnd w:id="9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16" w:name="818"/>
            <w:bookmarkEnd w:id="9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16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917" w:name="819"/>
            <w:r>
              <w:rPr>
                <w:rFonts w:ascii="Arial"/>
                <w:color w:val="000000"/>
                <w:sz w:val="15"/>
              </w:rPr>
              <w:t xml:space="preserve">12. </w:t>
            </w:r>
            <w:r>
              <w:rPr>
                <w:rFonts w:ascii="Arial"/>
                <w:color w:val="000000"/>
                <w:sz w:val="15"/>
              </w:rPr>
              <w:t>Висновки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</w:t>
            </w:r>
            <w:r>
              <w:rPr>
                <w:rFonts w:asci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918" w:name="820"/>
            <w:bookmarkEnd w:id="917"/>
            <w:r>
              <w:rPr>
                <w:rFonts w:ascii="Arial"/>
                <w:color w:val="000000"/>
                <w:sz w:val="15"/>
              </w:rPr>
              <w:t xml:space="preserve">13. </w:t>
            </w:r>
            <w:r>
              <w:rPr>
                <w:rFonts w:ascii="Arial"/>
                <w:color w:val="000000"/>
                <w:sz w:val="15"/>
              </w:rPr>
              <w:t>Дотримання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граничних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розрахунків</w:t>
            </w:r>
          </w:p>
          <w:p w:rsidR="009F33D8" w:rsidRDefault="00427328">
            <w:pPr>
              <w:spacing w:after="0"/>
            </w:pPr>
            <w:bookmarkStart w:id="919" w:name="821"/>
            <w:bookmarkEnd w:id="918"/>
            <w:r>
              <w:rPr>
                <w:rFonts w:ascii="Arial"/>
                <w:color w:val="000000"/>
                <w:sz w:val="15"/>
              </w:rPr>
              <w:t>Таблиця</w:t>
            </w:r>
            <w:r>
              <w:rPr>
                <w:rFonts w:ascii="Arial"/>
                <w:color w:val="000000"/>
                <w:sz w:val="15"/>
              </w:rPr>
              <w:t xml:space="preserve"> 4</w:t>
            </w:r>
          </w:p>
          <w:p w:rsidR="009F33D8" w:rsidRDefault="00427328">
            <w:pPr>
              <w:spacing w:after="0"/>
            </w:pPr>
            <w:bookmarkStart w:id="920" w:name="822"/>
            <w:bookmarkEnd w:id="919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920"/>
      </w:tr>
    </w:tbl>
    <w:p w:rsidR="009F33D8" w:rsidRDefault="00427328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54"/>
        <w:gridCol w:w="2793"/>
        <w:gridCol w:w="3322"/>
        <w:gridCol w:w="2359"/>
      </w:tblGrid>
      <w:tr w:rsidR="009F33D8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21" w:name="823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22" w:name="824"/>
            <w:bookmarkEnd w:id="921"/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перевищенням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граничної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суми</w:t>
            </w:r>
          </w:p>
        </w:tc>
        <w:tc>
          <w:tcPr>
            <w:tcW w:w="242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23" w:name="825"/>
            <w:bookmarkEnd w:id="922"/>
            <w:r>
              <w:rPr>
                <w:rFonts w:ascii="Arial"/>
                <w:color w:val="000000"/>
                <w:sz w:val="15"/>
              </w:rPr>
              <w:t>Установа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підприємство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платник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</w:p>
        </w:tc>
        <w:bookmarkEnd w:id="923"/>
      </w:tr>
      <w:tr w:rsidR="009F33D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24" w:name="826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25" w:name="827"/>
            <w:bookmarkEnd w:id="924"/>
            <w:r>
              <w:rPr>
                <w:rFonts w:ascii="Arial"/>
                <w:color w:val="000000"/>
                <w:sz w:val="15"/>
              </w:rPr>
              <w:t>сума</w:t>
            </w:r>
          </w:p>
        </w:tc>
        <w:bookmarkEnd w:id="92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F33D8" w:rsidRDefault="009F33D8"/>
        </w:tc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26" w:name="82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27" w:name="829"/>
            <w:bookmarkEnd w:id="92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28" w:name="830"/>
            <w:bookmarkEnd w:id="92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29" w:name="831"/>
            <w:bookmarkEnd w:id="928"/>
            <w:r>
              <w:rPr>
                <w:rFonts w:ascii="Arial"/>
                <w:color w:val="000000"/>
                <w:sz w:val="15"/>
              </w:rPr>
              <w:t>4</w:t>
            </w:r>
          </w:p>
        </w:tc>
        <w:bookmarkEnd w:id="929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30" w:name="8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31" w:name="833"/>
            <w:bookmarkEnd w:id="9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32" w:name="834"/>
            <w:bookmarkEnd w:id="9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33" w:name="835"/>
            <w:bookmarkEnd w:id="9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3"/>
      </w:tr>
      <w:tr w:rsidR="009F33D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34" w:name="8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35" w:name="837"/>
            <w:bookmarkEnd w:id="9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36" w:name="838"/>
            <w:bookmarkEnd w:id="9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33D8" w:rsidRDefault="00427328">
            <w:pPr>
              <w:spacing w:after="0"/>
              <w:jc w:val="center"/>
            </w:pPr>
            <w:bookmarkStart w:id="937" w:name="839"/>
            <w:bookmarkEnd w:id="9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7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938" w:name="840"/>
            <w:r>
              <w:rPr>
                <w:rFonts w:ascii="Arial"/>
                <w:color w:val="000000"/>
                <w:sz w:val="15"/>
              </w:rPr>
              <w:t xml:space="preserve">14. </w:t>
            </w:r>
            <w:r>
              <w:rPr>
                <w:rFonts w:ascii="Arial"/>
                <w:color w:val="000000"/>
                <w:sz w:val="15"/>
              </w:rPr>
              <w:t>Висновки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граничних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розрахунків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939" w:name="841"/>
            <w:bookmarkEnd w:id="938"/>
            <w:r>
              <w:rPr>
                <w:rFonts w:ascii="Arial"/>
                <w:color w:val="000000"/>
                <w:sz w:val="15"/>
              </w:rPr>
              <w:t xml:space="preserve">15.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F33D8" w:rsidRDefault="00427328">
            <w:pPr>
              <w:spacing w:after="0"/>
            </w:pPr>
            <w:bookmarkStart w:id="940" w:name="842"/>
            <w:bookmarkEnd w:id="939"/>
            <w:r>
              <w:rPr>
                <w:rFonts w:ascii="Arial"/>
                <w:color w:val="000000"/>
                <w:sz w:val="15"/>
              </w:rPr>
              <w:t xml:space="preserve">16. </w:t>
            </w:r>
            <w:r>
              <w:rPr>
                <w:rFonts w:ascii="Arial"/>
                <w:color w:val="000000"/>
                <w:sz w:val="15"/>
              </w:rPr>
              <w:t>Нормативно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правові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передбачена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висновки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пропозиції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працівників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</w:tc>
        <w:bookmarkEnd w:id="940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783"/>
        <w:gridCol w:w="3517"/>
        <w:gridCol w:w="3943"/>
      </w:tblGrid>
      <w:tr w:rsidR="009F33D8">
        <w:trPr>
          <w:trHeight w:val="30"/>
          <w:tblCellSpacing w:w="0" w:type="auto"/>
        </w:trPr>
        <w:tc>
          <w:tcPr>
            <w:tcW w:w="1893" w:type="dxa"/>
            <w:vAlign w:val="center"/>
          </w:tcPr>
          <w:p w:rsidR="009F33D8" w:rsidRDefault="00427328">
            <w:pPr>
              <w:spacing w:after="0"/>
            </w:pPr>
            <w:bookmarkStart w:id="941" w:name="843"/>
            <w:r>
              <w:rPr>
                <w:rFonts w:ascii="Arial"/>
                <w:color w:val="000000"/>
                <w:sz w:val="15"/>
              </w:rPr>
              <w:lastRenderedPageBreak/>
              <w:t>Представни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</w:p>
        </w:tc>
        <w:tc>
          <w:tcPr>
            <w:tcW w:w="3676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942" w:name="844"/>
            <w:bookmarkEnd w:id="941"/>
            <w:r>
              <w:rPr>
                <w:rFonts w:asci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121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943" w:name="845"/>
            <w:bookmarkEnd w:id="942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943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944" w:name="846"/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 /</w:t>
            </w:r>
          </w:p>
          <w:p w:rsidR="009F33D8" w:rsidRDefault="00427328">
            <w:pPr>
              <w:spacing w:after="0"/>
            </w:pPr>
            <w:bookmarkStart w:id="945" w:name="847"/>
            <w:bookmarkEnd w:id="944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підприємець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перевірялося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перевірявся</w:t>
            </w:r>
            <w:r>
              <w:rPr>
                <w:rFonts w:ascii="Arial"/>
                <w:color w:val="000000"/>
                <w:sz w:val="15"/>
              </w:rPr>
              <w:t>) __________________________</w:t>
            </w:r>
            <w:r>
              <w:rPr>
                <w:rFonts w:asci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945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28"/>
        <w:gridCol w:w="3947"/>
        <w:gridCol w:w="4068"/>
      </w:tblGrid>
      <w:tr w:rsidR="009F33D8">
        <w:trPr>
          <w:trHeight w:val="30"/>
          <w:tblCellSpacing w:w="0" w:type="auto"/>
        </w:trPr>
        <w:tc>
          <w:tcPr>
            <w:tcW w:w="1303" w:type="dxa"/>
            <w:vAlign w:val="center"/>
          </w:tcPr>
          <w:p w:rsidR="009F33D8" w:rsidRDefault="00427328">
            <w:pPr>
              <w:spacing w:after="0"/>
            </w:pPr>
            <w:bookmarkStart w:id="946" w:name="848"/>
            <w:r>
              <w:rPr>
                <w:rFonts w:ascii="Arial"/>
                <w:color w:val="000000"/>
                <w:sz w:val="15"/>
              </w:rPr>
              <w:t>Голо</w:t>
            </w:r>
            <w:r>
              <w:rPr>
                <w:rFonts w:ascii="Arial"/>
                <w:color w:val="000000"/>
                <w:sz w:val="15"/>
              </w:rPr>
              <w:t>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</w:t>
            </w:r>
          </w:p>
        </w:tc>
        <w:tc>
          <w:tcPr>
            <w:tcW w:w="4121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947" w:name="849"/>
            <w:bookmarkEnd w:id="946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266" w:type="dxa"/>
            <w:vAlign w:val="center"/>
          </w:tcPr>
          <w:p w:rsidR="009F33D8" w:rsidRDefault="00427328">
            <w:pPr>
              <w:spacing w:after="0"/>
              <w:jc w:val="center"/>
            </w:pPr>
            <w:bookmarkStart w:id="948" w:name="850"/>
            <w:bookmarkEnd w:id="947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948"/>
      </w:tr>
    </w:tbl>
    <w:p w:rsidR="009F33D8" w:rsidRDefault="00427328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9F33D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F33D8" w:rsidRDefault="00427328">
            <w:pPr>
              <w:spacing w:after="0"/>
            </w:pPr>
            <w:bookmarkStart w:id="949" w:name="851"/>
            <w:r>
              <w:rPr>
                <w:rFonts w:ascii="Arial"/>
                <w:color w:val="000000"/>
                <w:sz w:val="15"/>
              </w:rPr>
              <w:t>Пояснення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додатка</w:t>
            </w:r>
            <w:r>
              <w:rPr>
                <w:rFonts w:ascii="Arial"/>
                <w:color w:val="000000"/>
                <w:sz w:val="15"/>
              </w:rPr>
              <w:t xml:space="preserve"> 8:</w:t>
            </w:r>
          </w:p>
          <w:p w:rsidR="009F33D8" w:rsidRDefault="00427328">
            <w:pPr>
              <w:spacing w:after="0"/>
            </w:pPr>
            <w:bookmarkStart w:id="950" w:name="852"/>
            <w:bookmarkEnd w:id="949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книги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оформлення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4 </w:t>
            </w:r>
            <w:r>
              <w:rPr>
                <w:rFonts w:ascii="Arial"/>
                <w:color w:val="000000"/>
                <w:sz w:val="15"/>
              </w:rPr>
              <w:t>акта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акт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>).</w:t>
            </w:r>
          </w:p>
          <w:p w:rsidR="009F33D8" w:rsidRDefault="00427328">
            <w:pPr>
              <w:spacing w:after="0"/>
            </w:pPr>
            <w:bookmarkStart w:id="951" w:name="853"/>
            <w:bookmarkEnd w:id="950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оприбуткування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надходжень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відображаються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таблиці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пункту</w:t>
            </w:r>
            <w:r>
              <w:rPr>
                <w:rFonts w:ascii="Arial"/>
                <w:color w:val="000000"/>
                <w:sz w:val="15"/>
              </w:rPr>
              <w:t xml:space="preserve"> 5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6 </w:t>
            </w:r>
            <w:r>
              <w:rPr>
                <w:rFonts w:ascii="Arial"/>
                <w:color w:val="000000"/>
                <w:sz w:val="15"/>
              </w:rPr>
              <w:t>акта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952" w:name="854"/>
            <w:bookmarkEnd w:id="951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самостійно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ліміту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відображаються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таблиці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пункту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8 </w:t>
            </w:r>
            <w:r>
              <w:rPr>
                <w:rFonts w:ascii="Arial"/>
                <w:color w:val="000000"/>
                <w:sz w:val="15"/>
              </w:rPr>
              <w:t>акта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953" w:name="855"/>
            <w:bookmarkEnd w:id="952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питань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одержання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</w:t>
            </w:r>
            <w:r>
              <w:rPr>
                <w:rFonts w:ascii="Arial"/>
                <w:color w:val="000000"/>
                <w:sz w:val="15"/>
              </w:rPr>
              <w:t>тановою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підприємством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фізичною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9 </w:t>
            </w:r>
            <w:r>
              <w:rPr>
                <w:rFonts w:ascii="Arial"/>
                <w:color w:val="000000"/>
                <w:sz w:val="15"/>
              </w:rPr>
              <w:t>акта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954" w:name="856"/>
            <w:bookmarkEnd w:id="953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витрачання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виручки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конкретні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10 </w:t>
            </w:r>
            <w:r>
              <w:rPr>
                <w:rFonts w:ascii="Arial"/>
                <w:color w:val="000000"/>
                <w:sz w:val="15"/>
              </w:rPr>
              <w:t>акта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</w:t>
            </w:r>
            <w:r>
              <w:rPr>
                <w:rFonts w:ascii="Arial"/>
                <w:color w:val="000000"/>
                <w:sz w:val="15"/>
              </w:rPr>
              <w:t>вірку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955" w:name="857"/>
            <w:bookmarkEnd w:id="954"/>
            <w:r>
              <w:rPr>
                <w:rFonts w:ascii="Arial"/>
                <w:color w:val="000000"/>
                <w:sz w:val="15"/>
              </w:rPr>
              <w:t xml:space="preserve">6.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таблиці</w:t>
            </w:r>
            <w:r>
              <w:rPr>
                <w:rFonts w:ascii="Arial"/>
                <w:color w:val="000000"/>
                <w:sz w:val="15"/>
              </w:rPr>
              <w:t xml:space="preserve"> 3 </w:t>
            </w:r>
            <w:r>
              <w:rPr>
                <w:rFonts w:ascii="Arial"/>
                <w:color w:val="000000"/>
                <w:sz w:val="15"/>
              </w:rPr>
              <w:t>пункту</w:t>
            </w:r>
            <w:r>
              <w:rPr>
                <w:rFonts w:ascii="Arial"/>
                <w:color w:val="000000"/>
                <w:sz w:val="15"/>
              </w:rPr>
              <w:t xml:space="preserve"> 11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12 </w:t>
            </w:r>
            <w:r>
              <w:rPr>
                <w:rFonts w:ascii="Arial"/>
                <w:color w:val="000000"/>
                <w:sz w:val="15"/>
              </w:rPr>
              <w:t>акта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956" w:name="858"/>
            <w:bookmarkEnd w:id="955"/>
            <w:r>
              <w:rPr>
                <w:rFonts w:ascii="Arial"/>
                <w:color w:val="000000"/>
                <w:sz w:val="15"/>
              </w:rPr>
              <w:t xml:space="preserve">7.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граничних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розрахунків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</w:t>
            </w:r>
            <w:r>
              <w:rPr>
                <w:rFonts w:ascii="Arial"/>
                <w:color w:val="000000"/>
                <w:sz w:val="15"/>
              </w:rPr>
              <w:t>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таблиці</w:t>
            </w:r>
            <w:r>
              <w:rPr>
                <w:rFonts w:ascii="Arial"/>
                <w:color w:val="000000"/>
                <w:sz w:val="15"/>
              </w:rPr>
              <w:t xml:space="preserve"> 4 </w:t>
            </w:r>
            <w:r>
              <w:rPr>
                <w:rFonts w:ascii="Arial"/>
                <w:color w:val="000000"/>
                <w:sz w:val="15"/>
              </w:rPr>
              <w:t>пункту</w:t>
            </w:r>
            <w:r>
              <w:rPr>
                <w:rFonts w:ascii="Arial"/>
                <w:color w:val="000000"/>
                <w:sz w:val="15"/>
              </w:rPr>
              <w:t xml:space="preserve"> 13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14 </w:t>
            </w:r>
            <w:r>
              <w:rPr>
                <w:rFonts w:ascii="Arial"/>
                <w:color w:val="000000"/>
                <w:sz w:val="15"/>
              </w:rPr>
              <w:t>акта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наведенням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конкретних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957" w:name="859"/>
            <w:bookmarkEnd w:id="956"/>
            <w:r>
              <w:rPr>
                <w:rFonts w:ascii="Arial"/>
                <w:color w:val="000000"/>
                <w:sz w:val="15"/>
              </w:rPr>
              <w:t xml:space="preserve">8.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15 </w:t>
            </w:r>
            <w:r>
              <w:rPr>
                <w:rFonts w:ascii="Arial"/>
                <w:color w:val="000000"/>
                <w:sz w:val="15"/>
              </w:rPr>
              <w:t>акта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9F33D8" w:rsidRDefault="00427328">
            <w:pPr>
              <w:spacing w:after="0"/>
            </w:pPr>
            <w:bookmarkStart w:id="958" w:name="860"/>
            <w:bookmarkEnd w:id="957"/>
            <w:r>
              <w:rPr>
                <w:rFonts w:ascii="Arial"/>
                <w:color w:val="000000"/>
                <w:sz w:val="15"/>
              </w:rPr>
              <w:t xml:space="preserve">9. </w:t>
            </w:r>
            <w:r>
              <w:rPr>
                <w:rFonts w:ascii="Arial"/>
                <w:color w:val="000000"/>
                <w:sz w:val="15"/>
              </w:rPr>
              <w:t>Залежно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специфіки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завдань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покладені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уноситися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58"/>
      </w:tr>
    </w:tbl>
    <w:p w:rsidR="009F33D8" w:rsidRDefault="00427328">
      <w:r>
        <w:br/>
      </w:r>
    </w:p>
    <w:p w:rsidR="009F33D8" w:rsidRDefault="00427328">
      <w:pPr>
        <w:spacing w:after="0"/>
        <w:ind w:firstLine="240"/>
        <w:jc w:val="right"/>
      </w:pPr>
      <w:bookmarkStart w:id="959" w:name="96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07.11.2019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131)</w:t>
      </w:r>
    </w:p>
    <w:p w:rsidR="009F33D8" w:rsidRDefault="00427328">
      <w:pPr>
        <w:spacing w:after="0"/>
        <w:jc w:val="center"/>
      </w:pPr>
      <w:bookmarkStart w:id="960" w:name="861"/>
      <w:bookmarkEnd w:id="959"/>
      <w:r>
        <w:rPr>
          <w:rFonts w:ascii="Arial"/>
          <w:color w:val="000000"/>
          <w:sz w:val="18"/>
        </w:rPr>
        <w:t>____________</w:t>
      </w:r>
      <w:bookmarkStart w:id="961" w:name="_GoBack"/>
      <w:bookmarkEnd w:id="960"/>
      <w:bookmarkEnd w:id="961"/>
    </w:p>
    <w:sectPr w:rsidR="009F33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9F33D8"/>
    <w:rsid w:val="00427328"/>
    <w:rsid w:val="009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A1351-1B1E-4B6B-978E-88A41AF5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15211</Words>
  <Characters>86703</Characters>
  <Application>Microsoft Office Word</Application>
  <DocSecurity>0</DocSecurity>
  <Lines>722</Lines>
  <Paragraphs>203</Paragraphs>
  <ScaleCrop>false</ScaleCrop>
  <Company/>
  <LinksUpToDate>false</LinksUpToDate>
  <CharactersWithSpaces>101711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2024-08-29T21:28:00Z</dcterms:created>
  <dcterms:modified xsi:type="dcterms:W3CDTF">2024-08-29T21:28:00Z</dcterms:modified>
</cp:coreProperties>
</file>