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39" w:rsidRDefault="000D06C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39" w:rsidRPr="000D06C1" w:rsidRDefault="000D06C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D06C1">
        <w:rPr>
          <w:rFonts w:ascii="Arial"/>
          <w:color w:val="000000"/>
          <w:sz w:val="27"/>
          <w:lang w:val="ru-RU"/>
        </w:rPr>
        <w:t>Про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затвердження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Порядку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подання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та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оформлення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документів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для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призначення</w:t>
      </w:r>
      <w:r w:rsidRPr="000D06C1">
        <w:rPr>
          <w:rFonts w:ascii="Arial"/>
          <w:color w:val="000000"/>
          <w:sz w:val="27"/>
          <w:lang w:val="ru-RU"/>
        </w:rPr>
        <w:t xml:space="preserve"> (</w:t>
      </w:r>
      <w:r w:rsidRPr="000D06C1">
        <w:rPr>
          <w:rFonts w:ascii="Arial"/>
          <w:color w:val="000000"/>
          <w:sz w:val="27"/>
          <w:lang w:val="ru-RU"/>
        </w:rPr>
        <w:t>перерахунку</w:t>
      </w:r>
      <w:r w:rsidRPr="000D06C1">
        <w:rPr>
          <w:rFonts w:ascii="Arial"/>
          <w:color w:val="000000"/>
          <w:sz w:val="27"/>
          <w:lang w:val="ru-RU"/>
        </w:rPr>
        <w:t xml:space="preserve">) </w:t>
      </w:r>
      <w:r w:rsidRPr="000D06C1">
        <w:rPr>
          <w:rFonts w:ascii="Arial"/>
          <w:color w:val="000000"/>
          <w:sz w:val="27"/>
          <w:lang w:val="ru-RU"/>
        </w:rPr>
        <w:t>пенсій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відповідно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Закону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України</w:t>
      </w:r>
      <w:r w:rsidRPr="000D06C1">
        <w:rPr>
          <w:rFonts w:ascii="Arial"/>
          <w:color w:val="000000"/>
          <w:sz w:val="27"/>
          <w:lang w:val="ru-RU"/>
        </w:rPr>
        <w:t xml:space="preserve"> "</w:t>
      </w:r>
      <w:r w:rsidRPr="000D06C1">
        <w:rPr>
          <w:rFonts w:ascii="Arial"/>
          <w:color w:val="000000"/>
          <w:sz w:val="27"/>
          <w:lang w:val="ru-RU"/>
        </w:rPr>
        <w:t>Про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загальнообов</w:t>
      </w:r>
      <w:r w:rsidRPr="000D06C1">
        <w:rPr>
          <w:rFonts w:ascii="Arial"/>
          <w:color w:val="000000"/>
          <w:sz w:val="27"/>
          <w:lang w:val="ru-RU"/>
        </w:rPr>
        <w:t>'</w:t>
      </w:r>
      <w:r w:rsidRPr="000D06C1">
        <w:rPr>
          <w:rFonts w:ascii="Arial"/>
          <w:color w:val="000000"/>
          <w:sz w:val="27"/>
          <w:lang w:val="ru-RU"/>
        </w:rPr>
        <w:t>язкове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державне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пенсійне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страхування</w:t>
      </w:r>
      <w:r w:rsidRPr="000D06C1">
        <w:rPr>
          <w:rFonts w:ascii="Arial"/>
          <w:color w:val="000000"/>
          <w:sz w:val="27"/>
          <w:lang w:val="ru-RU"/>
        </w:rPr>
        <w:t>"</w:t>
      </w:r>
    </w:p>
    <w:p w:rsidR="00870F39" w:rsidRPr="000D06C1" w:rsidRDefault="000D06C1">
      <w:pPr>
        <w:spacing w:after="0"/>
        <w:jc w:val="center"/>
        <w:rPr>
          <w:lang w:val="ru-RU"/>
        </w:rPr>
      </w:pPr>
      <w:bookmarkStart w:id="2" w:name="3"/>
      <w:bookmarkEnd w:id="1"/>
      <w:r w:rsidRPr="000D06C1">
        <w:rPr>
          <w:rFonts w:ascii="Arial"/>
          <w:b/>
          <w:color w:val="000000"/>
          <w:sz w:val="18"/>
          <w:lang w:val="ru-RU"/>
        </w:rPr>
        <w:t>Постанова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правління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Пенсійного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фонду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України</w:t>
      </w:r>
      <w:r w:rsidRPr="000D06C1">
        <w:rPr>
          <w:lang w:val="ru-RU"/>
        </w:rPr>
        <w:br/>
      </w:r>
      <w:r w:rsidRPr="000D06C1">
        <w:rPr>
          <w:rFonts w:ascii="Arial"/>
          <w:b/>
          <w:color w:val="000000"/>
          <w:sz w:val="18"/>
          <w:lang w:val="ru-RU"/>
        </w:rPr>
        <w:t>від</w:t>
      </w:r>
      <w:r w:rsidRPr="000D06C1">
        <w:rPr>
          <w:rFonts w:ascii="Arial"/>
          <w:b/>
          <w:color w:val="000000"/>
          <w:sz w:val="18"/>
          <w:lang w:val="ru-RU"/>
        </w:rPr>
        <w:t xml:space="preserve"> 25 </w:t>
      </w:r>
      <w:r w:rsidRPr="000D06C1">
        <w:rPr>
          <w:rFonts w:ascii="Arial"/>
          <w:b/>
          <w:color w:val="000000"/>
          <w:sz w:val="18"/>
          <w:lang w:val="ru-RU"/>
        </w:rPr>
        <w:t>листопада</w:t>
      </w:r>
      <w:r w:rsidRPr="000D06C1">
        <w:rPr>
          <w:rFonts w:ascii="Arial"/>
          <w:b/>
          <w:color w:val="000000"/>
          <w:sz w:val="18"/>
          <w:lang w:val="ru-RU"/>
        </w:rPr>
        <w:t xml:space="preserve"> 2005 </w:t>
      </w:r>
      <w:r w:rsidRPr="000D06C1">
        <w:rPr>
          <w:rFonts w:ascii="Arial"/>
          <w:b/>
          <w:color w:val="000000"/>
          <w:sz w:val="18"/>
          <w:lang w:val="ru-RU"/>
        </w:rPr>
        <w:t>року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D06C1">
        <w:rPr>
          <w:rFonts w:ascii="Arial"/>
          <w:b/>
          <w:color w:val="000000"/>
          <w:sz w:val="18"/>
          <w:lang w:val="ru-RU"/>
        </w:rPr>
        <w:t xml:space="preserve"> 22-1</w:t>
      </w:r>
    </w:p>
    <w:p w:rsidR="00870F39" w:rsidRPr="000D06C1" w:rsidRDefault="000D06C1">
      <w:pPr>
        <w:spacing w:after="0"/>
        <w:jc w:val="center"/>
        <w:rPr>
          <w:lang w:val="ru-RU"/>
        </w:rPr>
      </w:pPr>
      <w:bookmarkStart w:id="3" w:name="4"/>
      <w:bookmarkEnd w:id="2"/>
      <w:r w:rsidRPr="000D06C1">
        <w:rPr>
          <w:rFonts w:ascii="Arial"/>
          <w:b/>
          <w:color w:val="000000"/>
          <w:sz w:val="18"/>
          <w:lang w:val="ru-RU"/>
        </w:rPr>
        <w:t>Зареєстровано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в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Міністерстві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юстиції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України</w:t>
      </w:r>
      <w:r w:rsidRPr="000D06C1">
        <w:rPr>
          <w:lang w:val="ru-RU"/>
        </w:rPr>
        <w:br/>
      </w:r>
      <w:r w:rsidRPr="000D06C1">
        <w:rPr>
          <w:rFonts w:ascii="Arial"/>
          <w:b/>
          <w:color w:val="000000"/>
          <w:sz w:val="18"/>
          <w:lang w:val="ru-RU"/>
        </w:rPr>
        <w:t xml:space="preserve"> 27 </w:t>
      </w:r>
      <w:r w:rsidRPr="000D06C1">
        <w:rPr>
          <w:rFonts w:ascii="Arial"/>
          <w:b/>
          <w:color w:val="000000"/>
          <w:sz w:val="18"/>
          <w:lang w:val="ru-RU"/>
        </w:rPr>
        <w:t>грудня</w:t>
      </w:r>
      <w:r w:rsidRPr="000D06C1">
        <w:rPr>
          <w:rFonts w:ascii="Arial"/>
          <w:b/>
          <w:color w:val="000000"/>
          <w:sz w:val="18"/>
          <w:lang w:val="ru-RU"/>
        </w:rPr>
        <w:t xml:space="preserve"> 2005 </w:t>
      </w:r>
      <w:r w:rsidRPr="000D06C1">
        <w:rPr>
          <w:rFonts w:ascii="Arial"/>
          <w:b/>
          <w:color w:val="000000"/>
          <w:sz w:val="18"/>
          <w:lang w:val="ru-RU"/>
        </w:rPr>
        <w:t>р</w:t>
      </w:r>
      <w:r w:rsidRPr="000D06C1">
        <w:rPr>
          <w:rFonts w:ascii="Arial"/>
          <w:b/>
          <w:color w:val="000000"/>
          <w:sz w:val="18"/>
          <w:lang w:val="ru-RU"/>
        </w:rPr>
        <w:t xml:space="preserve">. </w:t>
      </w:r>
      <w:r w:rsidRPr="000D06C1">
        <w:rPr>
          <w:rFonts w:ascii="Arial"/>
          <w:b/>
          <w:color w:val="000000"/>
          <w:sz w:val="18"/>
          <w:lang w:val="ru-RU"/>
        </w:rPr>
        <w:t>за</w:t>
      </w:r>
      <w:r w:rsidRPr="000D06C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D06C1">
        <w:rPr>
          <w:rFonts w:ascii="Arial"/>
          <w:b/>
          <w:color w:val="000000"/>
          <w:sz w:val="18"/>
          <w:lang w:val="ru-RU"/>
        </w:rPr>
        <w:t xml:space="preserve"> 1566/11846</w:t>
      </w:r>
    </w:p>
    <w:p w:rsidR="00870F39" w:rsidRPr="000D06C1" w:rsidRDefault="000D06C1">
      <w:pPr>
        <w:spacing w:after="0"/>
        <w:jc w:val="center"/>
        <w:rPr>
          <w:lang w:val="ru-RU"/>
        </w:rPr>
      </w:pPr>
      <w:bookmarkStart w:id="4" w:name="748"/>
      <w:bookmarkEnd w:id="3"/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доповненнями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31 </w:t>
      </w:r>
      <w:r w:rsidRPr="000D06C1">
        <w:rPr>
          <w:rFonts w:ascii="Arial"/>
          <w:color w:val="000000"/>
          <w:sz w:val="18"/>
          <w:lang w:val="ru-RU"/>
        </w:rPr>
        <w:t>жовтня</w:t>
      </w:r>
      <w:r w:rsidRPr="000D06C1">
        <w:rPr>
          <w:rFonts w:ascii="Arial"/>
          <w:color w:val="000000"/>
          <w:sz w:val="18"/>
          <w:lang w:val="ru-RU"/>
        </w:rPr>
        <w:t xml:space="preserve"> 2006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17-1,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22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2006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21-1,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3 </w:t>
      </w:r>
      <w:r w:rsidRPr="000D06C1">
        <w:rPr>
          <w:rFonts w:ascii="Arial"/>
          <w:color w:val="000000"/>
          <w:sz w:val="18"/>
          <w:lang w:val="ru-RU"/>
        </w:rPr>
        <w:t>липня</w:t>
      </w:r>
      <w:r w:rsidRPr="000D06C1">
        <w:rPr>
          <w:rFonts w:ascii="Arial"/>
          <w:color w:val="000000"/>
          <w:sz w:val="18"/>
          <w:lang w:val="ru-RU"/>
        </w:rPr>
        <w:t xml:space="preserve"> 2007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>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11-1,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2008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21-3,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15 </w:t>
      </w:r>
      <w:r w:rsidRPr="000D06C1">
        <w:rPr>
          <w:rFonts w:ascii="Arial"/>
          <w:color w:val="000000"/>
          <w:sz w:val="18"/>
          <w:lang w:val="ru-RU"/>
        </w:rPr>
        <w:t>жовтня</w:t>
      </w:r>
      <w:r w:rsidRPr="000D06C1">
        <w:rPr>
          <w:rFonts w:ascii="Arial"/>
          <w:color w:val="000000"/>
          <w:sz w:val="18"/>
          <w:lang w:val="ru-RU"/>
        </w:rPr>
        <w:t xml:space="preserve"> 2009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7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2009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27-7,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7 </w:t>
      </w:r>
      <w:r w:rsidRPr="000D06C1">
        <w:rPr>
          <w:rFonts w:ascii="Arial"/>
          <w:color w:val="000000"/>
          <w:sz w:val="18"/>
          <w:lang w:val="ru-RU"/>
        </w:rPr>
        <w:t>липня</w:t>
      </w:r>
      <w:r w:rsidRPr="000D06C1">
        <w:rPr>
          <w:rFonts w:ascii="Arial"/>
          <w:color w:val="000000"/>
          <w:sz w:val="18"/>
          <w:lang w:val="ru-RU"/>
        </w:rPr>
        <w:t xml:space="preserve"> 2014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30 </w:t>
      </w:r>
      <w:r w:rsidRPr="000D06C1">
        <w:rPr>
          <w:rFonts w:ascii="Arial"/>
          <w:color w:val="000000"/>
          <w:sz w:val="18"/>
          <w:lang w:val="ru-RU"/>
        </w:rPr>
        <w:t>липня</w:t>
      </w:r>
      <w:r w:rsidRPr="000D06C1">
        <w:rPr>
          <w:rFonts w:ascii="Arial"/>
          <w:color w:val="000000"/>
          <w:sz w:val="18"/>
          <w:lang w:val="ru-RU"/>
        </w:rPr>
        <w:t xml:space="preserve"> 2015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13-2,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26 </w:t>
      </w:r>
      <w:r w:rsidRPr="000D06C1">
        <w:rPr>
          <w:rFonts w:ascii="Arial"/>
          <w:color w:val="000000"/>
          <w:sz w:val="18"/>
          <w:lang w:val="ru-RU"/>
        </w:rPr>
        <w:t>квітня</w:t>
      </w:r>
      <w:r w:rsidRPr="000D06C1">
        <w:rPr>
          <w:rFonts w:ascii="Arial"/>
          <w:color w:val="000000"/>
          <w:sz w:val="18"/>
          <w:lang w:val="ru-RU"/>
        </w:rPr>
        <w:t xml:space="preserve"> 2017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9-1,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23 </w:t>
      </w:r>
      <w:r w:rsidRPr="000D06C1">
        <w:rPr>
          <w:rFonts w:ascii="Arial"/>
          <w:color w:val="000000"/>
          <w:sz w:val="18"/>
          <w:lang w:val="ru-RU"/>
        </w:rPr>
        <w:t>травня</w:t>
      </w:r>
      <w:r w:rsidRPr="000D06C1">
        <w:rPr>
          <w:rFonts w:ascii="Arial"/>
          <w:color w:val="000000"/>
          <w:sz w:val="18"/>
          <w:lang w:val="ru-RU"/>
        </w:rPr>
        <w:t xml:space="preserve"> 2018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11-1,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26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2018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>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29-1,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16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2020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25-1,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 </w:t>
      </w:r>
      <w:r w:rsidRPr="000D06C1">
        <w:rPr>
          <w:rFonts w:ascii="Arial"/>
          <w:color w:val="000000"/>
          <w:sz w:val="18"/>
          <w:lang w:val="ru-RU"/>
        </w:rPr>
        <w:t>листопада</w:t>
      </w:r>
      <w:r w:rsidRPr="000D06C1">
        <w:rPr>
          <w:rFonts w:ascii="Arial"/>
          <w:color w:val="000000"/>
          <w:sz w:val="18"/>
          <w:lang w:val="ru-RU"/>
        </w:rPr>
        <w:t xml:space="preserve"> 2021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 </w:t>
      </w:r>
      <w:r w:rsidRPr="000D06C1">
        <w:rPr>
          <w:rFonts w:ascii="Arial"/>
          <w:color w:val="000000"/>
          <w:sz w:val="18"/>
          <w:lang w:val="ru-RU"/>
        </w:rPr>
        <w:t>листопада</w:t>
      </w:r>
      <w:r w:rsidRPr="000D06C1">
        <w:rPr>
          <w:rFonts w:ascii="Arial"/>
          <w:color w:val="000000"/>
          <w:sz w:val="18"/>
          <w:lang w:val="ru-RU"/>
        </w:rPr>
        <w:t xml:space="preserve"> 2022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20 </w:t>
      </w:r>
      <w:r w:rsidRPr="000D06C1">
        <w:rPr>
          <w:rFonts w:ascii="Arial"/>
          <w:color w:val="000000"/>
          <w:sz w:val="18"/>
          <w:lang w:val="ru-RU"/>
        </w:rPr>
        <w:t>квітня</w:t>
      </w:r>
      <w:r w:rsidRPr="000D06C1">
        <w:rPr>
          <w:rFonts w:ascii="Arial"/>
          <w:color w:val="000000"/>
          <w:sz w:val="18"/>
          <w:lang w:val="ru-RU"/>
        </w:rPr>
        <w:t xml:space="preserve"> 2023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21-1,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19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2023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55-1</w:t>
      </w:r>
      <w:r w:rsidRPr="000D06C1">
        <w:rPr>
          <w:lang w:val="ru-RU"/>
        </w:rPr>
        <w:br/>
      </w:r>
      <w:r w:rsidRPr="000D06C1">
        <w:rPr>
          <w:rFonts w:ascii="Arial"/>
          <w:i/>
          <w:color w:val="000000"/>
          <w:sz w:val="18"/>
          <w:lang w:val="ru-RU"/>
        </w:rPr>
        <w:t>(</w:t>
      </w:r>
      <w:r w:rsidRPr="000D06C1">
        <w:rPr>
          <w:rFonts w:ascii="Arial"/>
          <w:i/>
          <w:color w:val="000000"/>
          <w:sz w:val="18"/>
          <w:lang w:val="ru-RU"/>
        </w:rPr>
        <w:t>враховуючи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i/>
          <w:color w:val="000000"/>
          <w:sz w:val="18"/>
          <w:lang w:val="ru-RU"/>
        </w:rPr>
        <w:t>зміни</w:t>
      </w:r>
      <w:r w:rsidRPr="000D06C1">
        <w:rPr>
          <w:rFonts w:ascii="Arial"/>
          <w:i/>
          <w:color w:val="000000"/>
          <w:sz w:val="18"/>
          <w:lang w:val="ru-RU"/>
        </w:rPr>
        <w:t xml:space="preserve">, </w:t>
      </w:r>
      <w:r w:rsidRPr="000D06C1">
        <w:rPr>
          <w:rFonts w:ascii="Arial"/>
          <w:i/>
          <w:color w:val="000000"/>
          <w:sz w:val="18"/>
          <w:lang w:val="ru-RU"/>
        </w:rPr>
        <w:t>внесені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</w:t>
      </w:r>
      <w:r w:rsidRPr="000D06C1">
        <w:rPr>
          <w:rFonts w:ascii="Arial"/>
          <w:color w:val="000000"/>
          <w:sz w:val="18"/>
          <w:lang w:val="ru-RU"/>
        </w:rPr>
        <w:t xml:space="preserve">2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2024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1-1)</w:t>
      </w:r>
    </w:p>
    <w:p w:rsidR="00870F39" w:rsidRPr="000D06C1" w:rsidRDefault="000D06C1">
      <w:pPr>
        <w:spacing w:after="0"/>
        <w:jc w:val="center"/>
        <w:rPr>
          <w:lang w:val="ru-RU"/>
        </w:rPr>
      </w:pPr>
      <w:bookmarkStart w:id="5" w:name="1254"/>
      <w:bookmarkEnd w:id="4"/>
      <w:r w:rsidRPr="000D06C1">
        <w:rPr>
          <w:rFonts w:ascii="Arial"/>
          <w:color w:val="800000"/>
          <w:sz w:val="18"/>
          <w:lang w:val="ru-RU"/>
        </w:rPr>
        <w:t>Додатково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див</w:t>
      </w:r>
      <w:r w:rsidRPr="000D06C1">
        <w:rPr>
          <w:rFonts w:ascii="Arial"/>
          <w:color w:val="800000"/>
          <w:sz w:val="18"/>
          <w:lang w:val="ru-RU"/>
        </w:rPr>
        <w:t xml:space="preserve">. </w:t>
      </w:r>
      <w:r w:rsidRPr="000D06C1">
        <w:rPr>
          <w:rFonts w:ascii="Arial"/>
          <w:color w:val="800000"/>
          <w:sz w:val="18"/>
          <w:lang w:val="ru-RU"/>
        </w:rPr>
        <w:t>оголошення</w:t>
      </w:r>
      <w:r w:rsidRPr="000D06C1">
        <w:rPr>
          <w:lang w:val="ru-RU"/>
        </w:rPr>
        <w:br/>
      </w:r>
      <w:r w:rsidRPr="000D06C1">
        <w:rPr>
          <w:rFonts w:ascii="Arial"/>
          <w:color w:val="800000"/>
          <w:sz w:val="18"/>
          <w:lang w:val="ru-RU"/>
        </w:rPr>
        <w:t>("</w:t>
      </w:r>
      <w:r w:rsidRPr="000D06C1">
        <w:rPr>
          <w:rFonts w:ascii="Arial"/>
          <w:color w:val="800000"/>
          <w:sz w:val="18"/>
          <w:lang w:val="ru-RU"/>
        </w:rPr>
        <w:t>Офіційний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вісник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України</w:t>
      </w:r>
      <w:r w:rsidRPr="000D06C1">
        <w:rPr>
          <w:rFonts w:ascii="Arial"/>
          <w:color w:val="800000"/>
          <w:sz w:val="18"/>
          <w:lang w:val="ru-RU"/>
        </w:rPr>
        <w:t xml:space="preserve">", </w:t>
      </w:r>
      <w:r>
        <w:rPr>
          <w:rFonts w:ascii="Arial"/>
          <w:color w:val="800000"/>
          <w:sz w:val="18"/>
        </w:rPr>
        <w:t>N</w:t>
      </w:r>
      <w:r w:rsidRPr="000D06C1">
        <w:rPr>
          <w:rFonts w:ascii="Arial"/>
          <w:color w:val="800000"/>
          <w:sz w:val="18"/>
          <w:lang w:val="ru-RU"/>
        </w:rPr>
        <w:t xml:space="preserve"> 3, 29 </w:t>
      </w:r>
      <w:r w:rsidRPr="000D06C1">
        <w:rPr>
          <w:rFonts w:ascii="Arial"/>
          <w:color w:val="800000"/>
          <w:sz w:val="18"/>
          <w:lang w:val="ru-RU"/>
        </w:rPr>
        <w:t>січня</w:t>
      </w:r>
      <w:r w:rsidRPr="000D06C1">
        <w:rPr>
          <w:rFonts w:ascii="Arial"/>
          <w:color w:val="800000"/>
          <w:sz w:val="18"/>
          <w:lang w:val="ru-RU"/>
        </w:rPr>
        <w:t xml:space="preserve"> 2010 </w:t>
      </w:r>
      <w:r w:rsidRPr="000D06C1">
        <w:rPr>
          <w:rFonts w:ascii="Arial"/>
          <w:color w:val="800000"/>
          <w:sz w:val="18"/>
          <w:lang w:val="ru-RU"/>
        </w:rPr>
        <w:t>р</w:t>
      </w:r>
      <w:r w:rsidRPr="000D06C1">
        <w:rPr>
          <w:rFonts w:ascii="Arial"/>
          <w:color w:val="800000"/>
          <w:sz w:val="18"/>
          <w:lang w:val="ru-RU"/>
        </w:rPr>
        <w:t>.),</w:t>
      </w:r>
      <w:r w:rsidRPr="000D06C1">
        <w:rPr>
          <w:lang w:val="ru-RU"/>
        </w:rPr>
        <w:br/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постанову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Окружного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адміністративного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суду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міста</w:t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Києва</w:t>
      </w:r>
      <w:r w:rsidRPr="000D06C1">
        <w:rPr>
          <w:lang w:val="ru-RU"/>
        </w:rPr>
        <w:br/>
      </w:r>
      <w:r w:rsidRPr="000D06C1">
        <w:rPr>
          <w:rFonts w:ascii="Arial"/>
          <w:color w:val="800000"/>
          <w:sz w:val="18"/>
          <w:lang w:val="ru-RU"/>
        </w:rPr>
        <w:t xml:space="preserve"> </w:t>
      </w:r>
      <w:r w:rsidRPr="000D06C1">
        <w:rPr>
          <w:rFonts w:ascii="Arial"/>
          <w:color w:val="800000"/>
          <w:sz w:val="18"/>
          <w:lang w:val="ru-RU"/>
        </w:rPr>
        <w:t>від</w:t>
      </w:r>
      <w:r w:rsidRPr="000D06C1">
        <w:rPr>
          <w:rFonts w:ascii="Arial"/>
          <w:color w:val="800000"/>
          <w:sz w:val="18"/>
          <w:lang w:val="ru-RU"/>
        </w:rPr>
        <w:t xml:space="preserve"> 8 </w:t>
      </w:r>
      <w:r w:rsidRPr="000D06C1">
        <w:rPr>
          <w:rFonts w:ascii="Arial"/>
          <w:color w:val="800000"/>
          <w:sz w:val="18"/>
          <w:lang w:val="ru-RU"/>
        </w:rPr>
        <w:t>лютого</w:t>
      </w:r>
      <w:r w:rsidRPr="000D06C1">
        <w:rPr>
          <w:rFonts w:ascii="Arial"/>
          <w:color w:val="800000"/>
          <w:sz w:val="18"/>
          <w:lang w:val="ru-RU"/>
        </w:rPr>
        <w:t xml:space="preserve"> 2010 </w:t>
      </w:r>
      <w:r w:rsidRPr="000D06C1">
        <w:rPr>
          <w:rFonts w:ascii="Arial"/>
          <w:color w:val="800000"/>
          <w:sz w:val="18"/>
          <w:lang w:val="ru-RU"/>
        </w:rPr>
        <w:t>року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" w:name="5"/>
      <w:bookmarkEnd w:id="5"/>
      <w:r w:rsidRPr="000D06C1">
        <w:rPr>
          <w:rFonts w:ascii="Arial"/>
          <w:color w:val="000000"/>
          <w:sz w:val="18"/>
          <w:lang w:val="ru-RU"/>
        </w:rPr>
        <w:t>Відповідно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12 </w:t>
      </w:r>
      <w:r w:rsidRPr="000D06C1">
        <w:rPr>
          <w:rFonts w:ascii="Arial"/>
          <w:color w:val="000000"/>
          <w:sz w:val="18"/>
          <w:lang w:val="ru-RU"/>
        </w:rPr>
        <w:t>Положення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</w:t>
      </w:r>
      <w:r w:rsidRPr="000D06C1">
        <w:rPr>
          <w:rFonts w:ascii="Arial"/>
          <w:color w:val="000000"/>
          <w:sz w:val="18"/>
          <w:lang w:val="ru-RU"/>
        </w:rPr>
        <w:t>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Указом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Президента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01.03.2001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121,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 xml:space="preserve">"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b/>
          <w:color w:val="000000"/>
          <w:sz w:val="18"/>
          <w:lang w:val="ru-RU"/>
        </w:rPr>
        <w:t>ПОСТАНОВЛЯЄ</w:t>
      </w:r>
      <w:r w:rsidRPr="000D06C1">
        <w:rPr>
          <w:rFonts w:ascii="Arial"/>
          <w:color w:val="000000"/>
          <w:sz w:val="18"/>
          <w:lang w:val="ru-RU"/>
        </w:rPr>
        <w:t>: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7" w:name="6"/>
      <w:bookmarkEnd w:id="6"/>
      <w:r w:rsidRPr="000D06C1">
        <w:rPr>
          <w:rFonts w:ascii="Arial"/>
          <w:color w:val="000000"/>
          <w:sz w:val="18"/>
          <w:lang w:val="ru-RU"/>
        </w:rPr>
        <w:t xml:space="preserve">1. </w:t>
      </w:r>
      <w:r w:rsidRPr="000D06C1">
        <w:rPr>
          <w:rFonts w:ascii="Arial"/>
          <w:color w:val="000000"/>
          <w:sz w:val="18"/>
          <w:lang w:val="ru-RU"/>
        </w:rPr>
        <w:t>Затвердити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оформлення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перерахунку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пенсій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>"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Порядок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додається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8" w:name="7"/>
      <w:bookmarkEnd w:id="7"/>
      <w:r w:rsidRPr="000D06C1">
        <w:rPr>
          <w:rFonts w:ascii="Arial"/>
          <w:color w:val="000000"/>
          <w:sz w:val="18"/>
          <w:lang w:val="ru-RU"/>
        </w:rPr>
        <w:t xml:space="preserve">2. </w:t>
      </w:r>
      <w:r w:rsidRPr="000D06C1">
        <w:rPr>
          <w:rFonts w:ascii="Arial"/>
          <w:color w:val="000000"/>
          <w:sz w:val="18"/>
          <w:lang w:val="ru-RU"/>
        </w:rPr>
        <w:t>Департаменту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забезпечення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Никитенко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подати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Міністерс</w:t>
      </w:r>
      <w:r w:rsidRPr="000D06C1">
        <w:rPr>
          <w:rFonts w:ascii="Arial"/>
          <w:color w:val="000000"/>
          <w:sz w:val="18"/>
          <w:lang w:val="ru-RU"/>
        </w:rPr>
        <w:t>тва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юстиції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9" w:name="8"/>
      <w:bookmarkEnd w:id="8"/>
      <w:r w:rsidRPr="000D06C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870F3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" w:name="9"/>
            <w:bookmarkEnd w:id="9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1" w:name="10"/>
            <w:bookmarkEnd w:id="10"/>
            <w:r>
              <w:rPr>
                <w:rFonts w:ascii="Arial"/>
                <w:b/>
                <w:color w:val="000000"/>
                <w:sz w:val="15"/>
              </w:rPr>
              <w:t>Б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Зайчук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</w:pPr>
      <w:bookmarkStart w:id="12" w:name="11"/>
      <w:r>
        <w:rPr>
          <w:rFonts w:ascii="Arial"/>
          <w:color w:val="000000"/>
          <w:sz w:val="18"/>
        </w:rPr>
        <w:t xml:space="preserve"> 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13" w:name="1255"/>
      <w:bookmarkEnd w:id="12"/>
      <w:r w:rsidRPr="000D06C1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Постанова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25 </w:t>
      </w:r>
      <w:r w:rsidRPr="000D06C1">
        <w:rPr>
          <w:rFonts w:ascii="Arial"/>
          <w:color w:val="000000"/>
          <w:sz w:val="18"/>
          <w:lang w:val="ru-RU"/>
        </w:rPr>
        <w:t>листопада</w:t>
      </w:r>
      <w:r w:rsidRPr="000D06C1">
        <w:rPr>
          <w:rFonts w:ascii="Arial"/>
          <w:color w:val="000000"/>
          <w:sz w:val="18"/>
          <w:lang w:val="ru-RU"/>
        </w:rPr>
        <w:t xml:space="preserve"> 2005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22-1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07 </w:t>
      </w:r>
      <w:r w:rsidRPr="000D06C1">
        <w:rPr>
          <w:rFonts w:ascii="Arial"/>
          <w:color w:val="000000"/>
          <w:sz w:val="18"/>
          <w:lang w:val="ru-RU"/>
        </w:rPr>
        <w:t>липня</w:t>
      </w:r>
      <w:r w:rsidRPr="000D06C1">
        <w:rPr>
          <w:rFonts w:ascii="Arial"/>
          <w:color w:val="000000"/>
          <w:sz w:val="18"/>
          <w:lang w:val="ru-RU"/>
        </w:rPr>
        <w:t xml:space="preserve"> 2014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13-1)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14" w:name="1256"/>
      <w:bookmarkEnd w:id="13"/>
      <w:r w:rsidRPr="000D06C1">
        <w:rPr>
          <w:rFonts w:ascii="Arial"/>
          <w:color w:val="000000"/>
          <w:sz w:val="18"/>
          <w:lang w:val="ru-RU"/>
        </w:rPr>
        <w:t>Зареєстровано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Міністерстві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юстиції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27 </w:t>
      </w:r>
      <w:r w:rsidRPr="000D06C1">
        <w:rPr>
          <w:rFonts w:ascii="Arial"/>
          <w:color w:val="000000"/>
          <w:sz w:val="18"/>
          <w:lang w:val="ru-RU"/>
        </w:rPr>
        <w:t>грудня</w:t>
      </w:r>
      <w:r w:rsidRPr="000D06C1">
        <w:rPr>
          <w:rFonts w:ascii="Arial"/>
          <w:color w:val="000000"/>
          <w:sz w:val="18"/>
          <w:lang w:val="ru-RU"/>
        </w:rPr>
        <w:t xml:space="preserve"> 2005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1566/11846 </w:t>
      </w:r>
    </w:p>
    <w:p w:rsidR="00870F39" w:rsidRPr="000D06C1" w:rsidRDefault="000D06C1">
      <w:pPr>
        <w:pStyle w:val="3"/>
        <w:spacing w:after="0"/>
        <w:jc w:val="center"/>
        <w:rPr>
          <w:lang w:val="ru-RU"/>
        </w:rPr>
      </w:pPr>
      <w:bookmarkStart w:id="15" w:name="1257"/>
      <w:bookmarkEnd w:id="14"/>
      <w:r w:rsidRPr="000D06C1">
        <w:rPr>
          <w:rFonts w:ascii="Arial"/>
          <w:color w:val="000000"/>
          <w:sz w:val="27"/>
          <w:lang w:val="ru-RU"/>
        </w:rPr>
        <w:t>ПОРЯДОК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27"/>
          <w:lang w:val="ru-RU"/>
        </w:rPr>
        <w:t>подання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та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оформлення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документів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для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призначення</w:t>
      </w:r>
      <w:r w:rsidRPr="000D06C1">
        <w:rPr>
          <w:rFonts w:ascii="Arial"/>
          <w:color w:val="000000"/>
          <w:sz w:val="27"/>
          <w:lang w:val="ru-RU"/>
        </w:rPr>
        <w:t xml:space="preserve"> (</w:t>
      </w:r>
      <w:r w:rsidRPr="000D06C1">
        <w:rPr>
          <w:rFonts w:ascii="Arial"/>
          <w:color w:val="000000"/>
          <w:sz w:val="27"/>
          <w:lang w:val="ru-RU"/>
        </w:rPr>
        <w:t>перерахунку</w:t>
      </w:r>
      <w:r w:rsidRPr="000D06C1">
        <w:rPr>
          <w:rFonts w:ascii="Arial"/>
          <w:color w:val="000000"/>
          <w:sz w:val="27"/>
          <w:lang w:val="ru-RU"/>
        </w:rPr>
        <w:t xml:space="preserve">) </w:t>
      </w:r>
      <w:r w:rsidRPr="000D06C1">
        <w:rPr>
          <w:rFonts w:ascii="Arial"/>
          <w:color w:val="000000"/>
          <w:sz w:val="27"/>
          <w:lang w:val="ru-RU"/>
        </w:rPr>
        <w:t>пенсій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відповідно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Закону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України</w:t>
      </w:r>
      <w:r w:rsidRPr="000D06C1">
        <w:rPr>
          <w:rFonts w:ascii="Arial"/>
          <w:color w:val="000000"/>
          <w:sz w:val="27"/>
          <w:lang w:val="ru-RU"/>
        </w:rPr>
        <w:t xml:space="preserve"> "</w:t>
      </w:r>
      <w:r w:rsidRPr="000D06C1">
        <w:rPr>
          <w:rFonts w:ascii="Arial"/>
          <w:color w:val="000000"/>
          <w:sz w:val="27"/>
          <w:lang w:val="ru-RU"/>
        </w:rPr>
        <w:t>Про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загальнообов</w:t>
      </w:r>
      <w:r w:rsidRPr="000D06C1">
        <w:rPr>
          <w:rFonts w:ascii="Arial"/>
          <w:color w:val="000000"/>
          <w:sz w:val="27"/>
          <w:lang w:val="ru-RU"/>
        </w:rPr>
        <w:t>'</w:t>
      </w:r>
      <w:r w:rsidRPr="000D06C1">
        <w:rPr>
          <w:rFonts w:ascii="Arial"/>
          <w:color w:val="000000"/>
          <w:sz w:val="27"/>
          <w:lang w:val="ru-RU"/>
        </w:rPr>
        <w:t>язкове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державне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пенсійне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страхування</w:t>
      </w:r>
      <w:r w:rsidRPr="000D06C1">
        <w:rPr>
          <w:rFonts w:ascii="Arial"/>
          <w:color w:val="000000"/>
          <w:sz w:val="27"/>
          <w:lang w:val="ru-RU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 w:rsidRPr="000D06C1">
        <w:trPr>
          <w:tblCellSpacing w:w="0" w:type="auto"/>
        </w:trPr>
        <w:tc>
          <w:tcPr>
            <w:tcW w:w="9690" w:type="dxa"/>
            <w:vAlign w:val="center"/>
          </w:tcPr>
          <w:p w:rsidR="00870F39" w:rsidRPr="000D06C1" w:rsidRDefault="000D06C1">
            <w:pPr>
              <w:spacing w:after="0"/>
              <w:rPr>
                <w:lang w:val="ru-RU"/>
              </w:rPr>
            </w:pPr>
            <w:bookmarkStart w:id="16" w:name="1957"/>
            <w:bookmarkEnd w:id="15"/>
            <w:r w:rsidRPr="000D06C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посилання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додатки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2 - 4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посиланнями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додатки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3 - 5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11-1)</w:t>
            </w:r>
          </w:p>
        </w:tc>
        <w:bookmarkEnd w:id="16"/>
      </w:tr>
    </w:tbl>
    <w:p w:rsidR="00870F39" w:rsidRPr="000D06C1" w:rsidRDefault="000D06C1">
      <w:pPr>
        <w:rPr>
          <w:lang w:val="ru-RU"/>
        </w:rPr>
      </w:pPr>
      <w:r w:rsidRPr="000D06C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 w:rsidRPr="000D06C1">
        <w:trPr>
          <w:tblCellSpacing w:w="0" w:type="auto"/>
        </w:trPr>
        <w:tc>
          <w:tcPr>
            <w:tcW w:w="9690" w:type="dxa"/>
            <w:vAlign w:val="center"/>
          </w:tcPr>
          <w:p w:rsidR="00870F39" w:rsidRPr="000D06C1" w:rsidRDefault="000D06C1">
            <w:pPr>
              <w:spacing w:after="0"/>
              <w:rPr>
                <w:lang w:val="ru-RU"/>
              </w:rPr>
            </w:pPr>
            <w:bookmarkStart w:id="17" w:name="3097"/>
            <w:r w:rsidRPr="000D06C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вебпортал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доповнено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засобами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Порталу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ія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військовий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комісаріат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територіальний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центр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комплектування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24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23-1)</w:t>
            </w:r>
          </w:p>
        </w:tc>
        <w:bookmarkEnd w:id="17"/>
      </w:tr>
    </w:tbl>
    <w:p w:rsidR="00870F39" w:rsidRPr="000D06C1" w:rsidRDefault="000D06C1">
      <w:pPr>
        <w:rPr>
          <w:lang w:val="ru-RU"/>
        </w:rPr>
      </w:pPr>
      <w:r w:rsidRPr="000D06C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 w:rsidRPr="000D06C1">
        <w:trPr>
          <w:tblCellSpacing w:w="0" w:type="auto"/>
        </w:trPr>
        <w:tc>
          <w:tcPr>
            <w:tcW w:w="9690" w:type="dxa"/>
            <w:vAlign w:val="center"/>
          </w:tcPr>
          <w:p w:rsidR="00870F39" w:rsidRPr="000D06C1" w:rsidRDefault="000D06C1">
            <w:pPr>
              <w:spacing w:after="0"/>
              <w:rPr>
                <w:lang w:val="ru-RU"/>
              </w:rPr>
            </w:pPr>
            <w:bookmarkStart w:id="18" w:name="3618"/>
            <w:r w:rsidRPr="000D06C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підтвердження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наявного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трудового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стажу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підтвердження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наявного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стажу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55-1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>,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D06C1">
              <w:rPr>
                <w:rFonts w:ascii="Arial"/>
                <w:color w:val="000000"/>
                <w:sz w:val="15"/>
                <w:lang w:val="ru-RU"/>
              </w:rPr>
              <w:t xml:space="preserve"> 1-1)</w:t>
            </w:r>
          </w:p>
        </w:tc>
        <w:bookmarkEnd w:id="18"/>
      </w:tr>
    </w:tbl>
    <w:p w:rsidR="00870F39" w:rsidRPr="000D06C1" w:rsidRDefault="000D06C1">
      <w:pPr>
        <w:rPr>
          <w:lang w:val="ru-RU"/>
        </w:rPr>
      </w:pPr>
      <w:r w:rsidRPr="000D06C1">
        <w:rPr>
          <w:lang w:val="ru-RU"/>
        </w:rPr>
        <w:br/>
      </w:r>
    </w:p>
    <w:p w:rsidR="00870F39" w:rsidRPr="000D06C1" w:rsidRDefault="000D06C1">
      <w:pPr>
        <w:pStyle w:val="3"/>
        <w:spacing w:after="0"/>
        <w:jc w:val="center"/>
        <w:rPr>
          <w:lang w:val="ru-RU"/>
        </w:rPr>
      </w:pPr>
      <w:bookmarkStart w:id="19" w:name="2111"/>
      <w:r>
        <w:rPr>
          <w:rFonts w:ascii="Arial"/>
          <w:color w:val="000000"/>
          <w:sz w:val="27"/>
        </w:rPr>
        <w:t>I</w:t>
      </w:r>
      <w:r w:rsidRPr="000D06C1">
        <w:rPr>
          <w:rFonts w:ascii="Arial"/>
          <w:color w:val="000000"/>
          <w:sz w:val="27"/>
          <w:lang w:val="ru-RU"/>
        </w:rPr>
        <w:t xml:space="preserve">. </w:t>
      </w:r>
      <w:r w:rsidRPr="000D06C1">
        <w:rPr>
          <w:rFonts w:ascii="Arial"/>
          <w:color w:val="000000"/>
          <w:sz w:val="27"/>
          <w:lang w:val="ru-RU"/>
        </w:rPr>
        <w:t>Звернення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за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призначенням</w:t>
      </w:r>
      <w:r w:rsidRPr="000D06C1">
        <w:rPr>
          <w:rFonts w:ascii="Arial"/>
          <w:color w:val="000000"/>
          <w:sz w:val="27"/>
          <w:lang w:val="ru-RU"/>
        </w:rPr>
        <w:t xml:space="preserve"> (</w:t>
      </w:r>
      <w:r w:rsidRPr="000D06C1">
        <w:rPr>
          <w:rFonts w:ascii="Arial"/>
          <w:color w:val="000000"/>
          <w:sz w:val="27"/>
          <w:lang w:val="ru-RU"/>
        </w:rPr>
        <w:t>перерахунком</w:t>
      </w:r>
      <w:r w:rsidRPr="000D06C1">
        <w:rPr>
          <w:rFonts w:ascii="Arial"/>
          <w:color w:val="000000"/>
          <w:sz w:val="27"/>
          <w:lang w:val="ru-RU"/>
        </w:rPr>
        <w:t xml:space="preserve">), </w:t>
      </w:r>
      <w:r w:rsidRPr="000D06C1">
        <w:rPr>
          <w:rFonts w:ascii="Arial"/>
          <w:color w:val="000000"/>
          <w:sz w:val="27"/>
          <w:lang w:val="ru-RU"/>
        </w:rPr>
        <w:t>виплатою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пенсії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20" w:name="2112"/>
      <w:bookmarkEnd w:id="19"/>
      <w:r w:rsidRPr="000D06C1">
        <w:rPr>
          <w:rFonts w:ascii="Arial"/>
          <w:color w:val="000000"/>
          <w:sz w:val="18"/>
          <w:lang w:val="ru-RU"/>
        </w:rPr>
        <w:t xml:space="preserve">1.1.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перерахунок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поновлення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переведення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одного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інший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Заяв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>/</w:t>
      </w:r>
      <w:r w:rsidRPr="000D06C1">
        <w:rPr>
          <w:rFonts w:ascii="Arial"/>
          <w:color w:val="000000"/>
          <w:sz w:val="18"/>
          <w:lang w:val="ru-RU"/>
        </w:rPr>
        <w:t>перерахунок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додаток</w:t>
      </w:r>
      <w:r w:rsidRPr="000D06C1">
        <w:rPr>
          <w:rFonts w:ascii="Arial"/>
          <w:color w:val="000000"/>
          <w:sz w:val="18"/>
          <w:lang w:val="ru-RU"/>
        </w:rPr>
        <w:t xml:space="preserve"> 1);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припинення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поточний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рахунок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банку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фактичного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продовження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довіреністю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частини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>працездатних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членів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сім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утриманні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наперед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виїздом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постійне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кордон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переведення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новим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</w:t>
      </w:r>
      <w:r w:rsidRPr="000D06C1">
        <w:rPr>
          <w:rFonts w:ascii="Arial"/>
          <w:color w:val="000000"/>
          <w:sz w:val="18"/>
          <w:lang w:val="ru-RU"/>
        </w:rPr>
        <w:t>сії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додаток</w:t>
      </w:r>
      <w:r w:rsidRPr="000D06C1">
        <w:rPr>
          <w:rFonts w:ascii="Arial"/>
          <w:color w:val="000000"/>
          <w:sz w:val="18"/>
          <w:lang w:val="ru-RU"/>
        </w:rPr>
        <w:t xml:space="preserve"> 2);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працевлаштування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звільнення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початок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припинення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доходу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базою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єдиного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внеску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додаток</w:t>
      </w:r>
      <w:r w:rsidRPr="000D06C1">
        <w:rPr>
          <w:rFonts w:ascii="Arial"/>
          <w:color w:val="000000"/>
          <w:sz w:val="18"/>
          <w:lang w:val="ru-RU"/>
        </w:rPr>
        <w:t xml:space="preserve"> 3);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недоотрим</w:t>
      </w:r>
      <w:r w:rsidRPr="000D06C1">
        <w:rPr>
          <w:rFonts w:ascii="Arial"/>
          <w:color w:val="000000"/>
          <w:sz w:val="18"/>
          <w:lang w:val="ru-RU"/>
        </w:rPr>
        <w:t>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смертю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додаток</w:t>
      </w:r>
      <w:r w:rsidRPr="000D06C1">
        <w:rPr>
          <w:rFonts w:ascii="Arial"/>
          <w:color w:val="000000"/>
          <w:sz w:val="18"/>
          <w:lang w:val="ru-RU"/>
        </w:rPr>
        <w:t xml:space="preserve"> 4) </w:t>
      </w:r>
      <w:r w:rsidRPr="000D06C1">
        <w:rPr>
          <w:rFonts w:ascii="Arial"/>
          <w:color w:val="000000"/>
          <w:sz w:val="18"/>
          <w:lang w:val="ru-RU"/>
        </w:rPr>
        <w:t>подається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заявником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територіального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орган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21" w:name="2825"/>
      <w:bookmarkEnd w:id="20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22" w:name="2113"/>
      <w:bookmarkEnd w:id="21"/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перерахунок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переведення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одного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інший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припинення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поточний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рахунок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банку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фактичного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</w:t>
      </w:r>
      <w:r w:rsidRPr="000D06C1">
        <w:rPr>
          <w:rFonts w:ascii="Arial"/>
          <w:color w:val="000000"/>
          <w:sz w:val="18"/>
          <w:lang w:val="ru-RU"/>
        </w:rPr>
        <w:t>стини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непрацездатних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членів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сім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утриманні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переведення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новим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працевлаштування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звільнення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початок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припинення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доходу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</w:t>
      </w:r>
      <w:r w:rsidRPr="000D06C1">
        <w:rPr>
          <w:rFonts w:ascii="Arial"/>
          <w:color w:val="000000"/>
          <w:sz w:val="18"/>
          <w:lang w:val="ru-RU"/>
        </w:rPr>
        <w:t>зою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єдиного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внеску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недоотриманої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смертю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може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подаватись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заявником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сканованими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копіями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оригіналам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</w:t>
      </w:r>
      <w:r w:rsidRPr="000D06C1">
        <w:rPr>
          <w:rFonts w:ascii="Arial"/>
          <w:color w:val="000000"/>
          <w:sz w:val="18"/>
          <w:lang w:val="ru-RU"/>
        </w:rPr>
        <w:t>ридатні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змісту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мають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містити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чітке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зображення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складу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тексту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його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реквізитів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послуг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вебпортал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Єдиного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посл</w:t>
      </w:r>
      <w:r w:rsidRPr="000D06C1">
        <w:rPr>
          <w:rFonts w:ascii="Arial"/>
          <w:color w:val="000000"/>
          <w:sz w:val="18"/>
          <w:lang w:val="ru-RU"/>
        </w:rPr>
        <w:t>уг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Портал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використанням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lastRenderedPageBreak/>
        <w:t>підпису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базується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кваліфікованому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сертифікаті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підпису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відповідно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Положення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організацію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прийому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обслуговування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звертаються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</w:t>
      </w:r>
      <w:r w:rsidRPr="000D06C1">
        <w:rPr>
          <w:rFonts w:ascii="Arial"/>
          <w:color w:val="000000"/>
          <w:sz w:val="18"/>
          <w:lang w:val="ru-RU"/>
        </w:rPr>
        <w:t>ердженого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30 </w:t>
      </w:r>
      <w:r w:rsidRPr="000D06C1">
        <w:rPr>
          <w:rFonts w:ascii="Arial"/>
          <w:color w:val="000000"/>
          <w:sz w:val="18"/>
          <w:lang w:val="ru-RU"/>
        </w:rPr>
        <w:t>липня</w:t>
      </w:r>
      <w:r w:rsidRPr="000D06C1">
        <w:rPr>
          <w:rFonts w:ascii="Arial"/>
          <w:color w:val="000000"/>
          <w:sz w:val="18"/>
          <w:lang w:val="ru-RU"/>
        </w:rPr>
        <w:t xml:space="preserve"> 2015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13-1, </w:t>
      </w:r>
      <w:r w:rsidRPr="000D06C1">
        <w:rPr>
          <w:rFonts w:ascii="Arial"/>
          <w:color w:val="000000"/>
          <w:sz w:val="18"/>
          <w:lang w:val="ru-RU"/>
        </w:rPr>
        <w:t>зареєстрованого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Міністерстві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юстиції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18 </w:t>
      </w:r>
      <w:r w:rsidRPr="000D06C1">
        <w:rPr>
          <w:rFonts w:ascii="Arial"/>
          <w:color w:val="000000"/>
          <w:sz w:val="18"/>
          <w:lang w:val="ru-RU"/>
        </w:rPr>
        <w:t>серпня</w:t>
      </w:r>
      <w:r w:rsidRPr="000D06C1">
        <w:rPr>
          <w:rFonts w:ascii="Arial"/>
          <w:color w:val="000000"/>
          <w:sz w:val="18"/>
          <w:lang w:val="ru-RU"/>
        </w:rPr>
        <w:t xml:space="preserve"> 2015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991/27436.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23" w:name="2994"/>
      <w:bookmarkEnd w:id="22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другий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</w:t>
      </w:r>
      <w:r w:rsidRPr="000D06C1">
        <w:rPr>
          <w:rFonts w:ascii="Arial"/>
          <w:color w:val="000000"/>
          <w:sz w:val="18"/>
          <w:lang w:val="ru-RU"/>
        </w:rPr>
        <w:t>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20.04.2023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21-1)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24" w:name="2995"/>
      <w:bookmarkEnd w:id="23"/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умови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реалізації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технічної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можливості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щодо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формування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формування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здійснюється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</w:t>
      </w:r>
      <w:r w:rsidRPr="000D06C1">
        <w:rPr>
          <w:rFonts w:ascii="Arial"/>
          <w:color w:val="000000"/>
          <w:sz w:val="18"/>
          <w:lang w:val="ru-RU"/>
        </w:rPr>
        <w:t>мостей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зазначених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додатках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Порядку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Відомості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необхідні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формування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можуть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бути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шляхом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інформаційної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взаємодії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інформаційно</w:t>
      </w:r>
      <w:r w:rsidRPr="000D06C1">
        <w:rPr>
          <w:rFonts w:ascii="Arial"/>
          <w:color w:val="000000"/>
          <w:sz w:val="18"/>
          <w:lang w:val="ru-RU"/>
        </w:rPr>
        <w:t>-</w:t>
      </w:r>
      <w:r w:rsidRPr="000D06C1">
        <w:rPr>
          <w:rFonts w:ascii="Arial"/>
          <w:color w:val="000000"/>
          <w:sz w:val="18"/>
          <w:lang w:val="ru-RU"/>
        </w:rPr>
        <w:t>комунікаційними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системами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публічними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влади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25" w:name="2996"/>
      <w:bookmarkEnd w:id="24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1.1 </w:t>
      </w:r>
      <w:r w:rsidRPr="000D06C1">
        <w:rPr>
          <w:rFonts w:ascii="Arial"/>
          <w:color w:val="000000"/>
          <w:sz w:val="18"/>
          <w:lang w:val="ru-RU"/>
        </w:rPr>
        <w:t>доповнено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третім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26" w:name="3603"/>
      <w:bookmarkEnd w:id="25"/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воєнного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протягом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трьох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наступних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після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його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буде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припинено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скасовано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</w:t>
      </w:r>
      <w:r w:rsidRPr="000D06C1">
        <w:rPr>
          <w:rFonts w:ascii="Arial"/>
          <w:color w:val="000000"/>
          <w:sz w:val="18"/>
          <w:lang w:val="ru-RU"/>
        </w:rPr>
        <w:t>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поновлення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необхідні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поновлення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особами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агресією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Російської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Федерації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тимчасово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кордоном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крім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території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визнаної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Верховною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Радою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</w:t>
      </w:r>
      <w:r w:rsidRPr="000D06C1">
        <w:rPr>
          <w:rFonts w:ascii="Arial"/>
          <w:color w:val="000000"/>
          <w:sz w:val="18"/>
          <w:lang w:val="ru-RU"/>
        </w:rPr>
        <w:t>ржавою</w:t>
      </w:r>
      <w:r w:rsidRPr="000D06C1">
        <w:rPr>
          <w:rFonts w:ascii="Arial"/>
          <w:color w:val="000000"/>
          <w:sz w:val="18"/>
          <w:lang w:val="ru-RU"/>
        </w:rPr>
        <w:t>-</w:t>
      </w:r>
      <w:r w:rsidRPr="000D06C1">
        <w:rPr>
          <w:rFonts w:ascii="Arial"/>
          <w:color w:val="000000"/>
          <w:sz w:val="18"/>
          <w:lang w:val="ru-RU"/>
        </w:rPr>
        <w:t>агресором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тимчасовий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захист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статус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біженця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тимчасово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кордоном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можуть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надсилатись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поштою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27" w:name="3604"/>
      <w:bookmarkEnd w:id="26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1.1 </w:t>
      </w:r>
      <w:r w:rsidRPr="000D06C1">
        <w:rPr>
          <w:rFonts w:ascii="Arial"/>
          <w:color w:val="000000"/>
          <w:sz w:val="18"/>
          <w:lang w:val="ru-RU"/>
        </w:rPr>
        <w:t>доповнено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четвертим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20.04.202</w:t>
      </w:r>
      <w:r w:rsidRPr="000D06C1">
        <w:rPr>
          <w:rFonts w:ascii="Arial"/>
          <w:color w:val="000000"/>
          <w:sz w:val="18"/>
          <w:lang w:val="ru-RU"/>
        </w:rPr>
        <w:t xml:space="preserve">3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21-1,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четвертий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19.12.2023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55-1,</w:t>
      </w:r>
      <w:r w:rsidRPr="000D06C1">
        <w:rPr>
          <w:lang w:val="ru-RU"/>
        </w:rPr>
        <w:br/>
      </w:r>
      <w:r w:rsidRPr="000D06C1">
        <w:rPr>
          <w:rFonts w:ascii="Arial"/>
          <w:i/>
          <w:color w:val="000000"/>
          <w:sz w:val="18"/>
          <w:lang w:val="ru-RU"/>
        </w:rPr>
        <w:t>враховуючи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i/>
          <w:color w:val="000000"/>
          <w:sz w:val="18"/>
          <w:lang w:val="ru-RU"/>
        </w:rPr>
        <w:t>зміни</w:t>
      </w:r>
      <w:r w:rsidRPr="000D06C1">
        <w:rPr>
          <w:rFonts w:ascii="Arial"/>
          <w:i/>
          <w:color w:val="000000"/>
          <w:sz w:val="18"/>
          <w:lang w:val="ru-RU"/>
        </w:rPr>
        <w:t xml:space="preserve">, </w:t>
      </w:r>
      <w:r w:rsidRPr="000D06C1">
        <w:rPr>
          <w:rFonts w:ascii="Arial"/>
          <w:i/>
          <w:color w:val="000000"/>
          <w:sz w:val="18"/>
          <w:lang w:val="ru-RU"/>
        </w:rPr>
        <w:t>внесені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12.01.2024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1-1)</w:t>
      </w:r>
    </w:p>
    <w:p w:rsidR="00870F39" w:rsidRDefault="000D06C1">
      <w:pPr>
        <w:spacing w:after="0"/>
        <w:ind w:firstLine="240"/>
      </w:pPr>
      <w:bookmarkStart w:id="28" w:name="2114"/>
      <w:bookmarkEnd w:id="27"/>
      <w:r w:rsidRPr="000D06C1">
        <w:rPr>
          <w:rFonts w:ascii="Arial"/>
          <w:color w:val="000000"/>
          <w:sz w:val="18"/>
          <w:lang w:val="ru-RU"/>
        </w:rPr>
        <w:t xml:space="preserve">1.2.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шляхом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поточний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рахунок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банку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заявником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грошової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допомоги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поточні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рахунки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банках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1596.</w:t>
      </w:r>
    </w:p>
    <w:p w:rsidR="00870F39" w:rsidRDefault="000D06C1">
      <w:pPr>
        <w:spacing w:after="0"/>
        <w:ind w:firstLine="240"/>
      </w:pPr>
      <w:bookmarkStart w:id="29" w:name="2826"/>
      <w:bookmarkEnd w:id="28"/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фактичного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уповноважену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організацію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заявником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доставки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грошової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допомоги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фактичного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одержувачів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межах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</w:t>
      </w:r>
      <w:r w:rsidRPr="000D06C1">
        <w:rPr>
          <w:rFonts w:ascii="Arial"/>
          <w:color w:val="000000"/>
          <w:sz w:val="18"/>
          <w:lang w:val="ru-RU"/>
        </w:rPr>
        <w:t>ганізаціями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здійснюють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доставку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1279.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30" w:name="2827"/>
      <w:bookmarkEnd w:id="29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1.2 </w:t>
      </w:r>
      <w:r w:rsidRPr="000D06C1">
        <w:rPr>
          <w:rFonts w:ascii="Arial"/>
          <w:color w:val="000000"/>
          <w:sz w:val="18"/>
          <w:lang w:val="ru-RU"/>
        </w:rPr>
        <w:t>доповнено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другим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Default="000D06C1">
      <w:pPr>
        <w:spacing w:after="0"/>
        <w:ind w:firstLine="240"/>
      </w:pPr>
      <w:bookmarkStart w:id="31" w:name="2828"/>
      <w:bookmarkEnd w:id="30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виключено</w:t>
      </w:r>
    </w:p>
    <w:p w:rsidR="00870F39" w:rsidRDefault="000D06C1">
      <w:pPr>
        <w:spacing w:after="0"/>
        <w:ind w:firstLine="240"/>
        <w:jc w:val="right"/>
      </w:pPr>
      <w:bookmarkStart w:id="32" w:name="2829"/>
      <w:bookmarkEnd w:id="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1.4 - 1.10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1.3 - 1.9)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33" w:name="2116"/>
      <w:bookmarkEnd w:id="32"/>
      <w:r w:rsidRPr="000D06C1">
        <w:rPr>
          <w:rFonts w:ascii="Arial"/>
          <w:color w:val="000000"/>
          <w:sz w:val="18"/>
          <w:lang w:val="ru-RU"/>
        </w:rPr>
        <w:t xml:space="preserve">1.3.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працюючим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особам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також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членам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сім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</w:t>
      </w:r>
      <w:r w:rsidRPr="000D06C1">
        <w:rPr>
          <w:rFonts w:ascii="Arial"/>
          <w:color w:val="000000"/>
          <w:sz w:val="18"/>
          <w:lang w:val="ru-RU"/>
        </w:rPr>
        <w:t>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втратою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годувальника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працював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підприємстві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установі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організації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може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бути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уповноважену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посадову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підприємства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установи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організації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посадова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особа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місцезнаходженням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підприємства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установи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організ</w:t>
      </w:r>
      <w:r w:rsidRPr="000D06C1">
        <w:rPr>
          <w:rFonts w:ascii="Arial"/>
          <w:color w:val="000000"/>
          <w:sz w:val="18"/>
          <w:lang w:val="ru-RU"/>
        </w:rPr>
        <w:t>ації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34" w:name="2830"/>
      <w:bookmarkEnd w:id="33"/>
      <w:r w:rsidRPr="000D06C1">
        <w:rPr>
          <w:rFonts w:ascii="Arial"/>
          <w:color w:val="000000"/>
          <w:sz w:val="18"/>
          <w:lang w:val="ru-RU"/>
        </w:rPr>
        <w:t xml:space="preserve">1.4.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малолітніх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неповнолітніх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недієздатних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дієздатність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обмежено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законними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представниками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батьками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усиновителями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батьками</w:t>
      </w:r>
      <w:r w:rsidRPr="000D06C1">
        <w:rPr>
          <w:rFonts w:ascii="Arial"/>
          <w:color w:val="000000"/>
          <w:sz w:val="18"/>
          <w:lang w:val="ru-RU"/>
        </w:rPr>
        <w:t>-</w:t>
      </w:r>
      <w:r w:rsidRPr="000D06C1">
        <w:rPr>
          <w:rFonts w:ascii="Arial"/>
          <w:color w:val="000000"/>
          <w:sz w:val="18"/>
          <w:lang w:val="ru-RU"/>
        </w:rPr>
        <w:t>вихователями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прийомними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батьками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патронатними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вихователями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опікунами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піклу</w:t>
      </w:r>
      <w:r w:rsidRPr="000D06C1">
        <w:rPr>
          <w:rFonts w:ascii="Arial"/>
          <w:color w:val="000000"/>
          <w:sz w:val="18"/>
          <w:lang w:val="ru-RU"/>
        </w:rPr>
        <w:t>вальниками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представниками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закладів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органів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опіки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піклування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виконують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функції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опікунів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піклувальників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35" w:name="2831"/>
      <w:bookmarkEnd w:id="34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1.4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36" w:name="2118"/>
      <w:bookmarkEnd w:id="35"/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переведення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новим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потребує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опіки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піклування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якій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опікуна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піклувальника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довготривалому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лікуванні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закладі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охорони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здоров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адміністрацією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закладу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Default="000D06C1">
      <w:pPr>
        <w:spacing w:after="0"/>
        <w:ind w:firstLine="240"/>
      </w:pPr>
      <w:bookmarkStart w:id="37" w:name="2832"/>
      <w:bookmarkEnd w:id="36"/>
      <w:r w:rsidRPr="000D06C1">
        <w:rPr>
          <w:rFonts w:ascii="Arial"/>
          <w:color w:val="000000"/>
          <w:sz w:val="18"/>
          <w:lang w:val="ru-RU"/>
        </w:rPr>
        <w:t xml:space="preserve">1.5. </w:t>
      </w:r>
      <w:r w:rsidRPr="000D06C1">
        <w:rPr>
          <w:rFonts w:ascii="Arial"/>
          <w:color w:val="000000"/>
          <w:sz w:val="18"/>
          <w:lang w:val="ru-RU"/>
        </w:rPr>
        <w:t>Розгляд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</w:t>
      </w:r>
      <w:r w:rsidRPr="000D06C1">
        <w:rPr>
          <w:rFonts w:ascii="Arial"/>
          <w:color w:val="000000"/>
          <w:sz w:val="18"/>
          <w:lang w:val="ru-RU"/>
        </w:rPr>
        <w:t>ених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пунктом</w:t>
      </w:r>
      <w:r w:rsidRPr="000D06C1">
        <w:rPr>
          <w:rFonts w:ascii="Arial"/>
          <w:color w:val="000000"/>
          <w:sz w:val="18"/>
          <w:lang w:val="ru-RU"/>
        </w:rPr>
        <w:t xml:space="preserve"> 1.1 </w:t>
      </w:r>
      <w:r w:rsidRPr="000D06C1">
        <w:rPr>
          <w:rFonts w:ascii="Arial"/>
          <w:color w:val="000000"/>
          <w:sz w:val="18"/>
          <w:lang w:val="ru-RU"/>
        </w:rPr>
        <w:t>цього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розділу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поданих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громадянами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території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Автономної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Республіки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Крим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Севастополя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отримують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lastRenderedPageBreak/>
        <w:t>забезпечення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Російської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Федерації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здійснюється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урахуванням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послуг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громадянам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території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Автономної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Республіки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Крим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Севастополя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38" w:name="2833"/>
      <w:bookmarkEnd w:id="37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1.5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</w:t>
      </w:r>
      <w:r w:rsidRPr="000D06C1">
        <w:rPr>
          <w:rFonts w:ascii="Arial"/>
          <w:color w:val="000000"/>
          <w:sz w:val="18"/>
          <w:lang w:val="ru-RU"/>
        </w:rPr>
        <w:t>ви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39" w:name="2120"/>
      <w:bookmarkEnd w:id="38"/>
      <w:r w:rsidRPr="000D06C1">
        <w:rPr>
          <w:rFonts w:ascii="Arial"/>
          <w:color w:val="000000"/>
          <w:sz w:val="18"/>
          <w:lang w:val="ru-RU"/>
        </w:rPr>
        <w:t>Внутрішньо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переміщені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крім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зазначених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двадцять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четвертому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2 </w:t>
      </w:r>
      <w:r w:rsidRPr="000D06C1">
        <w:rPr>
          <w:rFonts w:ascii="Arial"/>
          <w:color w:val="000000"/>
          <w:sz w:val="18"/>
          <w:lang w:val="ru-RU"/>
        </w:rPr>
        <w:t>Порядку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оформлення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видачі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довідки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взяття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внутрішньо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переміщеної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</w:t>
      </w:r>
      <w:r w:rsidRPr="000D06C1">
        <w:rPr>
          <w:rFonts w:ascii="Arial"/>
          <w:color w:val="000000"/>
          <w:sz w:val="18"/>
          <w:lang w:val="ru-RU"/>
        </w:rPr>
        <w:t>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Кабінету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Міністрів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жовтня</w:t>
      </w:r>
      <w:r w:rsidRPr="000D06C1">
        <w:rPr>
          <w:rFonts w:ascii="Arial"/>
          <w:color w:val="000000"/>
          <w:sz w:val="18"/>
          <w:lang w:val="ru-RU"/>
        </w:rPr>
        <w:t xml:space="preserve"> 2014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509) </w:t>
      </w:r>
      <w:r w:rsidRPr="000D06C1">
        <w:rPr>
          <w:rFonts w:ascii="Arial"/>
          <w:color w:val="000000"/>
          <w:sz w:val="18"/>
          <w:lang w:val="ru-RU"/>
        </w:rPr>
        <w:t>подають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урахуванням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вимог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Кабінету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Міністрів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05 </w:t>
      </w:r>
      <w:r w:rsidRPr="000D06C1">
        <w:rPr>
          <w:rFonts w:ascii="Arial"/>
          <w:color w:val="000000"/>
          <w:sz w:val="18"/>
          <w:lang w:val="ru-RU"/>
        </w:rPr>
        <w:t>листопада</w:t>
      </w:r>
      <w:r w:rsidRPr="000D06C1">
        <w:rPr>
          <w:rFonts w:ascii="Arial"/>
          <w:color w:val="000000"/>
          <w:sz w:val="18"/>
          <w:lang w:val="ru-RU"/>
        </w:rPr>
        <w:t xml:space="preserve"> 2014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637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здійснення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внутрішньо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переміщеним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особам</w:t>
      </w:r>
      <w:r w:rsidRPr="000D06C1">
        <w:rPr>
          <w:rFonts w:ascii="Arial"/>
          <w:color w:val="000000"/>
          <w:sz w:val="18"/>
          <w:lang w:val="ru-RU"/>
        </w:rPr>
        <w:t>".</w:t>
      </w:r>
    </w:p>
    <w:p w:rsidR="00870F39" w:rsidRDefault="000D06C1">
      <w:pPr>
        <w:spacing w:after="0"/>
        <w:ind w:firstLine="240"/>
        <w:jc w:val="right"/>
      </w:pPr>
      <w:bookmarkStart w:id="40" w:name="3622"/>
      <w:bookmarkEnd w:id="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41" w:name="2834"/>
      <w:bookmarkEnd w:id="40"/>
      <w:r w:rsidRPr="000D06C1">
        <w:rPr>
          <w:rFonts w:ascii="Arial"/>
          <w:color w:val="000000"/>
          <w:sz w:val="18"/>
          <w:lang w:val="ru-RU"/>
        </w:rPr>
        <w:t xml:space="preserve">1.6.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засуджених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позбавлення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обмежен</w:t>
      </w:r>
      <w:r w:rsidRPr="000D06C1">
        <w:rPr>
          <w:rFonts w:ascii="Arial"/>
          <w:color w:val="000000"/>
          <w:sz w:val="18"/>
          <w:lang w:val="ru-RU"/>
        </w:rPr>
        <w:t>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волі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подаються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урахуванням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особливостей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статтями</w:t>
      </w:r>
      <w:r w:rsidRPr="000D06C1">
        <w:rPr>
          <w:rFonts w:ascii="Arial"/>
          <w:color w:val="000000"/>
          <w:sz w:val="18"/>
          <w:lang w:val="ru-RU"/>
        </w:rPr>
        <w:t xml:space="preserve"> 60</w:t>
      </w:r>
      <w:r w:rsidRPr="000D06C1">
        <w:rPr>
          <w:rFonts w:ascii="Arial"/>
          <w:color w:val="000000"/>
          <w:vertAlign w:val="superscript"/>
          <w:lang w:val="ru-RU"/>
        </w:rPr>
        <w:t>1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122 </w:t>
      </w:r>
      <w:r w:rsidRPr="000D06C1">
        <w:rPr>
          <w:rFonts w:ascii="Arial"/>
          <w:color w:val="000000"/>
          <w:sz w:val="18"/>
          <w:lang w:val="ru-RU"/>
        </w:rPr>
        <w:t>Кримінально</w:t>
      </w:r>
      <w:r w:rsidRPr="000D06C1">
        <w:rPr>
          <w:rFonts w:ascii="Arial"/>
          <w:color w:val="000000"/>
          <w:sz w:val="18"/>
          <w:lang w:val="ru-RU"/>
        </w:rPr>
        <w:t>-</w:t>
      </w:r>
      <w:r w:rsidRPr="000D06C1">
        <w:rPr>
          <w:rFonts w:ascii="Arial"/>
          <w:color w:val="000000"/>
          <w:sz w:val="18"/>
          <w:lang w:val="ru-RU"/>
        </w:rPr>
        <w:t>виконавчого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кодексу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42" w:name="2835"/>
      <w:bookmarkEnd w:id="41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1.6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43" w:name="2122"/>
      <w:bookmarkEnd w:id="42"/>
      <w:r w:rsidRPr="000D06C1">
        <w:rPr>
          <w:rFonts w:ascii="Arial"/>
          <w:color w:val="000000"/>
          <w:sz w:val="18"/>
          <w:lang w:val="ru-RU"/>
        </w:rPr>
        <w:t xml:space="preserve">1.7. </w:t>
      </w:r>
      <w:r w:rsidRPr="000D06C1">
        <w:rPr>
          <w:rFonts w:ascii="Arial"/>
          <w:color w:val="000000"/>
          <w:sz w:val="18"/>
          <w:lang w:val="ru-RU"/>
        </w:rPr>
        <w:t>Звернення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</w:t>
      </w:r>
      <w:r w:rsidRPr="000D06C1">
        <w:rPr>
          <w:rFonts w:ascii="Arial"/>
          <w:color w:val="000000"/>
          <w:sz w:val="18"/>
          <w:lang w:val="ru-RU"/>
        </w:rPr>
        <w:t>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може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здійснюватися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будь</w:t>
      </w:r>
      <w:r w:rsidRPr="000D06C1">
        <w:rPr>
          <w:rFonts w:ascii="Arial"/>
          <w:color w:val="000000"/>
          <w:sz w:val="18"/>
          <w:lang w:val="ru-RU"/>
        </w:rPr>
        <w:t>-</w:t>
      </w:r>
      <w:r w:rsidRPr="000D06C1">
        <w:rPr>
          <w:rFonts w:ascii="Arial"/>
          <w:color w:val="000000"/>
          <w:sz w:val="18"/>
          <w:lang w:val="ru-RU"/>
        </w:rPr>
        <w:t>який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час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після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виникнення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раніше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ніж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44" w:name="2123"/>
      <w:bookmarkEnd w:id="43"/>
      <w:r w:rsidRPr="000D06C1">
        <w:rPr>
          <w:rFonts w:ascii="Arial"/>
          <w:color w:val="000000"/>
          <w:sz w:val="18"/>
          <w:lang w:val="ru-RU"/>
        </w:rPr>
        <w:t xml:space="preserve">1.8. </w:t>
      </w:r>
      <w:r w:rsidRPr="000D06C1">
        <w:rPr>
          <w:rFonts w:ascii="Arial"/>
          <w:color w:val="000000"/>
          <w:sz w:val="18"/>
          <w:lang w:val="ru-RU"/>
        </w:rPr>
        <w:t>Днем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день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органом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відповідної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45" w:name="2124"/>
      <w:bookmarkEnd w:id="44"/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>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днем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сканованими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копіями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оригінала</w:t>
      </w:r>
      <w:r w:rsidRPr="000D06C1">
        <w:rPr>
          <w:rFonts w:ascii="Arial"/>
          <w:color w:val="000000"/>
          <w:sz w:val="18"/>
          <w:lang w:val="ru-RU"/>
        </w:rPr>
        <w:t>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придатні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змісту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мають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містити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чітке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зображення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складу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тексту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його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реквізитів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46" w:name="2125"/>
      <w:bookmarkEnd w:id="45"/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пересилається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поштою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крім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випадків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поновлення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пенсій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передбачено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Порядком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д</w:t>
      </w:r>
      <w:r w:rsidRPr="000D06C1">
        <w:rPr>
          <w:rFonts w:ascii="Arial"/>
          <w:color w:val="000000"/>
          <w:sz w:val="18"/>
          <w:lang w:val="ru-RU"/>
        </w:rPr>
        <w:t>нем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пенсією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дата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зазначена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поштовому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штемпелі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відправлення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Default="000D06C1">
      <w:pPr>
        <w:spacing w:after="0"/>
        <w:ind w:firstLine="240"/>
        <w:jc w:val="right"/>
      </w:pPr>
      <w:bookmarkStart w:id="47" w:name="3612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48" w:name="2126"/>
      <w:bookmarkEnd w:id="47"/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всі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орган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письмово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повідомляє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заявника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додатково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робиться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запис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</w:t>
      </w:r>
      <w:r w:rsidRPr="000D06C1">
        <w:rPr>
          <w:rFonts w:ascii="Arial"/>
          <w:color w:val="000000"/>
          <w:sz w:val="18"/>
          <w:lang w:val="ru-RU"/>
        </w:rPr>
        <w:t>бпортал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повідомлення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надсилається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кабінет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користувача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). </w:t>
      </w:r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будуть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пізніше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трьох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повідомлення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>кументів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то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днем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день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49" w:name="2836"/>
      <w:bookmarkEnd w:id="48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четвертий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1.8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</w:t>
      </w:r>
      <w:r w:rsidRPr="000D06C1">
        <w:rPr>
          <w:rFonts w:ascii="Arial"/>
          <w:color w:val="000000"/>
          <w:sz w:val="18"/>
          <w:lang w:val="ru-RU"/>
        </w:rPr>
        <w:t>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50" w:name="2127"/>
      <w:bookmarkEnd w:id="49"/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наявних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достатньо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пенсія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підставі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При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надходженні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визначений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розмір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</w:t>
      </w:r>
      <w:r w:rsidRPr="000D06C1">
        <w:rPr>
          <w:rFonts w:ascii="Arial"/>
          <w:color w:val="000000"/>
          <w:sz w:val="18"/>
          <w:lang w:val="ru-RU"/>
        </w:rPr>
        <w:t>реглядається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надходження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пізніше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трьох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повідомлення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перераховується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строків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частиною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четвертою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статті</w:t>
      </w:r>
      <w:r w:rsidRPr="000D06C1">
        <w:rPr>
          <w:rFonts w:ascii="Arial"/>
          <w:color w:val="000000"/>
          <w:sz w:val="18"/>
          <w:lang w:val="ru-RU"/>
        </w:rPr>
        <w:t xml:space="preserve"> 45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</w:t>
      </w:r>
      <w:r w:rsidRPr="000D06C1">
        <w:rPr>
          <w:rFonts w:ascii="Arial"/>
          <w:color w:val="000000"/>
          <w:sz w:val="18"/>
          <w:lang w:val="ru-RU"/>
        </w:rPr>
        <w:t>кове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>"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Закон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51" w:name="2837"/>
      <w:bookmarkEnd w:id="50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1.8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52" w:name="2838"/>
      <w:bookmarkEnd w:id="51"/>
      <w:r w:rsidRPr="000D06C1">
        <w:rPr>
          <w:rFonts w:ascii="Arial"/>
          <w:color w:val="000000"/>
          <w:sz w:val="18"/>
          <w:lang w:val="ru-RU"/>
        </w:rPr>
        <w:t>Право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автоматичному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призначенні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без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</w:t>
      </w:r>
      <w:r w:rsidRPr="000D06C1">
        <w:rPr>
          <w:rFonts w:ascii="Arial"/>
          <w:color w:val="000000"/>
          <w:sz w:val="18"/>
          <w:lang w:val="ru-RU"/>
        </w:rPr>
        <w:t>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визначається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підставі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реєстр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наявних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</w:t>
      </w:r>
      <w:r w:rsidRPr="000D06C1">
        <w:rPr>
          <w:rFonts w:ascii="Arial"/>
          <w:color w:val="000000"/>
          <w:sz w:val="18"/>
          <w:lang w:val="ru-RU"/>
        </w:rPr>
        <w:t>ченого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частиною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статті</w:t>
      </w:r>
      <w:r w:rsidRPr="000D06C1">
        <w:rPr>
          <w:rFonts w:ascii="Arial"/>
          <w:color w:val="000000"/>
          <w:sz w:val="18"/>
          <w:lang w:val="ru-RU"/>
        </w:rPr>
        <w:t xml:space="preserve"> 26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страховий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стаж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системі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персоніфікованого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обліку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числі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впровадження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персоніфікованого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обліку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недостатньо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віком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орган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пов</w:t>
      </w:r>
      <w:r w:rsidRPr="000D06C1">
        <w:rPr>
          <w:rFonts w:ascii="Arial"/>
          <w:color w:val="000000"/>
          <w:sz w:val="18"/>
          <w:lang w:val="ru-RU"/>
        </w:rPr>
        <w:t>ідомляє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числі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особистий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електронний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кабінет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відсутність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відомостей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наявності</w:t>
      </w:r>
      <w:r w:rsidRPr="000D06C1">
        <w:rPr>
          <w:rFonts w:ascii="Arial"/>
          <w:color w:val="000000"/>
          <w:sz w:val="18"/>
          <w:lang w:val="ru-RU"/>
        </w:rPr>
        <w:t xml:space="preserve">). </w:t>
      </w:r>
      <w:r w:rsidRPr="000D06C1">
        <w:rPr>
          <w:rFonts w:ascii="Arial"/>
          <w:color w:val="000000"/>
          <w:sz w:val="18"/>
          <w:lang w:val="ru-RU"/>
        </w:rPr>
        <w:t>При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надходженні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</w:t>
      </w:r>
      <w:r w:rsidRPr="000D06C1">
        <w:rPr>
          <w:rFonts w:ascii="Arial"/>
          <w:color w:val="000000"/>
          <w:sz w:val="18"/>
          <w:lang w:val="ru-RU"/>
        </w:rPr>
        <w:t>овий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lastRenderedPageBreak/>
        <w:t>стаж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протягом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трьох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частиною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статті</w:t>
      </w:r>
      <w:r w:rsidRPr="000D06C1">
        <w:rPr>
          <w:rFonts w:ascii="Arial"/>
          <w:color w:val="000000"/>
          <w:sz w:val="18"/>
          <w:lang w:val="ru-RU"/>
        </w:rPr>
        <w:t xml:space="preserve"> 26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пенсія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строк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визначений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другим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 </w:t>
      </w:r>
      <w:r w:rsidRPr="000D06C1">
        <w:rPr>
          <w:rFonts w:ascii="Arial"/>
          <w:color w:val="000000"/>
          <w:sz w:val="18"/>
          <w:lang w:val="ru-RU"/>
        </w:rPr>
        <w:t>частини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статті</w:t>
      </w:r>
      <w:r w:rsidRPr="000D06C1">
        <w:rPr>
          <w:rFonts w:ascii="Arial"/>
          <w:color w:val="000000"/>
          <w:sz w:val="18"/>
          <w:lang w:val="ru-RU"/>
        </w:rPr>
        <w:t xml:space="preserve"> 45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буду</w:t>
      </w:r>
      <w:r w:rsidRPr="000D06C1">
        <w:rPr>
          <w:rFonts w:ascii="Arial"/>
          <w:color w:val="000000"/>
          <w:sz w:val="18"/>
          <w:lang w:val="ru-RU"/>
        </w:rPr>
        <w:t>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зазначений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строк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вважається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виявила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бажання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одержувати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більш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пізнього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53" w:name="2839"/>
      <w:bookmarkEnd w:id="52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1.8 </w:t>
      </w:r>
      <w:r w:rsidRPr="000D06C1">
        <w:rPr>
          <w:rFonts w:ascii="Arial"/>
          <w:color w:val="000000"/>
          <w:sz w:val="18"/>
          <w:lang w:val="ru-RU"/>
        </w:rPr>
        <w:t>доповнено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новим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шостим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шостий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сьомим</w:t>
      </w:r>
      <w:r w:rsidRPr="000D06C1">
        <w:rPr>
          <w:rFonts w:ascii="Arial"/>
          <w:color w:val="000000"/>
          <w:sz w:val="18"/>
          <w:lang w:val="ru-RU"/>
        </w:rPr>
        <w:t>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шостий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1.8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54" w:name="2128"/>
      <w:bookmarkEnd w:id="53"/>
      <w:r w:rsidRPr="000D06C1">
        <w:rPr>
          <w:rFonts w:ascii="Arial"/>
          <w:color w:val="000000"/>
          <w:sz w:val="18"/>
          <w:lang w:val="ru-RU"/>
        </w:rPr>
        <w:t>Днем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перерахунком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переведенням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одного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інший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поновленням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</w:t>
      </w:r>
      <w:r w:rsidRPr="000D06C1">
        <w:rPr>
          <w:rFonts w:ascii="Arial"/>
          <w:color w:val="000000"/>
          <w:sz w:val="18"/>
          <w:lang w:val="ru-RU"/>
        </w:rPr>
        <w:t>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припиненням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поточний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рахунок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банку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фактичного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продовженням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довіреністю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частини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непрацездатних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членів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сім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</w:t>
      </w:r>
      <w:r w:rsidRPr="000D06C1">
        <w:rPr>
          <w:rFonts w:ascii="Arial"/>
          <w:color w:val="000000"/>
          <w:sz w:val="18"/>
          <w:lang w:val="ru-RU"/>
        </w:rPr>
        <w:t>ває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утриманні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місяців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наперед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виїздом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постійне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кордон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переведенням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виплати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новим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проживання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працевлаштуванням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звільненням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початком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припин</w:t>
      </w:r>
      <w:r w:rsidRPr="000D06C1">
        <w:rPr>
          <w:rFonts w:ascii="Arial"/>
          <w:color w:val="000000"/>
          <w:sz w:val="18"/>
          <w:lang w:val="ru-RU"/>
        </w:rPr>
        <w:t>енням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доходу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базою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єдиного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внеску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виплатою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недоотриманої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смертю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пенсіонера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день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органом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</w:t>
      </w:r>
      <w:r w:rsidRPr="000D06C1">
        <w:rPr>
          <w:rFonts w:ascii="Arial"/>
          <w:color w:val="000000"/>
          <w:sz w:val="18"/>
          <w:lang w:val="ru-RU"/>
        </w:rPr>
        <w:t>сію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усіма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документами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вебпортал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засобами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Порталу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дата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сканованими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копіями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оригіналам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придатні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змісту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мають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містити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чітке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зображення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складу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тексту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його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реквізитів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55" w:name="2129"/>
      <w:bookmarkEnd w:id="54"/>
      <w:r w:rsidRPr="000D06C1">
        <w:rPr>
          <w:rFonts w:ascii="Arial"/>
          <w:color w:val="000000"/>
          <w:sz w:val="18"/>
          <w:lang w:val="ru-RU"/>
        </w:rPr>
        <w:t xml:space="preserve">1.9. </w:t>
      </w:r>
      <w:r w:rsidRPr="000D06C1">
        <w:rPr>
          <w:rFonts w:ascii="Arial"/>
          <w:color w:val="000000"/>
          <w:sz w:val="18"/>
          <w:lang w:val="ru-RU"/>
        </w:rPr>
        <w:t>Особам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одержують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призначену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законами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допомогу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призначену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захисту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населення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пенсія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виникнення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>рахуванням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1.8 </w:t>
      </w:r>
      <w:r w:rsidRPr="000D06C1">
        <w:rPr>
          <w:rFonts w:ascii="Arial"/>
          <w:color w:val="000000"/>
          <w:sz w:val="18"/>
          <w:lang w:val="ru-RU"/>
        </w:rPr>
        <w:t>цього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розділу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56" w:name="2840"/>
      <w:bookmarkEnd w:id="55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1.9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постановами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25.11.2021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23-1)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57" w:name="2785"/>
      <w:bookmarkEnd w:id="56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розділ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постановами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30.07.2015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13-2,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26.04.2017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9-1,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16.12.2020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25-1)</w:t>
      </w:r>
    </w:p>
    <w:p w:rsidR="00870F39" w:rsidRPr="000D06C1" w:rsidRDefault="000D06C1">
      <w:pPr>
        <w:pStyle w:val="3"/>
        <w:spacing w:after="0"/>
        <w:jc w:val="center"/>
        <w:rPr>
          <w:lang w:val="ru-RU"/>
        </w:rPr>
      </w:pPr>
      <w:bookmarkStart w:id="58" w:name="1277"/>
      <w:bookmarkEnd w:id="57"/>
      <w:r>
        <w:rPr>
          <w:rFonts w:ascii="Arial"/>
          <w:color w:val="000000"/>
          <w:sz w:val="27"/>
        </w:rPr>
        <w:t>II</w:t>
      </w:r>
      <w:r w:rsidRPr="000D06C1">
        <w:rPr>
          <w:rFonts w:ascii="Arial"/>
          <w:color w:val="000000"/>
          <w:sz w:val="27"/>
          <w:lang w:val="ru-RU"/>
        </w:rPr>
        <w:t xml:space="preserve">. </w:t>
      </w:r>
      <w:r w:rsidRPr="000D06C1">
        <w:rPr>
          <w:rFonts w:ascii="Arial"/>
          <w:color w:val="000000"/>
          <w:sz w:val="27"/>
          <w:lang w:val="ru-RU"/>
        </w:rPr>
        <w:t>Документи</w:t>
      </w:r>
      <w:r w:rsidRPr="000D06C1">
        <w:rPr>
          <w:rFonts w:ascii="Arial"/>
          <w:color w:val="000000"/>
          <w:sz w:val="27"/>
          <w:lang w:val="ru-RU"/>
        </w:rPr>
        <w:t xml:space="preserve">, </w:t>
      </w:r>
      <w:r w:rsidRPr="000D06C1">
        <w:rPr>
          <w:rFonts w:ascii="Arial"/>
          <w:color w:val="000000"/>
          <w:sz w:val="27"/>
          <w:lang w:val="ru-RU"/>
        </w:rPr>
        <w:t>необхідні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для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призначення</w:t>
      </w:r>
      <w:r w:rsidRPr="000D06C1">
        <w:rPr>
          <w:rFonts w:ascii="Arial"/>
          <w:color w:val="000000"/>
          <w:sz w:val="27"/>
          <w:lang w:val="ru-RU"/>
        </w:rPr>
        <w:t xml:space="preserve">, </w:t>
      </w:r>
      <w:r w:rsidRPr="000D06C1">
        <w:rPr>
          <w:rFonts w:ascii="Arial"/>
          <w:color w:val="000000"/>
          <w:sz w:val="27"/>
          <w:lang w:val="ru-RU"/>
        </w:rPr>
        <w:t>перерахунку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пенсії</w:t>
      </w:r>
      <w:r w:rsidRPr="000D06C1">
        <w:rPr>
          <w:rFonts w:ascii="Arial"/>
          <w:color w:val="000000"/>
          <w:sz w:val="27"/>
          <w:lang w:val="ru-RU"/>
        </w:rPr>
        <w:t xml:space="preserve">, </w:t>
      </w:r>
      <w:r w:rsidRPr="000D06C1">
        <w:rPr>
          <w:rFonts w:ascii="Arial"/>
          <w:color w:val="000000"/>
          <w:sz w:val="27"/>
          <w:lang w:val="ru-RU"/>
        </w:rPr>
        <w:t>поновлення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виплати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раніш</w:t>
      </w:r>
      <w:r w:rsidRPr="000D06C1">
        <w:rPr>
          <w:rFonts w:ascii="Arial"/>
          <w:color w:val="000000"/>
          <w:sz w:val="27"/>
          <w:lang w:val="ru-RU"/>
        </w:rPr>
        <w:t>е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призначеної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пенсії</w:t>
      </w:r>
      <w:r w:rsidRPr="000D06C1">
        <w:rPr>
          <w:rFonts w:ascii="Arial"/>
          <w:color w:val="000000"/>
          <w:sz w:val="27"/>
          <w:lang w:val="ru-RU"/>
        </w:rPr>
        <w:t xml:space="preserve">, </w:t>
      </w:r>
      <w:r w:rsidRPr="000D06C1">
        <w:rPr>
          <w:rFonts w:ascii="Arial"/>
          <w:color w:val="000000"/>
          <w:sz w:val="27"/>
          <w:lang w:val="ru-RU"/>
        </w:rPr>
        <w:t>переведення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з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одного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виду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пенсії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на</w:t>
      </w:r>
      <w:r w:rsidRPr="000D06C1">
        <w:rPr>
          <w:rFonts w:ascii="Arial"/>
          <w:color w:val="000000"/>
          <w:sz w:val="27"/>
          <w:lang w:val="ru-RU"/>
        </w:rPr>
        <w:t xml:space="preserve"> </w:t>
      </w:r>
      <w:r w:rsidRPr="000D06C1">
        <w:rPr>
          <w:rFonts w:ascii="Arial"/>
          <w:color w:val="000000"/>
          <w:sz w:val="27"/>
          <w:lang w:val="ru-RU"/>
        </w:rPr>
        <w:t>інший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59" w:name="1278"/>
      <w:bookmarkEnd w:id="58"/>
      <w:r w:rsidRPr="000D06C1">
        <w:rPr>
          <w:rFonts w:ascii="Arial"/>
          <w:color w:val="000000"/>
          <w:sz w:val="18"/>
          <w:lang w:val="ru-RU"/>
        </w:rPr>
        <w:t xml:space="preserve">2.1.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заяви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додаються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>: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0" w:name="1279"/>
      <w:bookmarkEnd w:id="59"/>
      <w:r w:rsidRPr="000D06C1">
        <w:rPr>
          <w:rFonts w:ascii="Arial"/>
          <w:color w:val="000000"/>
          <w:sz w:val="18"/>
          <w:lang w:val="ru-RU"/>
        </w:rPr>
        <w:t xml:space="preserve">1) </w:t>
      </w:r>
      <w:r w:rsidRPr="000D06C1">
        <w:rPr>
          <w:rFonts w:ascii="Arial"/>
          <w:color w:val="000000"/>
          <w:sz w:val="18"/>
          <w:lang w:val="ru-RU"/>
        </w:rPr>
        <w:t>документ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засвідчує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фізичних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платників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податків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крім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через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свої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релігійні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переконання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відмовляються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прийняття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номера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облікової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картки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платника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податків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офіційно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повідомили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контролюючий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мають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відмітку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паспорті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надається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відсутності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паспорті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громадянина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</w:t>
      </w:r>
      <w:r w:rsidRPr="000D06C1">
        <w:rPr>
          <w:rFonts w:ascii="Arial"/>
          <w:color w:val="000000"/>
          <w:sz w:val="18"/>
          <w:lang w:val="ru-RU"/>
        </w:rPr>
        <w:t>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свідоцтві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народження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інформації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реєстраційний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номер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облікової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картки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платника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податків</w:t>
      </w:r>
      <w:r w:rsidRPr="000D06C1">
        <w:rPr>
          <w:rFonts w:ascii="Arial"/>
          <w:color w:val="000000"/>
          <w:sz w:val="18"/>
          <w:lang w:val="ru-RU"/>
        </w:rPr>
        <w:t>;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61" w:name="2786"/>
      <w:bookmarkEnd w:id="60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підпункт</w:t>
      </w:r>
      <w:r w:rsidRPr="000D06C1">
        <w:rPr>
          <w:rFonts w:ascii="Arial"/>
          <w:color w:val="000000"/>
          <w:sz w:val="18"/>
          <w:lang w:val="ru-RU"/>
        </w:rPr>
        <w:t xml:space="preserve"> 1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2.1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16.12.2020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25-1,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</w:t>
      </w:r>
      <w:r w:rsidRPr="000D06C1">
        <w:rPr>
          <w:rFonts w:ascii="Arial"/>
          <w:color w:val="000000"/>
          <w:sz w:val="18"/>
          <w:lang w:val="ru-RU"/>
        </w:rPr>
        <w:t>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2" w:name="2841"/>
      <w:bookmarkEnd w:id="61"/>
      <w:r w:rsidRPr="000D06C1">
        <w:rPr>
          <w:rFonts w:ascii="Arial"/>
          <w:color w:val="000000"/>
          <w:sz w:val="18"/>
          <w:lang w:val="ru-RU"/>
        </w:rPr>
        <w:t xml:space="preserve">2)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стаж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визначені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наявного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стажу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роботи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відсутності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трудової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книжки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записів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ній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Кабінету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</w:t>
      </w:r>
      <w:r w:rsidRPr="000D06C1">
        <w:rPr>
          <w:rFonts w:ascii="Arial"/>
          <w:color w:val="000000"/>
          <w:sz w:val="18"/>
          <w:lang w:val="ru-RU"/>
        </w:rPr>
        <w:t>ністрів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12 </w:t>
      </w:r>
      <w:r w:rsidRPr="000D06C1">
        <w:rPr>
          <w:rFonts w:ascii="Arial"/>
          <w:color w:val="000000"/>
          <w:sz w:val="18"/>
          <w:lang w:val="ru-RU"/>
        </w:rPr>
        <w:t>серпня</w:t>
      </w:r>
      <w:r w:rsidRPr="000D06C1">
        <w:rPr>
          <w:rFonts w:ascii="Arial"/>
          <w:color w:val="000000"/>
          <w:sz w:val="18"/>
          <w:lang w:val="ru-RU"/>
        </w:rPr>
        <w:t xml:space="preserve"> 1993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637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Порядок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наявного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стажу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роботи</w:t>
      </w:r>
      <w:r w:rsidRPr="000D06C1">
        <w:rPr>
          <w:rFonts w:ascii="Arial"/>
          <w:color w:val="000000"/>
          <w:sz w:val="18"/>
          <w:lang w:val="ru-RU"/>
        </w:rPr>
        <w:t xml:space="preserve">).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роботи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після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впровадження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персоніфікованого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системі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страхування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персоніфікований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</w:t>
      </w:r>
      <w:r w:rsidRPr="000D06C1">
        <w:rPr>
          <w:rFonts w:ascii="Arial"/>
          <w:color w:val="000000"/>
          <w:sz w:val="18"/>
          <w:lang w:val="ru-RU"/>
        </w:rPr>
        <w:t>ік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орган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додає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індивідуальні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формою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додатком</w:t>
      </w:r>
      <w:r w:rsidRPr="000D06C1">
        <w:rPr>
          <w:rFonts w:ascii="Arial"/>
          <w:color w:val="000000"/>
          <w:sz w:val="18"/>
          <w:lang w:val="ru-RU"/>
        </w:rPr>
        <w:t xml:space="preserve"> 4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Положення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загальнообов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язкового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</w:t>
      </w:r>
      <w:r w:rsidRPr="000D06C1">
        <w:rPr>
          <w:rFonts w:ascii="Arial"/>
          <w:color w:val="000000"/>
          <w:sz w:val="18"/>
          <w:lang w:val="ru-RU"/>
        </w:rPr>
        <w:t>ування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18 </w:t>
      </w:r>
      <w:r w:rsidRPr="000D06C1">
        <w:rPr>
          <w:rFonts w:ascii="Arial"/>
          <w:color w:val="000000"/>
          <w:sz w:val="18"/>
          <w:lang w:val="ru-RU"/>
        </w:rPr>
        <w:t>червня</w:t>
      </w:r>
      <w:r w:rsidRPr="000D06C1">
        <w:rPr>
          <w:rFonts w:ascii="Arial"/>
          <w:color w:val="000000"/>
          <w:sz w:val="18"/>
          <w:lang w:val="ru-RU"/>
        </w:rPr>
        <w:t xml:space="preserve"> 2014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10-1, </w:t>
      </w:r>
      <w:r w:rsidRPr="000D06C1">
        <w:rPr>
          <w:rFonts w:ascii="Arial"/>
          <w:color w:val="000000"/>
          <w:sz w:val="18"/>
          <w:lang w:val="ru-RU"/>
        </w:rPr>
        <w:t>зареєстрованого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Міністерстві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юстиції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lastRenderedPageBreak/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08 </w:t>
      </w:r>
      <w:r w:rsidRPr="000D06C1">
        <w:rPr>
          <w:rFonts w:ascii="Arial"/>
          <w:color w:val="000000"/>
          <w:sz w:val="18"/>
          <w:lang w:val="ru-RU"/>
        </w:rPr>
        <w:t>липня</w:t>
      </w:r>
      <w:r w:rsidRPr="000D06C1">
        <w:rPr>
          <w:rFonts w:ascii="Arial"/>
          <w:color w:val="000000"/>
          <w:sz w:val="18"/>
          <w:lang w:val="ru-RU"/>
        </w:rPr>
        <w:t xml:space="preserve"> 2014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785/25562 (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редакції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27 </w:t>
      </w:r>
      <w:r w:rsidRPr="000D06C1">
        <w:rPr>
          <w:rFonts w:ascii="Arial"/>
          <w:color w:val="000000"/>
          <w:sz w:val="18"/>
          <w:lang w:val="ru-RU"/>
        </w:rPr>
        <w:t>березня</w:t>
      </w:r>
      <w:r w:rsidRPr="000D06C1">
        <w:rPr>
          <w:rFonts w:ascii="Arial"/>
          <w:color w:val="000000"/>
          <w:sz w:val="18"/>
          <w:lang w:val="ru-RU"/>
        </w:rPr>
        <w:t xml:space="preserve"> 201</w:t>
      </w:r>
      <w:r w:rsidRPr="000D06C1">
        <w:rPr>
          <w:rFonts w:ascii="Arial"/>
          <w:color w:val="000000"/>
          <w:sz w:val="18"/>
          <w:lang w:val="ru-RU"/>
        </w:rPr>
        <w:t xml:space="preserve">8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8-1)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Положення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необхідності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формою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додатком</w:t>
      </w:r>
      <w:r w:rsidRPr="000D06C1">
        <w:rPr>
          <w:rFonts w:ascii="Arial"/>
          <w:color w:val="000000"/>
          <w:sz w:val="18"/>
          <w:lang w:val="ru-RU"/>
        </w:rPr>
        <w:t xml:space="preserve"> 3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Положення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індивідуальні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63" w:name="2997"/>
      <w:bookmarkEnd w:id="62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2.1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</w:t>
      </w:r>
      <w:r w:rsidRPr="000D06C1">
        <w:rPr>
          <w:rFonts w:ascii="Arial"/>
          <w:color w:val="000000"/>
          <w:sz w:val="18"/>
          <w:lang w:val="ru-RU"/>
        </w:rPr>
        <w:t>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19.12.2023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55-1,</w:t>
      </w:r>
      <w:r w:rsidRPr="000D06C1">
        <w:rPr>
          <w:lang w:val="ru-RU"/>
        </w:rPr>
        <w:br/>
      </w:r>
      <w:r w:rsidRPr="000D06C1">
        <w:rPr>
          <w:rFonts w:ascii="Arial"/>
          <w:i/>
          <w:color w:val="000000"/>
          <w:sz w:val="18"/>
          <w:lang w:val="ru-RU"/>
        </w:rPr>
        <w:t>враховуючи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i/>
          <w:color w:val="000000"/>
          <w:sz w:val="18"/>
          <w:lang w:val="ru-RU"/>
        </w:rPr>
        <w:t>зміни</w:t>
      </w:r>
      <w:r w:rsidRPr="000D06C1">
        <w:rPr>
          <w:rFonts w:ascii="Arial"/>
          <w:i/>
          <w:color w:val="000000"/>
          <w:sz w:val="18"/>
          <w:lang w:val="ru-RU"/>
        </w:rPr>
        <w:t xml:space="preserve">, </w:t>
      </w:r>
      <w:r w:rsidRPr="000D06C1">
        <w:rPr>
          <w:rFonts w:ascii="Arial"/>
          <w:i/>
          <w:color w:val="000000"/>
          <w:sz w:val="18"/>
          <w:lang w:val="ru-RU"/>
        </w:rPr>
        <w:t>внесені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12.01.2024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4" w:name="2998"/>
      <w:bookmarkEnd w:id="63"/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роботи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спецпоселенні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депортованими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знаходилися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спецпоселенні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</w:t>
      </w:r>
      <w:r w:rsidRPr="000D06C1">
        <w:rPr>
          <w:rFonts w:ascii="Arial"/>
          <w:color w:val="000000"/>
          <w:sz w:val="18"/>
          <w:lang w:val="ru-RU"/>
        </w:rPr>
        <w:t>кого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моменту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депортації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моменту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зняття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режиму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спецпоселень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включно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додатково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надаються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підтверджують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їх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належність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посвідчення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спецпоселенні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довідка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видані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компе</w:t>
      </w:r>
      <w:r w:rsidRPr="000D06C1">
        <w:rPr>
          <w:rFonts w:ascii="Arial"/>
          <w:color w:val="000000"/>
          <w:sz w:val="18"/>
          <w:lang w:val="ru-RU"/>
        </w:rPr>
        <w:t>тентними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інших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держав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колишніх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республік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СРСР</w:t>
      </w:r>
      <w:r w:rsidRPr="000D06C1">
        <w:rPr>
          <w:rFonts w:ascii="Arial"/>
          <w:color w:val="000000"/>
          <w:sz w:val="18"/>
          <w:lang w:val="ru-RU"/>
        </w:rPr>
        <w:t>).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65" w:name="2999"/>
      <w:bookmarkEnd w:id="64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пункт</w:t>
      </w:r>
      <w:r w:rsidRPr="000D06C1">
        <w:rPr>
          <w:rFonts w:ascii="Arial"/>
          <w:color w:val="000000"/>
          <w:sz w:val="18"/>
          <w:lang w:val="ru-RU"/>
        </w:rPr>
        <w:t xml:space="preserve"> 2.1 </w:t>
      </w:r>
      <w:r w:rsidRPr="000D06C1">
        <w:rPr>
          <w:rFonts w:ascii="Arial"/>
          <w:color w:val="000000"/>
          <w:sz w:val="18"/>
          <w:lang w:val="ru-RU"/>
        </w:rPr>
        <w:t>доповнено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новим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другим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23-1,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абзаци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другий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одинадцятий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вважати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</w:t>
      </w:r>
      <w:r w:rsidRPr="000D06C1">
        <w:rPr>
          <w:rFonts w:ascii="Arial"/>
          <w:color w:val="000000"/>
          <w:sz w:val="18"/>
          <w:lang w:val="ru-RU"/>
        </w:rPr>
        <w:t>зацами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третім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дванадцятим</w:t>
      </w:r>
      <w:r w:rsidRPr="000D06C1">
        <w:rPr>
          <w:rFonts w:ascii="Arial"/>
          <w:color w:val="000000"/>
          <w:sz w:val="18"/>
          <w:lang w:val="ru-RU"/>
        </w:rPr>
        <w:t>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6" w:name="2842"/>
      <w:bookmarkEnd w:id="65"/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роботи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1991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Крайній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Півночі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місцевостях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прирівняних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районів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Крайньої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Півночі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колишнього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СРСР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також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острові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Шпіцберген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надаються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договори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підтверджують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</w:t>
      </w:r>
      <w:r w:rsidRPr="000D06C1">
        <w:rPr>
          <w:rFonts w:ascii="Arial"/>
          <w:color w:val="000000"/>
          <w:sz w:val="18"/>
          <w:lang w:val="ru-RU"/>
        </w:rPr>
        <w:t>ацівника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пільги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працювали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районах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Крайньої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Півночі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місцевостях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прирівняних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районів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Крайньої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Півночі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7" w:name="2843"/>
      <w:bookmarkEnd w:id="66"/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здійснення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фізичною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підприємницької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індивідуальними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</w:t>
      </w:r>
      <w:r w:rsidRPr="000D06C1">
        <w:rPr>
          <w:rFonts w:ascii="Arial"/>
          <w:color w:val="000000"/>
          <w:sz w:val="18"/>
          <w:lang w:val="ru-RU"/>
        </w:rPr>
        <w:t>овану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здійснення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підприємницької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2004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можуть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прийматись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інші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документи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внесків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Періоди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підприємницької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спрощеною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системою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оподаткування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2004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числі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застосуванням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фіксованого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можуть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зараховуватись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страхового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стажу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також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підставі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свідоцтва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єдиного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спеціального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торгового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патента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патента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сплату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фіксованого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розміру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прибуткового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податку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громад</w:t>
      </w:r>
      <w:r w:rsidRPr="000D06C1">
        <w:rPr>
          <w:rFonts w:ascii="Arial"/>
          <w:color w:val="000000"/>
          <w:sz w:val="18"/>
          <w:lang w:val="ru-RU"/>
        </w:rPr>
        <w:t>ян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довідки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реєстрацію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суб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єкта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підприємницької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діяльності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спрощеною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системою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оподаткування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8" w:name="2844"/>
      <w:bookmarkEnd w:id="67"/>
      <w:r w:rsidRPr="000D06C1">
        <w:rPr>
          <w:rFonts w:ascii="Arial"/>
          <w:color w:val="000000"/>
          <w:sz w:val="18"/>
          <w:lang w:val="ru-RU"/>
        </w:rPr>
        <w:t>Час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інвалідності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нещасним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випадком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виробництві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професійним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захворюванням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випискою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акта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огл</w:t>
      </w:r>
      <w:r w:rsidRPr="000D06C1">
        <w:rPr>
          <w:rFonts w:ascii="Arial"/>
          <w:color w:val="000000"/>
          <w:sz w:val="18"/>
          <w:lang w:val="ru-RU"/>
        </w:rPr>
        <w:t>яду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медико</w:t>
      </w:r>
      <w:r w:rsidRPr="000D06C1">
        <w:rPr>
          <w:rFonts w:ascii="Arial"/>
          <w:color w:val="000000"/>
          <w:sz w:val="18"/>
          <w:lang w:val="ru-RU"/>
        </w:rPr>
        <w:t>-</w:t>
      </w:r>
      <w:r w:rsidRPr="000D06C1">
        <w:rPr>
          <w:rFonts w:ascii="Arial"/>
          <w:color w:val="000000"/>
          <w:sz w:val="18"/>
          <w:lang w:val="ru-RU"/>
        </w:rPr>
        <w:t>соціальної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експертної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комісії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МСЕК</w:t>
      </w:r>
      <w:r w:rsidRPr="000D06C1">
        <w:rPr>
          <w:rFonts w:ascii="Arial"/>
          <w:color w:val="000000"/>
          <w:sz w:val="18"/>
          <w:lang w:val="ru-RU"/>
        </w:rPr>
        <w:t xml:space="preserve">).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зарахування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стажу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роботи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шкідливими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умовами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призначення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пільгових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умовах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пільгових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розмірах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додатково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акт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розслідування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спеціальног</w:t>
      </w:r>
      <w:r w:rsidRPr="000D06C1">
        <w:rPr>
          <w:rFonts w:ascii="Arial"/>
          <w:color w:val="000000"/>
          <w:sz w:val="18"/>
          <w:lang w:val="ru-RU"/>
        </w:rPr>
        <w:t>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розслідування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нещасного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випадку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гострого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професійного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захворювання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отруєння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аварії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стався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сталося</w:t>
      </w:r>
      <w:r w:rsidRPr="000D06C1">
        <w:rPr>
          <w:rFonts w:ascii="Arial"/>
          <w:color w:val="000000"/>
          <w:sz w:val="18"/>
          <w:lang w:val="ru-RU"/>
        </w:rPr>
        <w:t>/</w:t>
      </w:r>
      <w:r w:rsidRPr="000D06C1">
        <w:rPr>
          <w:rFonts w:ascii="Arial"/>
          <w:color w:val="000000"/>
          <w:sz w:val="18"/>
          <w:lang w:val="ru-RU"/>
        </w:rPr>
        <w:t>сталася</w:t>
      </w:r>
      <w:r w:rsidRPr="000D06C1">
        <w:rPr>
          <w:rFonts w:ascii="Arial"/>
          <w:color w:val="000000"/>
          <w:sz w:val="18"/>
          <w:lang w:val="ru-RU"/>
        </w:rPr>
        <w:t>) (</w:t>
      </w:r>
      <w:r w:rsidRPr="000D06C1">
        <w:rPr>
          <w:rFonts w:ascii="Arial"/>
          <w:color w:val="000000"/>
          <w:sz w:val="18"/>
          <w:lang w:val="ru-RU"/>
        </w:rPr>
        <w:t>форма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</w:t>
      </w:r>
      <w:r w:rsidRPr="000D06C1">
        <w:rPr>
          <w:rFonts w:ascii="Arial"/>
          <w:color w:val="000000"/>
          <w:sz w:val="18"/>
          <w:lang w:val="ru-RU"/>
        </w:rPr>
        <w:t>-1 (</w:t>
      </w:r>
      <w:r w:rsidRPr="000D06C1">
        <w:rPr>
          <w:rFonts w:ascii="Arial"/>
          <w:color w:val="000000"/>
          <w:sz w:val="18"/>
          <w:lang w:val="ru-RU"/>
        </w:rPr>
        <w:t>Н</w:t>
      </w:r>
      <w:r w:rsidRPr="000D06C1">
        <w:rPr>
          <w:rFonts w:ascii="Arial"/>
          <w:color w:val="000000"/>
          <w:sz w:val="18"/>
          <w:lang w:val="ru-RU"/>
        </w:rPr>
        <w:t>-1/</w:t>
      </w:r>
      <w:r w:rsidRPr="000D06C1">
        <w:rPr>
          <w:rFonts w:ascii="Arial"/>
          <w:color w:val="000000"/>
          <w:sz w:val="18"/>
          <w:lang w:val="ru-RU"/>
        </w:rPr>
        <w:t>П</w:t>
      </w:r>
      <w:r w:rsidRPr="000D06C1">
        <w:rPr>
          <w:rFonts w:ascii="Arial"/>
          <w:color w:val="000000"/>
          <w:sz w:val="18"/>
          <w:lang w:val="ru-RU"/>
        </w:rPr>
        <w:t>)) (</w:t>
      </w:r>
      <w:r w:rsidRPr="000D06C1">
        <w:rPr>
          <w:rFonts w:ascii="Arial"/>
          <w:color w:val="000000"/>
          <w:sz w:val="18"/>
          <w:lang w:val="ru-RU"/>
        </w:rPr>
        <w:t>далі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форма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</w:t>
      </w:r>
      <w:r w:rsidRPr="000D06C1">
        <w:rPr>
          <w:rFonts w:ascii="Arial"/>
          <w:color w:val="000000"/>
          <w:sz w:val="18"/>
          <w:lang w:val="ru-RU"/>
        </w:rPr>
        <w:t>-1 (</w:t>
      </w:r>
      <w:r w:rsidRPr="000D06C1">
        <w:rPr>
          <w:rFonts w:ascii="Arial"/>
          <w:color w:val="000000"/>
          <w:sz w:val="18"/>
          <w:lang w:val="ru-RU"/>
        </w:rPr>
        <w:t>Н</w:t>
      </w:r>
      <w:r w:rsidRPr="000D06C1">
        <w:rPr>
          <w:rFonts w:ascii="Arial"/>
          <w:color w:val="000000"/>
          <w:sz w:val="18"/>
          <w:lang w:val="ru-RU"/>
        </w:rPr>
        <w:t>-1/</w:t>
      </w:r>
      <w:r w:rsidRPr="000D06C1">
        <w:rPr>
          <w:rFonts w:ascii="Arial"/>
          <w:color w:val="000000"/>
          <w:sz w:val="18"/>
          <w:lang w:val="ru-RU"/>
        </w:rPr>
        <w:t>П</w:t>
      </w:r>
      <w:r w:rsidRPr="000D06C1">
        <w:rPr>
          <w:rFonts w:ascii="Arial"/>
          <w:color w:val="000000"/>
          <w:sz w:val="18"/>
          <w:lang w:val="ru-RU"/>
        </w:rPr>
        <w:t xml:space="preserve">))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акт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розслідування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причин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виникнення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хронічного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професійного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захворювання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отруєння</w:t>
      </w:r>
      <w:r w:rsidRPr="000D06C1">
        <w:rPr>
          <w:rFonts w:ascii="Arial"/>
          <w:color w:val="000000"/>
          <w:sz w:val="18"/>
          <w:lang w:val="ru-RU"/>
        </w:rPr>
        <w:t>) (</w:t>
      </w:r>
      <w:r w:rsidRPr="000D06C1">
        <w:rPr>
          <w:rFonts w:ascii="Arial"/>
          <w:color w:val="000000"/>
          <w:sz w:val="18"/>
          <w:lang w:val="ru-RU"/>
        </w:rPr>
        <w:t>ф</w:t>
      </w:r>
      <w:r w:rsidRPr="000D06C1">
        <w:rPr>
          <w:rFonts w:ascii="Arial"/>
          <w:color w:val="000000"/>
          <w:sz w:val="18"/>
          <w:lang w:val="ru-RU"/>
        </w:rPr>
        <w:t>орма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</w:t>
      </w:r>
      <w:r w:rsidRPr="000D06C1">
        <w:rPr>
          <w:rFonts w:ascii="Arial"/>
          <w:color w:val="000000"/>
          <w:sz w:val="18"/>
          <w:lang w:val="ru-RU"/>
        </w:rPr>
        <w:t xml:space="preserve">-4), </w:t>
      </w:r>
      <w:r w:rsidRPr="000D06C1">
        <w:rPr>
          <w:rFonts w:ascii="Arial"/>
          <w:color w:val="000000"/>
          <w:sz w:val="18"/>
          <w:lang w:val="ru-RU"/>
        </w:rPr>
        <w:t>форми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наведено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додатках</w:t>
      </w:r>
      <w:r w:rsidRPr="000D06C1">
        <w:rPr>
          <w:rFonts w:ascii="Arial"/>
          <w:color w:val="000000"/>
          <w:sz w:val="18"/>
          <w:lang w:val="ru-RU"/>
        </w:rPr>
        <w:t xml:space="preserve"> 11, 21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розслідування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обліку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нещасних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випадків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професійних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захворювань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аварій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виробництві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Кабінету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Міністрів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17 </w:t>
      </w:r>
      <w:r w:rsidRPr="000D06C1">
        <w:rPr>
          <w:rFonts w:ascii="Arial"/>
          <w:color w:val="000000"/>
          <w:sz w:val="18"/>
          <w:lang w:val="ru-RU"/>
        </w:rPr>
        <w:t>квітня</w:t>
      </w:r>
      <w:r w:rsidRPr="000D06C1">
        <w:rPr>
          <w:rFonts w:ascii="Arial"/>
          <w:color w:val="000000"/>
          <w:sz w:val="18"/>
          <w:lang w:val="ru-RU"/>
        </w:rPr>
        <w:t xml:space="preserve"> 2019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337.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69" w:name="2845"/>
      <w:bookmarkEnd w:id="68"/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</w:t>
      </w:r>
      <w:r w:rsidRPr="000D06C1">
        <w:rPr>
          <w:rFonts w:ascii="Arial"/>
          <w:color w:val="000000"/>
          <w:sz w:val="18"/>
          <w:lang w:val="ru-RU"/>
        </w:rPr>
        <w:t>римання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допомоги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безробіттю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2010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підставі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записів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трудовій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книжці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відомостей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трудову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діяльність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починаючи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2010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індивідуальними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70" w:name="3000"/>
      <w:bookmarkEnd w:id="69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шостий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2.1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24.11.2022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23-1)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71" w:name="2846"/>
      <w:bookmarkEnd w:id="70"/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догляду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2004 </w:t>
      </w:r>
      <w:r w:rsidRPr="000D06C1">
        <w:rPr>
          <w:rFonts w:ascii="Arial"/>
          <w:color w:val="000000"/>
          <w:sz w:val="18"/>
          <w:lang w:val="ru-RU"/>
        </w:rPr>
        <w:t>році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трирічного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одним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непрацюючих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працездатних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батьків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усиновителів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опікуном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піклувальником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інвалідністю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непрацюючою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працездатною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особою</w:t>
      </w:r>
      <w:r w:rsidRPr="000D06C1">
        <w:rPr>
          <w:rFonts w:ascii="Arial"/>
          <w:color w:val="000000"/>
          <w:sz w:val="18"/>
          <w:lang w:val="ru-RU"/>
        </w:rPr>
        <w:t xml:space="preserve"> -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інвалідністю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групи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престарілим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висновком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закладу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охорони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здоров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потребує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стороннього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догляду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</w:t>
      </w:r>
      <w:r w:rsidRPr="000D06C1">
        <w:rPr>
          <w:rFonts w:ascii="Arial"/>
          <w:color w:val="000000"/>
          <w:sz w:val="18"/>
          <w:lang w:val="ru-RU"/>
        </w:rPr>
        <w:t xml:space="preserve"> 80-</w:t>
      </w:r>
      <w:r w:rsidRPr="000D06C1">
        <w:rPr>
          <w:rFonts w:ascii="Arial"/>
          <w:color w:val="000000"/>
          <w:sz w:val="18"/>
          <w:lang w:val="ru-RU"/>
        </w:rPr>
        <w:t>річ</w:t>
      </w:r>
      <w:r w:rsidRPr="000D06C1">
        <w:rPr>
          <w:rFonts w:ascii="Arial"/>
          <w:color w:val="000000"/>
          <w:sz w:val="18"/>
          <w:lang w:val="ru-RU"/>
        </w:rPr>
        <w:t>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підтверджується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довідкою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органів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захисту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населення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отримання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неотримання</w:t>
      </w:r>
      <w:r w:rsidRPr="000D06C1">
        <w:rPr>
          <w:rFonts w:ascii="Arial"/>
          <w:color w:val="000000"/>
          <w:sz w:val="18"/>
          <w:lang w:val="ru-RU"/>
        </w:rPr>
        <w:t xml:space="preserve">) </w:t>
      </w:r>
      <w:r w:rsidRPr="000D06C1">
        <w:rPr>
          <w:rFonts w:ascii="Arial"/>
          <w:color w:val="000000"/>
          <w:sz w:val="18"/>
          <w:lang w:val="ru-RU"/>
        </w:rPr>
        <w:t>допомоги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додатком</w:t>
      </w:r>
      <w:r w:rsidRPr="000D06C1">
        <w:rPr>
          <w:rFonts w:ascii="Arial"/>
          <w:color w:val="000000"/>
          <w:sz w:val="18"/>
          <w:lang w:val="ru-RU"/>
        </w:rPr>
        <w:t xml:space="preserve"> 10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Інструкції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щодо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порядку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оформлення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ведення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особових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справ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отримувачів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усіх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видів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допомоги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затвердженої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наказом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Міністерства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політики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19 </w:t>
      </w:r>
      <w:r w:rsidRPr="000D06C1">
        <w:rPr>
          <w:rFonts w:ascii="Arial"/>
          <w:color w:val="000000"/>
          <w:sz w:val="18"/>
          <w:lang w:val="ru-RU"/>
        </w:rPr>
        <w:t>вересня</w:t>
      </w:r>
      <w:r w:rsidRPr="000D06C1">
        <w:rPr>
          <w:rFonts w:ascii="Arial"/>
          <w:color w:val="000000"/>
          <w:sz w:val="18"/>
          <w:lang w:val="ru-RU"/>
        </w:rPr>
        <w:t xml:space="preserve"> 2006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345, </w:t>
      </w:r>
      <w:r w:rsidRPr="000D06C1">
        <w:rPr>
          <w:rFonts w:ascii="Arial"/>
          <w:color w:val="000000"/>
          <w:sz w:val="18"/>
          <w:lang w:val="ru-RU"/>
        </w:rPr>
        <w:t>зареєстрованої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Міністерстві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юстиції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06 </w:t>
      </w:r>
      <w:r w:rsidRPr="000D06C1">
        <w:rPr>
          <w:rFonts w:ascii="Arial"/>
          <w:color w:val="000000"/>
          <w:sz w:val="18"/>
          <w:lang w:val="ru-RU"/>
        </w:rPr>
        <w:t>жовтня</w:t>
      </w:r>
      <w:r w:rsidRPr="000D06C1">
        <w:rPr>
          <w:rFonts w:ascii="Arial"/>
          <w:color w:val="000000"/>
          <w:sz w:val="18"/>
          <w:lang w:val="ru-RU"/>
        </w:rPr>
        <w:t xml:space="preserve"> 2006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1098/12972.</w:t>
      </w:r>
    </w:p>
    <w:p w:rsidR="00870F39" w:rsidRPr="000D06C1" w:rsidRDefault="000D06C1">
      <w:pPr>
        <w:spacing w:after="0"/>
        <w:ind w:firstLine="240"/>
        <w:jc w:val="right"/>
        <w:rPr>
          <w:lang w:val="ru-RU"/>
        </w:rPr>
      </w:pPr>
      <w:bookmarkStart w:id="72" w:name="3623"/>
      <w:bookmarkEnd w:id="71"/>
      <w:r w:rsidRPr="000D06C1">
        <w:rPr>
          <w:rFonts w:ascii="Arial"/>
          <w:color w:val="000000"/>
          <w:sz w:val="18"/>
          <w:lang w:val="ru-RU"/>
        </w:rPr>
        <w:t>(</w:t>
      </w:r>
      <w:r w:rsidRPr="000D06C1">
        <w:rPr>
          <w:rFonts w:ascii="Arial"/>
          <w:color w:val="000000"/>
          <w:sz w:val="18"/>
          <w:lang w:val="ru-RU"/>
        </w:rPr>
        <w:t>абзац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сьомий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підпункту</w:t>
      </w:r>
      <w:r w:rsidRPr="000D06C1">
        <w:rPr>
          <w:rFonts w:ascii="Arial"/>
          <w:color w:val="000000"/>
          <w:sz w:val="18"/>
          <w:lang w:val="ru-RU"/>
        </w:rPr>
        <w:t xml:space="preserve"> 2 </w:t>
      </w:r>
      <w:r w:rsidRPr="000D06C1">
        <w:rPr>
          <w:rFonts w:ascii="Arial"/>
          <w:color w:val="000000"/>
          <w:sz w:val="18"/>
          <w:lang w:val="ru-RU"/>
        </w:rPr>
        <w:t>пункту</w:t>
      </w:r>
      <w:r w:rsidRPr="000D06C1">
        <w:rPr>
          <w:rFonts w:ascii="Arial"/>
          <w:color w:val="000000"/>
          <w:sz w:val="18"/>
          <w:lang w:val="ru-RU"/>
        </w:rPr>
        <w:t xml:space="preserve"> 2.1 </w:t>
      </w:r>
      <w:r w:rsidRPr="000D06C1">
        <w:rPr>
          <w:rFonts w:ascii="Arial"/>
          <w:color w:val="000000"/>
          <w:sz w:val="18"/>
          <w:lang w:val="ru-RU"/>
        </w:rPr>
        <w:t>із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змінами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внесеними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згідно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</w:t>
      </w:r>
      <w:r w:rsidRPr="000D06C1">
        <w:rPr>
          <w:rFonts w:ascii="Arial"/>
          <w:color w:val="000000"/>
          <w:sz w:val="18"/>
          <w:lang w:val="ru-RU"/>
        </w:rPr>
        <w:t>авління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19.12.2023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55-1,</w:t>
      </w:r>
      <w:r w:rsidRPr="000D06C1">
        <w:rPr>
          <w:lang w:val="ru-RU"/>
        </w:rPr>
        <w:br/>
      </w:r>
      <w:r w:rsidRPr="000D06C1">
        <w:rPr>
          <w:rFonts w:ascii="Arial"/>
          <w:i/>
          <w:color w:val="000000"/>
          <w:sz w:val="18"/>
          <w:lang w:val="ru-RU"/>
        </w:rPr>
        <w:t>враховуючи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i/>
          <w:color w:val="000000"/>
          <w:sz w:val="18"/>
          <w:lang w:val="ru-RU"/>
        </w:rPr>
        <w:t>зміни</w:t>
      </w:r>
      <w:r w:rsidRPr="000D06C1">
        <w:rPr>
          <w:rFonts w:ascii="Arial"/>
          <w:i/>
          <w:color w:val="000000"/>
          <w:sz w:val="18"/>
          <w:lang w:val="ru-RU"/>
        </w:rPr>
        <w:t xml:space="preserve">, </w:t>
      </w:r>
      <w:r w:rsidRPr="000D06C1">
        <w:rPr>
          <w:rFonts w:ascii="Arial"/>
          <w:i/>
          <w:color w:val="000000"/>
          <w:sz w:val="18"/>
          <w:lang w:val="ru-RU"/>
        </w:rPr>
        <w:t>внесені</w:t>
      </w:r>
      <w:r w:rsidRPr="000D06C1">
        <w:rPr>
          <w:rFonts w:ascii="Arial"/>
          <w:i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постановою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правління</w:t>
      </w:r>
      <w:r w:rsidRPr="000D06C1">
        <w:rPr>
          <w:lang w:val="ru-RU"/>
        </w:rPr>
        <w:br/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Пенсійного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фонду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</w:t>
      </w:r>
      <w:r w:rsidRPr="000D06C1">
        <w:rPr>
          <w:rFonts w:ascii="Arial"/>
          <w:color w:val="000000"/>
          <w:sz w:val="18"/>
          <w:lang w:val="ru-RU"/>
        </w:rPr>
        <w:t xml:space="preserve"> 12.01.2024 </w:t>
      </w:r>
      <w:r w:rsidRPr="000D06C1">
        <w:rPr>
          <w:rFonts w:ascii="Arial"/>
          <w:color w:val="000000"/>
          <w:sz w:val="18"/>
          <w:lang w:val="ru-RU"/>
        </w:rPr>
        <w:t>р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D06C1">
        <w:rPr>
          <w:rFonts w:ascii="Arial"/>
          <w:color w:val="000000"/>
          <w:sz w:val="18"/>
          <w:lang w:val="ru-RU"/>
        </w:rPr>
        <w:t xml:space="preserve"> 1-1)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73" w:name="2847"/>
      <w:bookmarkEnd w:id="72"/>
      <w:r w:rsidRPr="000D06C1">
        <w:rPr>
          <w:rFonts w:ascii="Arial"/>
          <w:color w:val="000000"/>
          <w:sz w:val="18"/>
          <w:lang w:val="ru-RU"/>
        </w:rPr>
        <w:lastRenderedPageBreak/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вагітністю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пологами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01 </w:t>
      </w:r>
      <w:r w:rsidRPr="000D06C1">
        <w:rPr>
          <w:rFonts w:ascii="Arial"/>
          <w:color w:val="000000"/>
          <w:sz w:val="18"/>
          <w:lang w:val="ru-RU"/>
        </w:rPr>
        <w:t>січня</w:t>
      </w:r>
      <w:r w:rsidRPr="000D06C1">
        <w:rPr>
          <w:rFonts w:ascii="Arial"/>
          <w:color w:val="000000"/>
          <w:sz w:val="18"/>
          <w:lang w:val="ru-RU"/>
        </w:rPr>
        <w:t xml:space="preserve"> 2004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</w:t>
      </w:r>
      <w:r w:rsidRPr="000D06C1">
        <w:rPr>
          <w:rFonts w:ascii="Arial"/>
          <w:color w:val="000000"/>
          <w:sz w:val="18"/>
          <w:lang w:val="ru-RU"/>
        </w:rPr>
        <w:t xml:space="preserve"> 30 </w:t>
      </w:r>
      <w:r w:rsidRPr="000D06C1">
        <w:rPr>
          <w:rFonts w:ascii="Arial"/>
          <w:color w:val="000000"/>
          <w:sz w:val="18"/>
          <w:lang w:val="ru-RU"/>
        </w:rPr>
        <w:t>червня</w:t>
      </w:r>
      <w:r w:rsidRPr="000D06C1">
        <w:rPr>
          <w:rFonts w:ascii="Arial"/>
          <w:color w:val="000000"/>
          <w:sz w:val="18"/>
          <w:lang w:val="ru-RU"/>
        </w:rPr>
        <w:t xml:space="preserve"> 2013 </w:t>
      </w:r>
      <w:r w:rsidRPr="000D06C1">
        <w:rPr>
          <w:rFonts w:ascii="Arial"/>
          <w:color w:val="000000"/>
          <w:sz w:val="18"/>
          <w:lang w:val="ru-RU"/>
        </w:rPr>
        <w:t>року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включно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підтверджується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свідоцтвом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народження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наказом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догляду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трирічно</w:t>
      </w:r>
      <w:r w:rsidRPr="000D06C1">
        <w:rPr>
          <w:rFonts w:ascii="Arial"/>
          <w:color w:val="000000"/>
          <w:sz w:val="18"/>
          <w:lang w:val="ru-RU"/>
        </w:rPr>
        <w:t>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індивідуальними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особу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відповідає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тривалості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встановленій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статтею</w:t>
      </w:r>
      <w:r w:rsidRPr="000D06C1">
        <w:rPr>
          <w:rFonts w:ascii="Arial"/>
          <w:color w:val="000000"/>
          <w:sz w:val="18"/>
          <w:lang w:val="ru-RU"/>
        </w:rPr>
        <w:t xml:space="preserve"> 17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", 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жінок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постраждали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внаслідок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Чор</w:t>
      </w:r>
      <w:r w:rsidRPr="000D06C1">
        <w:rPr>
          <w:rFonts w:ascii="Arial"/>
          <w:color w:val="000000"/>
          <w:sz w:val="18"/>
          <w:lang w:val="ru-RU"/>
        </w:rPr>
        <w:t>нобильської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катастрофи</w:t>
      </w:r>
      <w:r w:rsidRPr="000D06C1">
        <w:rPr>
          <w:rFonts w:ascii="Arial"/>
          <w:color w:val="000000"/>
          <w:sz w:val="18"/>
          <w:lang w:val="ru-RU"/>
        </w:rPr>
        <w:t xml:space="preserve">, - </w:t>
      </w:r>
      <w:r w:rsidRPr="000D06C1">
        <w:rPr>
          <w:rFonts w:ascii="Arial"/>
          <w:color w:val="000000"/>
          <w:sz w:val="18"/>
          <w:lang w:val="ru-RU"/>
        </w:rPr>
        <w:t>тривалості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передбаченій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пунктом</w:t>
      </w:r>
      <w:r w:rsidRPr="000D06C1">
        <w:rPr>
          <w:rFonts w:ascii="Arial"/>
          <w:color w:val="000000"/>
          <w:sz w:val="18"/>
          <w:lang w:val="ru-RU"/>
        </w:rPr>
        <w:t xml:space="preserve"> 10 </w:t>
      </w:r>
      <w:r w:rsidRPr="000D06C1">
        <w:rPr>
          <w:rFonts w:ascii="Arial"/>
          <w:color w:val="000000"/>
          <w:sz w:val="18"/>
          <w:lang w:val="ru-RU"/>
        </w:rPr>
        <w:t>частини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статті</w:t>
      </w:r>
      <w:r w:rsidRPr="000D06C1">
        <w:rPr>
          <w:rFonts w:ascii="Arial"/>
          <w:color w:val="000000"/>
          <w:sz w:val="18"/>
          <w:lang w:val="ru-RU"/>
        </w:rPr>
        <w:t xml:space="preserve"> 30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статус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захист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громадян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постраждали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внаслідок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Чорнобильської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катастрофи</w:t>
      </w:r>
      <w:r w:rsidRPr="000D06C1">
        <w:rPr>
          <w:rFonts w:ascii="Arial"/>
          <w:color w:val="000000"/>
          <w:sz w:val="18"/>
          <w:lang w:val="ru-RU"/>
        </w:rPr>
        <w:t xml:space="preserve">",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передує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даті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догляду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</w:t>
      </w:r>
      <w:r w:rsidRPr="000D06C1">
        <w:rPr>
          <w:rFonts w:ascii="Arial"/>
          <w:color w:val="000000"/>
          <w:sz w:val="18"/>
          <w:lang w:val="ru-RU"/>
        </w:rPr>
        <w:t>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трирічного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>.</w:t>
      </w:r>
    </w:p>
    <w:p w:rsidR="00870F39" w:rsidRPr="000D06C1" w:rsidRDefault="000D06C1">
      <w:pPr>
        <w:spacing w:after="0"/>
        <w:ind w:firstLine="240"/>
        <w:rPr>
          <w:lang w:val="ru-RU"/>
        </w:rPr>
      </w:pPr>
      <w:bookmarkStart w:id="74" w:name="2848"/>
      <w:bookmarkEnd w:id="73"/>
      <w:r w:rsidRPr="000D06C1">
        <w:rPr>
          <w:rFonts w:ascii="Arial"/>
          <w:color w:val="000000"/>
          <w:sz w:val="18"/>
          <w:lang w:val="ru-RU"/>
        </w:rPr>
        <w:t>Якщо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догляду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дитиною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досягнення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трирічного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жінка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зверталась</w:t>
      </w:r>
      <w:r w:rsidRPr="000D06C1">
        <w:rPr>
          <w:rFonts w:ascii="Arial"/>
          <w:color w:val="000000"/>
          <w:sz w:val="18"/>
          <w:lang w:val="ru-RU"/>
        </w:rPr>
        <w:t xml:space="preserve"> (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числі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разі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смерті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закінчення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зв</w:t>
      </w:r>
      <w:r w:rsidRPr="000D06C1">
        <w:rPr>
          <w:rFonts w:ascii="Arial"/>
          <w:color w:val="000000"/>
          <w:sz w:val="18"/>
          <w:lang w:val="ru-RU"/>
        </w:rPr>
        <w:t>'</w:t>
      </w:r>
      <w:r w:rsidRPr="000D06C1">
        <w:rPr>
          <w:rFonts w:ascii="Arial"/>
          <w:color w:val="000000"/>
          <w:sz w:val="18"/>
          <w:lang w:val="ru-RU"/>
        </w:rPr>
        <w:t>язку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вагітністю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пологами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або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мертвонародження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дод</w:t>
      </w:r>
      <w:r w:rsidRPr="000D06C1">
        <w:rPr>
          <w:rFonts w:ascii="Arial"/>
          <w:color w:val="000000"/>
          <w:sz w:val="18"/>
          <w:lang w:val="ru-RU"/>
        </w:rPr>
        <w:t>атково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свідоцтво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смерть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дитини</w:t>
      </w:r>
      <w:r w:rsidRPr="000D06C1">
        <w:rPr>
          <w:rFonts w:ascii="Arial"/>
          <w:color w:val="000000"/>
          <w:sz w:val="18"/>
          <w:lang w:val="ru-RU"/>
        </w:rPr>
        <w:t xml:space="preserve">), </w:t>
      </w:r>
      <w:r w:rsidRPr="000D06C1">
        <w:rPr>
          <w:rFonts w:ascii="Arial"/>
          <w:color w:val="000000"/>
          <w:sz w:val="18"/>
          <w:lang w:val="ru-RU"/>
        </w:rPr>
        <w:t>надається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свідоцтво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народження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дитини</w:t>
      </w:r>
      <w:r w:rsidRPr="000D06C1">
        <w:rPr>
          <w:rFonts w:ascii="Arial"/>
          <w:color w:val="000000"/>
          <w:sz w:val="18"/>
          <w:lang w:val="ru-RU"/>
        </w:rPr>
        <w:t xml:space="preserve">.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цьому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випадку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перебування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відпустці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визначається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як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період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непрацездатності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відомостями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реєстру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застрахованих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осіб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що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не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може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перевищувати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тривалості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т</w:t>
      </w:r>
      <w:r w:rsidRPr="000D06C1">
        <w:rPr>
          <w:rFonts w:ascii="Arial"/>
          <w:color w:val="000000"/>
          <w:sz w:val="18"/>
          <w:lang w:val="ru-RU"/>
        </w:rPr>
        <w:t>акої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встановленої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статтею</w:t>
      </w:r>
      <w:r w:rsidRPr="000D06C1">
        <w:rPr>
          <w:rFonts w:ascii="Arial"/>
          <w:color w:val="000000"/>
          <w:sz w:val="18"/>
          <w:lang w:val="ru-RU"/>
        </w:rPr>
        <w:t xml:space="preserve"> 17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відпустки</w:t>
      </w:r>
      <w:r w:rsidRPr="000D06C1">
        <w:rPr>
          <w:rFonts w:ascii="Arial"/>
          <w:color w:val="000000"/>
          <w:sz w:val="18"/>
          <w:lang w:val="ru-RU"/>
        </w:rPr>
        <w:t xml:space="preserve">", </w:t>
      </w:r>
      <w:r w:rsidRPr="000D06C1">
        <w:rPr>
          <w:rFonts w:ascii="Arial"/>
          <w:color w:val="000000"/>
          <w:sz w:val="18"/>
          <w:lang w:val="ru-RU"/>
        </w:rPr>
        <w:t>а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для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жінок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постраждали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внаслідок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Чорнобильської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катастрофи</w:t>
      </w:r>
      <w:r w:rsidRPr="000D06C1">
        <w:rPr>
          <w:rFonts w:ascii="Arial"/>
          <w:color w:val="000000"/>
          <w:sz w:val="18"/>
          <w:lang w:val="ru-RU"/>
        </w:rPr>
        <w:t xml:space="preserve">, - </w:t>
      </w:r>
      <w:r w:rsidRPr="000D06C1">
        <w:rPr>
          <w:rFonts w:ascii="Arial"/>
          <w:color w:val="000000"/>
          <w:sz w:val="18"/>
          <w:lang w:val="ru-RU"/>
        </w:rPr>
        <w:t>тривалості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передбаченої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пунктом</w:t>
      </w:r>
      <w:r w:rsidRPr="000D06C1">
        <w:rPr>
          <w:rFonts w:ascii="Arial"/>
          <w:color w:val="000000"/>
          <w:sz w:val="18"/>
          <w:lang w:val="ru-RU"/>
        </w:rPr>
        <w:t xml:space="preserve"> 10 </w:t>
      </w:r>
      <w:r w:rsidRPr="000D06C1">
        <w:rPr>
          <w:rFonts w:ascii="Arial"/>
          <w:color w:val="000000"/>
          <w:sz w:val="18"/>
          <w:lang w:val="ru-RU"/>
        </w:rPr>
        <w:t>частини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першої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статті</w:t>
      </w:r>
      <w:r w:rsidRPr="000D06C1">
        <w:rPr>
          <w:rFonts w:ascii="Arial"/>
          <w:color w:val="000000"/>
          <w:sz w:val="18"/>
          <w:lang w:val="ru-RU"/>
        </w:rPr>
        <w:t xml:space="preserve"> 30 </w:t>
      </w:r>
      <w:r w:rsidRPr="000D06C1">
        <w:rPr>
          <w:rFonts w:ascii="Arial"/>
          <w:color w:val="000000"/>
          <w:sz w:val="18"/>
          <w:lang w:val="ru-RU"/>
        </w:rPr>
        <w:t>Закону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України</w:t>
      </w:r>
      <w:r w:rsidRPr="000D06C1">
        <w:rPr>
          <w:rFonts w:ascii="Arial"/>
          <w:color w:val="000000"/>
          <w:sz w:val="18"/>
          <w:lang w:val="ru-RU"/>
        </w:rPr>
        <w:t xml:space="preserve"> "</w:t>
      </w:r>
      <w:r w:rsidRPr="000D06C1">
        <w:rPr>
          <w:rFonts w:ascii="Arial"/>
          <w:color w:val="000000"/>
          <w:sz w:val="18"/>
          <w:lang w:val="ru-RU"/>
        </w:rPr>
        <w:t>Про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статус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соціальний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захист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громадян</w:t>
      </w:r>
      <w:r w:rsidRPr="000D06C1">
        <w:rPr>
          <w:rFonts w:ascii="Arial"/>
          <w:color w:val="000000"/>
          <w:sz w:val="18"/>
          <w:lang w:val="ru-RU"/>
        </w:rPr>
        <w:t xml:space="preserve">, </w:t>
      </w:r>
      <w:r w:rsidRPr="000D06C1">
        <w:rPr>
          <w:rFonts w:ascii="Arial"/>
          <w:color w:val="000000"/>
          <w:sz w:val="18"/>
          <w:lang w:val="ru-RU"/>
        </w:rPr>
        <w:t>які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постраждали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внаслідок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Чорнобильської</w:t>
      </w:r>
      <w:r w:rsidRPr="000D06C1">
        <w:rPr>
          <w:rFonts w:ascii="Arial"/>
          <w:color w:val="000000"/>
          <w:sz w:val="18"/>
          <w:lang w:val="ru-RU"/>
        </w:rPr>
        <w:t xml:space="preserve"> </w:t>
      </w:r>
      <w:r w:rsidRPr="000D06C1">
        <w:rPr>
          <w:rFonts w:ascii="Arial"/>
          <w:color w:val="000000"/>
          <w:sz w:val="18"/>
          <w:lang w:val="ru-RU"/>
        </w:rPr>
        <w:t>катастрофи</w:t>
      </w:r>
      <w:r w:rsidRPr="000D06C1">
        <w:rPr>
          <w:rFonts w:ascii="Arial"/>
          <w:color w:val="000000"/>
          <w:sz w:val="18"/>
          <w:lang w:val="ru-RU"/>
        </w:rPr>
        <w:t>".</w:t>
      </w:r>
    </w:p>
    <w:p w:rsidR="00870F39" w:rsidRDefault="000D06C1">
      <w:pPr>
        <w:spacing w:after="0"/>
        <w:ind w:firstLine="240"/>
      </w:pPr>
      <w:bookmarkStart w:id="75" w:name="2849"/>
      <w:bookmarkEnd w:id="74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76" w:name="2850"/>
      <w:bookmarkEnd w:id="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463/36085.</w:t>
      </w:r>
    </w:p>
    <w:p w:rsidR="00870F39" w:rsidRDefault="000D06C1">
      <w:pPr>
        <w:spacing w:after="0"/>
        <w:ind w:firstLine="240"/>
      </w:pPr>
      <w:bookmarkStart w:id="77" w:name="2851"/>
      <w:bookmarkEnd w:id="7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78" w:name="2853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79" w:name="2131"/>
      <w:bookmarkEnd w:id="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3, 4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80" w:name="1788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81" w:name="1286"/>
      <w:bookmarkEnd w:id="8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82" w:name="1726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83" w:name="1287"/>
      <w:bookmarkEnd w:id="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5).</w:t>
      </w:r>
    </w:p>
    <w:p w:rsidR="00870F39" w:rsidRDefault="000D06C1">
      <w:pPr>
        <w:spacing w:after="0"/>
        <w:ind w:firstLine="240"/>
        <w:jc w:val="right"/>
      </w:pPr>
      <w:bookmarkStart w:id="84" w:name="1727"/>
      <w:bookmarkEnd w:id="8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85" w:name="1288"/>
      <w:bookmarkEnd w:id="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86" w:name="2855"/>
      <w:bookmarkEnd w:id="8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87" w:name="2793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88" w:name="1290"/>
      <w:bookmarkEnd w:id="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89" w:name="3001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90" w:name="2857"/>
      <w:bookmarkEnd w:id="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91" w:name="2858"/>
      <w:bookmarkEnd w:id="90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1 - 6,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18-1,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1231/13105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92" w:name="3002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Default="000D06C1">
      <w:pPr>
        <w:spacing w:after="0"/>
        <w:ind w:firstLine="240"/>
      </w:pPr>
      <w:bookmarkStart w:id="93" w:name="2859"/>
      <w:bookmarkEnd w:id="92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94" w:name="2860"/>
      <w:bookmarkEnd w:id="9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95" w:name="2862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96" w:name="1301"/>
      <w:bookmarkEnd w:id="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виключено</w:t>
      </w:r>
    </w:p>
    <w:p w:rsidR="00870F39" w:rsidRDefault="000D06C1">
      <w:pPr>
        <w:spacing w:after="0"/>
        <w:ind w:firstLine="240"/>
        <w:jc w:val="right"/>
      </w:pPr>
      <w:bookmarkStart w:id="97" w:name="1700"/>
      <w:bookmarkEnd w:id="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6)</w:t>
      </w:r>
    </w:p>
    <w:p w:rsidR="00870F39" w:rsidRDefault="000D06C1">
      <w:pPr>
        <w:spacing w:after="0"/>
        <w:ind w:firstLine="240"/>
      </w:pPr>
      <w:bookmarkStart w:id="98" w:name="2864"/>
      <w:bookmarkEnd w:id="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99" w:name="2865"/>
      <w:bookmarkEnd w:id="9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гіпофізарний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нанізм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ліліпутам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диспропорційним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карликам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00" w:name="2866"/>
      <w:bookmarkEnd w:id="9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сліпим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01" w:name="2867"/>
      <w:bookmarkEnd w:id="100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ДРАЦС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102" w:name="3003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03" w:name="2868"/>
      <w:bookmarkEnd w:id="10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04" w:name="3004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05" w:name="2869"/>
      <w:bookmarkEnd w:id="104"/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06" w:name="2870"/>
      <w:bookmarkEnd w:id="105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07" w:name="2871"/>
      <w:bookmarkEnd w:id="106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413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08" w:name="3005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09" w:name="2872"/>
      <w:bookmarkEnd w:id="108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10" w:name="2873"/>
      <w:bookmarkEnd w:id="10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11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12,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":</w:t>
      </w:r>
    </w:p>
    <w:p w:rsidR="00870F39" w:rsidRDefault="000D06C1">
      <w:pPr>
        <w:spacing w:after="0"/>
        <w:ind w:firstLine="240"/>
        <w:jc w:val="right"/>
      </w:pPr>
      <w:bookmarkStart w:id="111" w:name="3006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12" w:name="2874"/>
      <w:bookmarkEnd w:id="111"/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13" w:name="3007"/>
      <w:bookmarkEnd w:id="1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14" w:name="2875"/>
      <w:bookmarkEnd w:id="113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115" w:name="3008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16" w:name="2876"/>
      <w:bookmarkEnd w:id="115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17" w:name="3009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18" w:name="2877"/>
      <w:bookmarkEnd w:id="117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19" w:name="2878"/>
      <w:bookmarkEnd w:id="118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20" w:name="3010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21" w:name="2879"/>
      <w:bookmarkEnd w:id="120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22" w:name="2880"/>
      <w:bookmarkEnd w:id="12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19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20,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":</w:t>
      </w:r>
    </w:p>
    <w:p w:rsidR="00870F39" w:rsidRDefault="000D06C1">
      <w:pPr>
        <w:spacing w:after="0"/>
        <w:ind w:firstLine="240"/>
        <w:jc w:val="right"/>
      </w:pPr>
      <w:bookmarkStart w:id="123" w:name="3011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24" w:name="2881"/>
      <w:bookmarkEnd w:id="123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домостей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125" w:name="3012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26" w:name="2882"/>
      <w:bookmarkEnd w:id="125"/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</w:t>
      </w:r>
      <w:r>
        <w:rPr>
          <w:rFonts w:ascii="Arial"/>
          <w:color w:val="000000"/>
          <w:sz w:val="18"/>
        </w:rPr>
        <w:t>нули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):</w:t>
      </w:r>
    </w:p>
    <w:p w:rsidR="00870F39" w:rsidRDefault="000D06C1">
      <w:pPr>
        <w:spacing w:after="0"/>
        <w:ind w:firstLine="240"/>
      </w:pPr>
      <w:bookmarkStart w:id="127" w:name="2883"/>
      <w:bookmarkEnd w:id="126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28" w:name="2884"/>
      <w:bookmarkEnd w:id="127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29" w:name="2885"/>
      <w:bookmarkEnd w:id="128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30" w:name="2886"/>
      <w:bookmarkEnd w:id="129"/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31" w:name="3018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32" w:name="2887"/>
      <w:bookmarkEnd w:id="131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33" w:name="3019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34" w:name="2888"/>
      <w:bookmarkEnd w:id="133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35" w:name="2889"/>
      <w:bookmarkEnd w:id="134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36" w:name="2890"/>
      <w:bookmarkEnd w:id="135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37" w:name="2891"/>
      <w:bookmarkEnd w:id="136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38" w:name="2895"/>
      <w:bookmarkEnd w:id="137"/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39" w:name="3020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40" w:name="3021"/>
      <w:bookmarkEnd w:id="139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740.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41" w:name="3022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42" w:name="3023"/>
      <w:bookmarkEnd w:id="141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43" w:name="3027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</w:t>
      </w:r>
      <w:r>
        <w:rPr>
          <w:rFonts w:ascii="Arial"/>
          <w:color w:val="000000"/>
          <w:sz w:val="18"/>
        </w:rPr>
        <w:t xml:space="preserve">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44" w:name="3024"/>
      <w:bookmarkEnd w:id="143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145" w:name="3025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46" w:name="2896"/>
      <w:bookmarkEnd w:id="145"/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47" w:name="3030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48" w:name="2897"/>
      <w:bookmarkEnd w:id="147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посмертно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патріотизм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героїчне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самовіддане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49" w:name="2898"/>
      <w:bookmarkEnd w:id="148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50" w:name="2899"/>
      <w:bookmarkEnd w:id="149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151" w:name="3591"/>
      <w:bookmarkEnd w:id="15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52" w:name="3592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53" w:name="3593"/>
      <w:bookmarkEnd w:id="152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54" w:name="3594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55" w:name="3595"/>
      <w:bookmarkEnd w:id="154"/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156" w:name="3596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57" w:name="3597"/>
      <w:bookmarkEnd w:id="15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158" w:name="3598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59" w:name="3599"/>
      <w:bookmarkEnd w:id="158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60" w:name="3600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61" w:name="3601"/>
      <w:bookmarkEnd w:id="160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</w:t>
      </w:r>
      <w:r>
        <w:rPr>
          <w:rFonts w:ascii="Arial"/>
          <w:color w:val="000000"/>
          <w:sz w:val="18"/>
        </w:rPr>
        <w:t>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162" w:name="3602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  <w:jc w:val="right"/>
      </w:pPr>
      <w:bookmarkStart w:id="163" w:name="2907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164" w:name="2900"/>
      <w:bookmarkEnd w:id="1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165" w:name="2901"/>
      <w:bookmarkEnd w:id="164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166" w:name="2902"/>
      <w:bookmarkEnd w:id="165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резня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67" w:name="2903"/>
      <w:bookmarkEnd w:id="166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68" w:name="2904"/>
      <w:bookmarkEnd w:id="167"/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169" w:name="3614"/>
      <w:bookmarkEnd w:id="16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70" w:name="3615"/>
      <w:bookmarkEnd w:id="169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71" w:name="3616"/>
      <w:bookmarkEnd w:id="1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Волинською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Житомирською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Рівненською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Чернігівською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облдержадміністраціями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72" w:name="3624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870F39" w:rsidRDefault="000D06C1">
      <w:pPr>
        <w:spacing w:after="0"/>
        <w:ind w:firstLine="240"/>
      </w:pPr>
      <w:bookmarkStart w:id="173" w:name="2906"/>
      <w:bookmarkEnd w:id="172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  <w:jc w:val="right"/>
      </w:pPr>
      <w:bookmarkStart w:id="174" w:name="2908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8)</w:t>
      </w:r>
    </w:p>
    <w:p w:rsidR="00870F39" w:rsidRDefault="000D06C1">
      <w:pPr>
        <w:spacing w:after="0"/>
        <w:ind w:firstLine="240"/>
      </w:pPr>
      <w:bookmarkStart w:id="175" w:name="3044"/>
      <w:bookmarkEnd w:id="1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176" w:name="3045"/>
      <w:bookmarkEnd w:id="175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177" w:name="3046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9)</w:t>
      </w:r>
    </w:p>
    <w:p w:rsidR="00870F39" w:rsidRDefault="000D06C1">
      <w:pPr>
        <w:spacing w:after="0"/>
        <w:ind w:firstLine="240"/>
      </w:pPr>
      <w:bookmarkStart w:id="178" w:name="2909"/>
      <w:bookmarkEnd w:id="17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179" w:name="1701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180" w:name="1303"/>
      <w:bookmarkEnd w:id="179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181" w:name="1304"/>
      <w:bookmarkEnd w:id="18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182" w:name="1305"/>
      <w:bookmarkEnd w:id="1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</w:t>
      </w:r>
      <w:r>
        <w:rPr>
          <w:rFonts w:ascii="Arial"/>
          <w:color w:val="000000"/>
          <w:sz w:val="18"/>
        </w:rPr>
        <w:t>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183" w:name="3061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84" w:name="3048"/>
      <w:bookmarkEnd w:id="18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685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185" w:name="3050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870F39" w:rsidRDefault="000D06C1">
      <w:pPr>
        <w:spacing w:after="0"/>
        <w:ind w:firstLine="240"/>
      </w:pPr>
      <w:bookmarkStart w:id="186" w:name="2912"/>
      <w:bookmarkEnd w:id="18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187" w:name="2913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188" w:name="1306"/>
      <w:bookmarkEnd w:id="187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189" w:name="1307"/>
      <w:bookmarkEnd w:id="188"/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190" w:name="1308"/>
      <w:bookmarkEnd w:id="1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191" w:name="1702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92" w:name="1309"/>
      <w:bookmarkEnd w:id="1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93" w:name="3053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94" w:name="2132"/>
      <w:bookmarkEnd w:id="1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годувальником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95" w:name="2795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196" w:name="2098"/>
      <w:bookmarkEnd w:id="1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197" w:name="2099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198" w:name="1312"/>
      <w:bookmarkEnd w:id="1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199" w:name="1313"/>
      <w:bookmarkEnd w:id="1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200" w:name="3062"/>
      <w:bookmarkEnd w:id="1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01" w:name="1314"/>
      <w:bookmarkEnd w:id="2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202" w:name="2914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03" w:name="1315"/>
      <w:bookmarkEnd w:id="2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204" w:name="3063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05" w:name="1316"/>
      <w:bookmarkEnd w:id="20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206" w:name="1802"/>
      <w:bookmarkEnd w:id="20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дувальника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207" w:name="1803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08" w:name="1318"/>
      <w:bookmarkEnd w:id="20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09" w:name="1319"/>
      <w:bookmarkEnd w:id="20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ДРАЦС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10" w:name="2915"/>
      <w:bookmarkEnd w:id="20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740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211" w:name="2916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12" w:name="1320"/>
      <w:bookmarkEnd w:id="21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213" w:name="1804"/>
      <w:bookmarkEnd w:id="21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214" w:name="1805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15" w:name="1321"/>
      <w:bookmarkEnd w:id="214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16" w:name="1322"/>
      <w:bookmarkEnd w:id="215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17" w:name="1323"/>
      <w:bookmarkEnd w:id="216"/>
      <w:r>
        <w:rPr>
          <w:rFonts w:ascii="Arial"/>
          <w:color w:val="000000"/>
          <w:sz w:val="18"/>
        </w:rPr>
        <w:lastRenderedPageBreak/>
        <w:t xml:space="preserve">2.5.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ацює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18" w:name="2796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19" w:name="1324"/>
      <w:bookmarkEnd w:id="218"/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220" w:name="1806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21" w:name="1325"/>
      <w:bookmarkEnd w:id="2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222" w:name="1326"/>
      <w:bookmarkEnd w:id="2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12 - 16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23" w:name="1327"/>
      <w:bookmarkEnd w:id="2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24" w:name="1328"/>
      <w:bookmarkEnd w:id="2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25" w:name="1329"/>
      <w:bookmarkEnd w:id="2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26" w:name="1330"/>
      <w:bookmarkEnd w:id="2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27" w:name="1331"/>
      <w:bookmarkEnd w:id="2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</w:t>
      </w:r>
      <w:r>
        <w:rPr>
          <w:rFonts w:ascii="Arial"/>
          <w:color w:val="000000"/>
          <w:sz w:val="18"/>
        </w:rPr>
        <w:t>офи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  <w:jc w:val="right"/>
      </w:pPr>
      <w:bookmarkStart w:id="228" w:name="1733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9-1)</w:t>
      </w:r>
    </w:p>
    <w:p w:rsidR="00870F39" w:rsidRDefault="000D06C1">
      <w:pPr>
        <w:spacing w:after="0"/>
        <w:ind w:firstLine="240"/>
      </w:pPr>
      <w:bookmarkStart w:id="229" w:name="1332"/>
      <w:bookmarkEnd w:id="22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Почесний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Почесний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30" w:name="1333"/>
      <w:bookmarkEnd w:id="22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31" w:name="1334"/>
      <w:bookmarkEnd w:id="23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>");</w:t>
      </w:r>
    </w:p>
    <w:p w:rsidR="00870F39" w:rsidRDefault="000D06C1">
      <w:pPr>
        <w:spacing w:after="0"/>
        <w:ind w:firstLine="240"/>
      </w:pPr>
      <w:bookmarkStart w:id="232" w:name="1703"/>
      <w:bookmarkEnd w:id="23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233" w:name="1704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234" w:name="2917"/>
      <w:bookmarkEnd w:id="23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хронічного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</w:t>
      </w:r>
      <w:r>
        <w:rPr>
          <w:rFonts w:ascii="Arial"/>
          <w:color w:val="000000"/>
          <w:sz w:val="18"/>
        </w:rPr>
        <w:t>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-1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-1/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  <w:jc w:val="right"/>
      </w:pPr>
      <w:bookmarkStart w:id="235" w:name="1735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lastRenderedPageBreak/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36" w:name="1807"/>
      <w:bookmarkEnd w:id="23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>").</w:t>
      </w:r>
    </w:p>
    <w:p w:rsidR="00870F39" w:rsidRDefault="000D06C1">
      <w:pPr>
        <w:spacing w:after="0"/>
        <w:ind w:firstLine="240"/>
      </w:pPr>
      <w:bookmarkStart w:id="237" w:name="3617"/>
      <w:bookmarkEnd w:id="23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столітті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вшанування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столітті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926,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1282/32734.</w:t>
      </w:r>
    </w:p>
    <w:p w:rsidR="00870F39" w:rsidRDefault="000D06C1">
      <w:pPr>
        <w:spacing w:after="0"/>
        <w:ind w:firstLine="240"/>
        <w:jc w:val="right"/>
      </w:pPr>
      <w:bookmarkStart w:id="238" w:name="3625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870F39" w:rsidRDefault="000D06C1">
      <w:pPr>
        <w:spacing w:after="0"/>
        <w:ind w:firstLine="240"/>
      </w:pPr>
      <w:bookmarkStart w:id="239" w:name="1808"/>
      <w:bookmarkEnd w:id="23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2 - 4, 6, 7, 9,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</w:pPr>
      <w:bookmarkStart w:id="240" w:name="1809"/>
      <w:bookmarkEnd w:id="2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посмертного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>";</w:t>
      </w:r>
    </w:p>
    <w:p w:rsidR="00870F39" w:rsidRDefault="000D06C1">
      <w:pPr>
        <w:spacing w:after="0"/>
        <w:ind w:firstLine="240"/>
        <w:jc w:val="right"/>
      </w:pPr>
      <w:bookmarkStart w:id="241" w:name="1811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42" w:name="1810"/>
      <w:bookmarkEnd w:id="24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43" w:name="1812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44" w:name="1335"/>
      <w:bookmarkEnd w:id="243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45" w:name="1336"/>
      <w:bookmarkEnd w:id="24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46" w:name="1337"/>
      <w:bookmarkEnd w:id="245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47" w:name="1338"/>
      <w:bookmarkEnd w:id="2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48" w:name="1339"/>
      <w:bookmarkEnd w:id="24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249" w:name="1340"/>
      <w:bookmarkEnd w:id="2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</w:t>
      </w:r>
      <w:r>
        <w:rPr>
          <w:rFonts w:ascii="Arial"/>
          <w:color w:val="000000"/>
          <w:sz w:val="18"/>
        </w:rPr>
        <w:t>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250" w:name="1813"/>
      <w:bookmarkEnd w:id="2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51" w:name="1341"/>
      <w:bookmarkEnd w:id="2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252" w:name="1342"/>
      <w:bookmarkEnd w:id="2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253" w:name="1814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54" w:name="1343"/>
      <w:bookmarkEnd w:id="25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55" w:name="2133"/>
      <w:bookmarkEnd w:id="254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56" w:name="2798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257" w:name="2920"/>
      <w:bookmarkEnd w:id="256"/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58" w:name="2921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59" w:name="1346"/>
      <w:bookmarkEnd w:id="258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живою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60" w:name="3067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Default="000D06C1">
      <w:pPr>
        <w:spacing w:after="0"/>
        <w:ind w:firstLine="240"/>
      </w:pPr>
      <w:bookmarkStart w:id="261" w:name="3065"/>
      <w:bookmarkEnd w:id="26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62" w:name="3068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63" w:name="2922"/>
      <w:bookmarkEnd w:id="2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64" w:name="2923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870F39" w:rsidRDefault="000D06C1">
      <w:pPr>
        <w:spacing w:after="0"/>
        <w:ind w:firstLine="240"/>
      </w:pPr>
      <w:bookmarkStart w:id="265" w:name="2100"/>
      <w:bookmarkEnd w:id="264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дійсними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66" w:name="2103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29-1)</w:t>
      </w:r>
    </w:p>
    <w:p w:rsidR="00870F39" w:rsidRDefault="000D06C1">
      <w:pPr>
        <w:spacing w:after="0"/>
        <w:ind w:firstLine="240"/>
      </w:pPr>
      <w:bookmarkStart w:id="267" w:name="2101"/>
      <w:bookmarkEnd w:id="266"/>
      <w:r>
        <w:rPr>
          <w:rFonts w:ascii="Arial"/>
          <w:color w:val="000000"/>
          <w:sz w:val="18"/>
        </w:rPr>
        <w:lastRenderedPageBreak/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68" w:name="2104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29-1)</w:t>
      </w:r>
    </w:p>
    <w:p w:rsidR="00870F39" w:rsidRDefault="000D06C1">
      <w:pPr>
        <w:spacing w:after="0"/>
        <w:ind w:firstLine="240"/>
      </w:pPr>
      <w:bookmarkStart w:id="269" w:name="2102"/>
      <w:bookmarkEnd w:id="268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70" w:name="2105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29-1)</w:t>
      </w:r>
    </w:p>
    <w:p w:rsidR="00870F39" w:rsidRDefault="000D06C1">
      <w:pPr>
        <w:spacing w:after="0"/>
        <w:ind w:firstLine="240"/>
      </w:pPr>
      <w:bookmarkStart w:id="271" w:name="1350"/>
      <w:bookmarkEnd w:id="270"/>
      <w:r>
        <w:rPr>
          <w:rFonts w:ascii="Arial"/>
          <w:color w:val="000000"/>
          <w:sz w:val="18"/>
        </w:rPr>
        <w:t xml:space="preserve">2.10.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72" w:name="1351"/>
      <w:bookmarkEnd w:id="2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73" w:name="1352"/>
      <w:bookmarkEnd w:id="272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74" w:name="2134"/>
      <w:bookmarkEnd w:id="273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75" w:name="1816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76" w:name="1354"/>
      <w:bookmarkEnd w:id="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77" w:name="2924"/>
      <w:bookmarkEnd w:id="276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 "</w:t>
      </w:r>
      <w:r>
        <w:rPr>
          <w:rFonts w:ascii="Arial"/>
          <w:color w:val="000000"/>
          <w:sz w:val="18"/>
        </w:rPr>
        <w:t>Постраждалий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14-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".</w:t>
      </w:r>
    </w:p>
    <w:p w:rsidR="00870F39" w:rsidRDefault="000D06C1">
      <w:pPr>
        <w:spacing w:after="0"/>
        <w:ind w:firstLine="240"/>
        <w:jc w:val="right"/>
      </w:pPr>
      <w:bookmarkStart w:id="278" w:name="1817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79" w:name="3069"/>
      <w:bookmarkEnd w:id="27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80" w:name="3070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81" w:name="1356"/>
      <w:bookmarkEnd w:id="280"/>
      <w:r>
        <w:rPr>
          <w:rFonts w:ascii="Arial"/>
          <w:color w:val="000000"/>
          <w:sz w:val="18"/>
        </w:rPr>
        <w:t xml:space="preserve">2.13.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5 - 7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82" w:name="2107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83" w:name="1357"/>
      <w:bookmarkEnd w:id="282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84" w:name="2927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85" w:name="1358"/>
      <w:bookmarkEnd w:id="284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Почесний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Почесний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".</w:t>
      </w:r>
    </w:p>
    <w:p w:rsidR="00870F39" w:rsidRDefault="000D06C1">
      <w:pPr>
        <w:spacing w:after="0"/>
        <w:ind w:firstLine="240"/>
        <w:jc w:val="right"/>
      </w:pPr>
      <w:bookmarkStart w:id="286" w:name="2928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287" w:name="1359"/>
      <w:bookmarkEnd w:id="286"/>
      <w:r>
        <w:rPr>
          <w:rFonts w:ascii="Arial"/>
          <w:color w:val="000000"/>
          <w:sz w:val="18"/>
        </w:rPr>
        <w:t xml:space="preserve">2.16.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88" w:name="2800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289" w:name="1360"/>
      <w:bookmarkEnd w:id="288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ятеро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90" w:name="1818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291" w:name="2135"/>
      <w:bookmarkEnd w:id="290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</w:pPr>
      <w:bookmarkStart w:id="292" w:name="3071"/>
      <w:bookmarkEnd w:id="291"/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</w:t>
      </w:r>
      <w:r>
        <w:rPr>
          <w:rFonts w:ascii="Arial"/>
          <w:color w:val="000000"/>
          <w:sz w:val="18"/>
        </w:rPr>
        <w:t>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510/36132.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93" w:name="3072"/>
      <w:bookmarkEnd w:id="29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294" w:name="2801"/>
      <w:bookmarkEnd w:id="2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95" w:name="1364"/>
      <w:bookmarkEnd w:id="294"/>
      <w:r>
        <w:rPr>
          <w:rFonts w:ascii="Arial"/>
          <w:color w:val="000000"/>
          <w:sz w:val="18"/>
        </w:rPr>
        <w:t xml:space="preserve">2.19.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дідусь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дідусь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) 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96" w:name="3076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297" w:name="1365"/>
      <w:bookmarkEnd w:id="296"/>
      <w:r>
        <w:rPr>
          <w:rFonts w:ascii="Arial"/>
          <w:color w:val="000000"/>
          <w:sz w:val="18"/>
        </w:rPr>
        <w:t xml:space="preserve">2.20.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гіпофізарний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нанізм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ліліпут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диспропорційним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карликом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298" w:name="1366"/>
      <w:bookmarkEnd w:id="297"/>
      <w:r>
        <w:rPr>
          <w:rFonts w:ascii="Arial"/>
          <w:color w:val="000000"/>
          <w:sz w:val="18"/>
        </w:rPr>
        <w:t xml:space="preserve">2.21.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взятої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299" w:name="1705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00" w:name="1367"/>
      <w:bookmarkEnd w:id="2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01" w:name="2802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02" w:name="1368"/>
      <w:bookmarkEnd w:id="30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303" w:name="2804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04" w:name="1369"/>
      <w:bookmarkEnd w:id="3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05" w:name="2803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06" w:name="1370"/>
      <w:bookmarkEnd w:id="305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307" w:name="2805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08" w:name="2136"/>
      <w:bookmarkEnd w:id="307"/>
      <w:r>
        <w:rPr>
          <w:rFonts w:ascii="Arial"/>
          <w:color w:val="000000"/>
          <w:sz w:val="18"/>
        </w:rPr>
        <w:t xml:space="preserve">2.22.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70F39" w:rsidRDefault="000D06C1">
      <w:pPr>
        <w:spacing w:after="0"/>
        <w:ind w:firstLine="240"/>
        <w:jc w:val="right"/>
      </w:pPr>
      <w:bookmarkStart w:id="309" w:name="1736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11-1,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sz w:val="18"/>
        </w:rPr>
        <w:t xml:space="preserve">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10" w:name="1372"/>
      <w:bookmarkEnd w:id="309"/>
      <w:r>
        <w:rPr>
          <w:rFonts w:ascii="Arial"/>
          <w:color w:val="000000"/>
          <w:sz w:val="18"/>
        </w:rPr>
        <w:t xml:space="preserve">2.23.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11" w:name="2806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12" w:name="2137"/>
      <w:bookmarkEnd w:id="311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оригіналах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13" w:name="2807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14" w:name="2138"/>
      <w:bookmarkEnd w:id="31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15" w:name="2808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16" w:name="3607"/>
      <w:bookmarkEnd w:id="3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рекладом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17" w:name="3609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21-1,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Default="000D06C1">
      <w:pPr>
        <w:spacing w:after="0"/>
        <w:ind w:firstLine="240"/>
      </w:pPr>
      <w:bookmarkStart w:id="318" w:name="2139"/>
      <w:bookmarkEnd w:id="317"/>
      <w:r>
        <w:rPr>
          <w:rFonts w:ascii="Arial"/>
          <w:color w:val="000000"/>
          <w:sz w:val="18"/>
        </w:rPr>
        <w:t xml:space="preserve">2.24.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19" w:name="2809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20" w:name="1375"/>
      <w:bookmarkEnd w:id="319"/>
      <w:r>
        <w:rPr>
          <w:rFonts w:ascii="Arial"/>
          <w:color w:val="000000"/>
          <w:sz w:val="18"/>
        </w:rPr>
        <w:t xml:space="preserve">2.25.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задекларованим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21" w:name="1706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22" w:name="2931"/>
      <w:bookmarkEnd w:id="321"/>
      <w:r>
        <w:rPr>
          <w:rFonts w:ascii="Arial"/>
          <w:color w:val="000000"/>
          <w:sz w:val="18"/>
        </w:rPr>
        <w:t xml:space="preserve">2.26.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23" w:name="1738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24" w:name="1377"/>
      <w:bookmarkEnd w:id="323"/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25" w:name="1378"/>
      <w:bookmarkEnd w:id="324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26" w:name="2932"/>
      <w:bookmarkEnd w:id="3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27" w:name="1739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28" w:name="3078"/>
      <w:bookmarkEnd w:id="327"/>
      <w:r>
        <w:rPr>
          <w:rFonts w:ascii="Arial"/>
          <w:color w:val="000000"/>
          <w:sz w:val="18"/>
        </w:rPr>
        <w:t xml:space="preserve">2.27.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329" w:name="3079"/>
      <w:bookmarkEnd w:id="328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30" w:name="3080"/>
      <w:bookmarkEnd w:id="329"/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</w:pPr>
      <w:bookmarkStart w:id="331" w:name="3081"/>
      <w:bookmarkEnd w:id="33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32" w:name="2810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33" w:name="2143"/>
      <w:bookmarkEnd w:id="332"/>
      <w:r>
        <w:rPr>
          <w:rFonts w:ascii="Arial"/>
          <w:color w:val="000000"/>
          <w:sz w:val="18"/>
        </w:rPr>
        <w:t xml:space="preserve">2.28.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</w:t>
      </w:r>
      <w:r>
        <w:rPr>
          <w:rFonts w:ascii="Arial"/>
          <w:color w:val="000000"/>
          <w:sz w:val="18"/>
        </w:rPr>
        <w:t>дників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34" w:name="3082"/>
      <w:bookmarkEnd w:id="333"/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35" w:name="2811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pStyle w:val="3"/>
        <w:spacing w:after="0"/>
        <w:jc w:val="center"/>
      </w:pPr>
      <w:bookmarkStart w:id="336" w:name="1380"/>
      <w:bookmarkEnd w:id="335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870F39" w:rsidRDefault="000D06C1">
      <w:pPr>
        <w:spacing w:after="0"/>
        <w:ind w:firstLine="240"/>
      </w:pPr>
      <w:bookmarkStart w:id="337" w:name="2933"/>
      <w:bookmarkEnd w:id="336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38" w:name="2981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39" w:name="3083"/>
      <w:bookmarkEnd w:id="33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втоматично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6).</w:t>
      </w:r>
    </w:p>
    <w:p w:rsidR="00870F39" w:rsidRDefault="000D06C1">
      <w:pPr>
        <w:spacing w:after="0"/>
        <w:ind w:firstLine="240"/>
        <w:jc w:val="right"/>
      </w:pPr>
      <w:bookmarkStart w:id="340" w:name="3084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41" w:name="1382"/>
      <w:bookmarkEnd w:id="340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42" w:name="2812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43" w:name="1383"/>
      <w:bookmarkEnd w:id="342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344" w:name="1384"/>
      <w:bookmarkEnd w:id="343"/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45" w:name="1385"/>
      <w:bookmarkEnd w:id="3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46" w:name="1386"/>
      <w:bookmarkEnd w:id="345"/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347" w:name="2813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48" w:name="1387"/>
      <w:bookmarkEnd w:id="3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pStyle w:val="3"/>
        <w:spacing w:after="0"/>
        <w:jc w:val="center"/>
      </w:pPr>
      <w:bookmarkStart w:id="349" w:name="1388"/>
      <w:bookmarkEnd w:id="348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Приймання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870F39" w:rsidRDefault="000D06C1">
      <w:pPr>
        <w:spacing w:after="0"/>
        <w:ind w:firstLine="240"/>
      </w:pPr>
      <w:bookmarkStart w:id="350" w:name="2144"/>
      <w:bookmarkEnd w:id="349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51" w:name="2145"/>
      <w:bookmarkEnd w:id="350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52" w:name="2814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53" w:name="2146"/>
      <w:bookmarkEnd w:id="352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  <w:jc w:val="right"/>
      </w:pPr>
      <w:bookmarkStart w:id="354" w:name="2983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55" w:name="2147"/>
      <w:bookmarkEnd w:id="354"/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);</w:t>
      </w:r>
    </w:p>
    <w:p w:rsidR="00870F39" w:rsidRDefault="000D06C1">
      <w:pPr>
        <w:spacing w:after="0"/>
        <w:ind w:firstLine="240"/>
      </w:pPr>
      <w:bookmarkStart w:id="356" w:name="2148"/>
      <w:bookmarkEnd w:id="355"/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57" w:name="2149"/>
      <w:bookmarkEnd w:id="356"/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58" w:name="2150"/>
      <w:bookmarkEnd w:id="357"/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59" w:name="3085"/>
      <w:bookmarkEnd w:id="358"/>
      <w:r>
        <w:rPr>
          <w:rFonts w:ascii="Arial"/>
          <w:color w:val="000000"/>
          <w:sz w:val="18"/>
        </w:rPr>
        <w:lastRenderedPageBreak/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17 - 19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360" w:name="3086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870F39" w:rsidRDefault="000D06C1">
      <w:pPr>
        <w:spacing w:after="0"/>
        <w:ind w:firstLine="240"/>
      </w:pPr>
      <w:bookmarkStart w:id="361" w:name="2151"/>
      <w:bookmarkEnd w:id="36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усів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62" w:name="2152"/>
      <w:bookmarkEnd w:id="361"/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63" w:name="2153"/>
      <w:bookmarkEnd w:id="362"/>
      <w:r>
        <w:rPr>
          <w:rFonts w:ascii="Arial"/>
          <w:color w:val="000000"/>
          <w:sz w:val="18"/>
        </w:rPr>
        <w:t>сканує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64" w:name="2154"/>
      <w:bookmarkEnd w:id="363"/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365" w:name="3087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66" w:name="2155"/>
      <w:bookmarkEnd w:id="365"/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367" w:name="2156"/>
      <w:bookmarkEnd w:id="366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ток</w:t>
      </w:r>
      <w:r>
        <w:rPr>
          <w:rFonts w:ascii="Arial"/>
          <w:color w:val="000000"/>
          <w:sz w:val="18"/>
        </w:rPr>
        <w:t xml:space="preserve"> 7). </w:t>
      </w:r>
      <w:r>
        <w:rPr>
          <w:rFonts w:ascii="Arial"/>
          <w:color w:val="000000"/>
          <w:sz w:val="18"/>
        </w:rPr>
        <w:t>Скановані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  <w:jc w:val="right"/>
      </w:pPr>
      <w:bookmarkStart w:id="368" w:name="3089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69" w:name="2157"/>
      <w:bookmarkEnd w:id="368"/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70" w:name="3090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371" w:name="2158"/>
      <w:bookmarkEnd w:id="37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екстериторіальності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72" w:name="2815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73" w:name="2159"/>
      <w:bookmarkEnd w:id="372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74" w:name="2160"/>
      <w:bookmarkEnd w:id="37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75" w:name="2161"/>
      <w:bookmarkEnd w:id="3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76" w:name="2162"/>
      <w:bookmarkEnd w:id="375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77" w:name="2163"/>
      <w:bookmarkEnd w:id="376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двоюрідного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двоюрідної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племінника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племінниці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дядька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тітки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зятя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тещи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свекрухи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78" w:name="2934"/>
      <w:bookmarkEnd w:id="377"/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)).</w:t>
      </w:r>
    </w:p>
    <w:p w:rsidR="00870F39" w:rsidRDefault="000D06C1">
      <w:pPr>
        <w:spacing w:after="0"/>
        <w:ind w:firstLine="240"/>
      </w:pPr>
      <w:bookmarkStart w:id="379" w:name="2935"/>
      <w:bookmarkEnd w:id="3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80" w:name="3626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Default="000D06C1">
      <w:pPr>
        <w:spacing w:after="0"/>
        <w:ind w:firstLine="240"/>
      </w:pPr>
      <w:bookmarkStart w:id="381" w:name="2936"/>
      <w:bookmarkEnd w:id="3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82" w:name="2984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  <w:jc w:val="right"/>
      </w:pPr>
      <w:bookmarkStart w:id="383" w:name="2818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384" w:name="1403"/>
      <w:bookmarkEnd w:id="383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85" w:name="1404"/>
      <w:bookmarkEnd w:id="3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86" w:name="1405"/>
      <w:bookmarkEnd w:id="38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87" w:name="1406"/>
      <w:bookmarkEnd w:id="3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88" w:name="2937"/>
      <w:bookmarkEnd w:id="3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89" w:name="2987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90" w:name="1408"/>
      <w:bookmarkEnd w:id="3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91" w:name="1409"/>
      <w:bookmarkEnd w:id="390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92" w:name="1410"/>
      <w:bookmarkEnd w:id="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93" w:name="1411"/>
      <w:bookmarkEnd w:id="3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94" w:name="1412"/>
      <w:bookmarkEnd w:id="393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95" w:name="1413"/>
      <w:bookmarkEnd w:id="394"/>
      <w:r>
        <w:rPr>
          <w:rFonts w:ascii="Arial"/>
          <w:color w:val="000000"/>
          <w:sz w:val="18"/>
        </w:rPr>
        <w:lastRenderedPageBreak/>
        <w:t xml:space="preserve">4.7.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396" w:name="2938"/>
      <w:bookmarkEnd w:id="39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97" w:name="2986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398" w:name="2168"/>
      <w:bookmarkEnd w:id="397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399" w:name="3627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</w:t>
      </w:r>
      <w:r>
        <w:rPr>
          <w:rFonts w:ascii="Arial"/>
          <w:color w:val="000000"/>
          <w:sz w:val="18"/>
        </w:rPr>
        <w:t>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Default="000D06C1">
      <w:pPr>
        <w:spacing w:after="0"/>
        <w:ind w:firstLine="240"/>
      </w:pPr>
      <w:bookmarkStart w:id="400" w:name="2169"/>
      <w:bookmarkEnd w:id="399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55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870F39" w:rsidRDefault="000D06C1">
      <w:pPr>
        <w:spacing w:after="0"/>
        <w:ind w:firstLine="240"/>
        <w:jc w:val="right"/>
      </w:pPr>
      <w:bookmarkStart w:id="401" w:name="2819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</w:pPr>
      <w:bookmarkStart w:id="402" w:name="1821"/>
      <w:bookmarkEnd w:id="401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26-1,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1464/31332.</w:t>
      </w:r>
    </w:p>
    <w:p w:rsidR="00870F39" w:rsidRDefault="000D06C1">
      <w:pPr>
        <w:spacing w:after="0"/>
        <w:ind w:firstLine="240"/>
        <w:jc w:val="right"/>
      </w:pPr>
      <w:bookmarkStart w:id="403" w:name="1822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11-1)</w:t>
      </w:r>
    </w:p>
    <w:p w:rsidR="00870F39" w:rsidRDefault="000D06C1">
      <w:pPr>
        <w:spacing w:after="0"/>
        <w:ind w:firstLine="240"/>
      </w:pPr>
      <w:bookmarkStart w:id="404" w:name="1418"/>
      <w:bookmarkEnd w:id="4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405" w:name="2939"/>
      <w:bookmarkEnd w:id="404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406" w:name="3092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407" w:name="2940"/>
      <w:bookmarkEnd w:id="4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13-4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804/25581.</w:t>
      </w:r>
    </w:p>
    <w:p w:rsidR="00870F39" w:rsidRDefault="000D06C1">
      <w:pPr>
        <w:spacing w:after="0"/>
        <w:ind w:firstLine="240"/>
      </w:pPr>
      <w:bookmarkStart w:id="408" w:name="2941"/>
      <w:bookmarkEnd w:id="407"/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409" w:name="3094"/>
      <w:bookmarkEnd w:id="40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870F39" w:rsidRDefault="000D06C1">
      <w:pPr>
        <w:spacing w:after="0"/>
        <w:ind w:firstLine="240"/>
        <w:jc w:val="right"/>
      </w:pPr>
      <w:bookmarkStart w:id="410" w:name="3095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  <w:jc w:val="right"/>
      </w:pPr>
      <w:bookmarkStart w:id="411" w:name="2820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412" w:name="1423"/>
      <w:bookmarkEnd w:id="411"/>
      <w:r>
        <w:rPr>
          <w:rFonts w:ascii="Arial"/>
          <w:color w:val="000000"/>
          <w:sz w:val="18"/>
        </w:rPr>
        <w:lastRenderedPageBreak/>
        <w:t xml:space="preserve">4.11.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413" w:name="2989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414" w:name="1424"/>
      <w:bookmarkEnd w:id="413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415" w:name="2990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416" w:name="2173"/>
      <w:bookmarkEnd w:id="415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164).</w:t>
      </w:r>
    </w:p>
    <w:p w:rsidR="00870F39" w:rsidRDefault="000D06C1">
      <w:pPr>
        <w:spacing w:after="0"/>
        <w:ind w:firstLine="240"/>
        <w:jc w:val="right"/>
      </w:pPr>
      <w:bookmarkStart w:id="417" w:name="2821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55-1,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1-1)</w:t>
      </w:r>
    </w:p>
    <w:p w:rsidR="00870F39" w:rsidRDefault="000D06C1">
      <w:pPr>
        <w:pStyle w:val="3"/>
        <w:spacing w:after="0"/>
        <w:jc w:val="center"/>
      </w:pPr>
      <w:bookmarkStart w:id="418" w:name="1709"/>
      <w:bookmarkEnd w:id="417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p w:rsidR="00870F39" w:rsidRDefault="000D06C1">
      <w:pPr>
        <w:spacing w:after="0"/>
        <w:ind w:firstLine="240"/>
      </w:pPr>
      <w:bookmarkStart w:id="419" w:name="2174"/>
      <w:bookmarkEnd w:id="418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8),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1269/5,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691/15382)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420" w:name="1740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</w:t>
      </w:r>
      <w:r>
        <w:rPr>
          <w:rFonts w:ascii="Arial"/>
          <w:color w:val="000000"/>
          <w:sz w:val="18"/>
        </w:rPr>
        <w:t>-1)</w:t>
      </w:r>
    </w:p>
    <w:p w:rsidR="00870F39" w:rsidRDefault="000D06C1">
      <w:pPr>
        <w:spacing w:after="0"/>
        <w:ind w:firstLine="240"/>
      </w:pPr>
      <w:bookmarkStart w:id="421" w:name="2943"/>
      <w:bookmarkEnd w:id="420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422" w:name="2109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423" w:name="2944"/>
      <w:bookmarkEnd w:id="42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іонера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  <w:jc w:val="right"/>
      </w:pPr>
      <w:bookmarkStart w:id="424" w:name="2992"/>
      <w:bookmarkEnd w:id="42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33-1)</w:t>
      </w:r>
    </w:p>
    <w:p w:rsidR="00870F39" w:rsidRDefault="000D06C1">
      <w:pPr>
        <w:spacing w:after="0"/>
        <w:ind w:firstLine="240"/>
      </w:pPr>
      <w:bookmarkStart w:id="425" w:name="1713"/>
      <w:bookmarkEnd w:id="42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426" w:name="1714"/>
      <w:bookmarkEnd w:id="425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).</w:t>
      </w:r>
    </w:p>
    <w:p w:rsidR="00870F39" w:rsidRDefault="000D06C1">
      <w:pPr>
        <w:spacing w:after="0"/>
        <w:ind w:firstLine="240"/>
        <w:jc w:val="right"/>
      </w:pPr>
      <w:bookmarkStart w:id="427" w:name="1715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13-2)</w:t>
      </w:r>
    </w:p>
    <w:p w:rsidR="00870F39" w:rsidRDefault="000D06C1">
      <w:pPr>
        <w:spacing w:after="0"/>
        <w:ind w:firstLine="240"/>
      </w:pPr>
      <w:bookmarkStart w:id="428" w:name="1432"/>
      <w:bookmarkEnd w:id="42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870F3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29" w:name="1433"/>
            <w:bookmarkEnd w:id="42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пенсійного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</w:t>
            </w:r>
            <w:r>
              <w:rPr>
                <w:rFonts w:ascii="Arial"/>
                <w:b/>
                <w:color w:val="000000"/>
                <w:sz w:val="15"/>
              </w:rPr>
              <w:t>зпечення</w:t>
            </w:r>
          </w:p>
        </w:tc>
        <w:tc>
          <w:tcPr>
            <w:tcW w:w="4845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30" w:name="1434"/>
            <w:bookmarkEnd w:id="42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Машкін</w:t>
            </w:r>
          </w:p>
        </w:tc>
        <w:bookmarkEnd w:id="430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</w:pPr>
      <w:bookmarkStart w:id="431" w:name="177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432" w:name="3098"/>
      <w:bookmarkEnd w:id="43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4"/>
        <w:gridCol w:w="4359"/>
      </w:tblGrid>
      <w:tr w:rsidR="00870F39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870F39" w:rsidRDefault="000D06C1">
            <w:pPr>
              <w:spacing w:after="0"/>
            </w:pPr>
            <w:bookmarkStart w:id="433" w:name="3099"/>
            <w:bookmarkEnd w:id="432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</w:tc>
        <w:bookmarkEnd w:id="433"/>
      </w:tr>
      <w:tr w:rsidR="00870F39">
        <w:trPr>
          <w:trHeight w:val="120"/>
          <w:tblCellSpacing w:w="0" w:type="auto"/>
        </w:trPr>
        <w:tc>
          <w:tcPr>
            <w:tcW w:w="523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34" w:name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35" w:name="3101"/>
            <w:bookmarkEnd w:id="43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5"/>
      </w:tr>
    </w:tbl>
    <w:p w:rsidR="00870F39" w:rsidRDefault="000D06C1">
      <w:r>
        <w:br/>
      </w:r>
    </w:p>
    <w:p w:rsidR="00870F39" w:rsidRDefault="000D06C1">
      <w:pPr>
        <w:pStyle w:val="3"/>
        <w:spacing w:after="0"/>
        <w:jc w:val="center"/>
      </w:pPr>
      <w:bookmarkStart w:id="436" w:name="3102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37" w:name="3103"/>
            <w:bookmarkEnd w:id="436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438" w:name="3104"/>
            <w:bookmarkEnd w:id="43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</w:p>
        </w:tc>
        <w:bookmarkEnd w:id="438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87"/>
        <w:gridCol w:w="5741"/>
      </w:tblGrid>
      <w:tr w:rsidR="00870F39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39" w:name="3105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</w:t>
            </w:r>
            <w:r>
              <w:rPr>
                <w:rFonts w:ascii="Arial"/>
                <w:color w:val="000000"/>
                <w:sz w:val="15"/>
              </w:rPr>
              <w:t>вання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40" w:name="3106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"/>
      </w:tr>
      <w:tr w:rsidR="00870F39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41" w:name="3107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42" w:name="3108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43" w:name="3109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43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81"/>
        <w:gridCol w:w="1980"/>
        <w:gridCol w:w="2915"/>
        <w:gridCol w:w="1383"/>
        <w:gridCol w:w="1369"/>
      </w:tblGrid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44" w:name="3110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45" w:name="3111"/>
            <w:bookmarkEnd w:id="444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46" w:name="3112"/>
            <w:bookmarkEnd w:id="445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47" w:name="3113"/>
            <w:bookmarkEnd w:id="446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48" w:name="3114"/>
            <w:bookmarkEnd w:id="44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448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49" w:name="31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0" w:name="3116"/>
            <w:bookmarkEnd w:id="4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1" w:name="3117"/>
            <w:bookmarkEnd w:id="4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2" w:name="3118"/>
            <w:bookmarkEnd w:id="45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3" w:name="3119"/>
            <w:bookmarkEnd w:id="45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453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4" w:name="3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5" w:name="3121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6" w:name="3122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7" w:name="3123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58" w:name="3124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59" w:name="312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призначити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перерахувати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поновити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9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03"/>
        <w:gridCol w:w="3659"/>
        <w:gridCol w:w="3066"/>
      </w:tblGrid>
      <w:tr w:rsidR="00870F39">
        <w:trPr>
          <w:trHeight w:val="45"/>
          <w:tblCellSpacing w:w="0" w:type="auto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0" w:name="3126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1" w:name="3127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"/>
      </w:tr>
      <w:tr w:rsidR="00870F39">
        <w:trPr>
          <w:trHeight w:val="45"/>
          <w:tblCellSpacing w:w="0" w:type="auto"/>
        </w:trPr>
        <w:tc>
          <w:tcPr>
            <w:tcW w:w="25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2" w:name="312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, (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3" w:name="3129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64" w:name="3130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4"/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5" w:name="3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6" w:name="3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7" w:name="3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8" w:name="3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69" w:name="3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70" w:name="3136"/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70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74"/>
        <w:gridCol w:w="6954"/>
      </w:tblGrid>
      <w:tr w:rsidR="00870F39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71" w:name="3137"/>
            <w:r>
              <w:rPr>
                <w:rFonts w:ascii="Arial"/>
                <w:color w:val="000000"/>
                <w:sz w:val="15"/>
              </w:rPr>
              <w:t>поштою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472" w:name="3138"/>
            <w:bookmarkEnd w:id="47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73" w:name="3139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870F39" w:rsidRDefault="000D06C1">
            <w:pPr>
              <w:spacing w:after="0"/>
            </w:pPr>
            <w:bookmarkStart w:id="474" w:name="3140"/>
            <w:bookmarkEnd w:id="473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вибором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встановленні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громадянину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".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</w:t>
            </w:r>
            <w:r>
              <w:rPr>
                <w:rFonts w:ascii="Arial"/>
                <w:color w:val="000000"/>
                <w:sz w:val="15"/>
              </w:rPr>
              <w:t>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74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75" w:name="314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</w:t>
            </w:r>
            <w:r>
              <w:rPr>
                <w:rFonts w:ascii="Arial"/>
                <w:color w:val="000000"/>
                <w:sz w:val="15"/>
              </w:rPr>
              <w:t>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75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70F39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76" w:name="3142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77" w:name="3143"/>
            <w:bookmarkEnd w:id="47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78" w:name="3144"/>
            <w:bookmarkEnd w:id="47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79" w:name="3145"/>
            <w:bookmarkEnd w:id="47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0" w:name="3146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1" w:name="3147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2" w:name="3148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3" w:name="3149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4" w:name="3150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5" w:name="3151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6" w:name="3152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7" w:name="3153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488" w:name="3154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89" w:name="315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48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4"/>
        <w:gridCol w:w="2409"/>
      </w:tblGrid>
      <w:tr w:rsidR="00870F39">
        <w:trPr>
          <w:trHeight w:val="30"/>
          <w:tblCellSpacing w:w="0" w:type="auto"/>
        </w:trPr>
        <w:tc>
          <w:tcPr>
            <w:tcW w:w="7237" w:type="dxa"/>
            <w:vAlign w:val="center"/>
          </w:tcPr>
          <w:p w:rsidR="00870F39" w:rsidRDefault="000D06C1">
            <w:pPr>
              <w:spacing w:after="0"/>
            </w:pPr>
            <w:bookmarkStart w:id="490" w:name="3156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45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91" w:name="3157"/>
            <w:bookmarkEnd w:id="490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92" w:name="3158"/>
            <w:r>
              <w:rPr>
                <w:rFonts w:ascii="Arial"/>
                <w:color w:val="000000"/>
                <w:sz w:val="15"/>
              </w:rPr>
              <w:t>Паспо</w:t>
            </w:r>
            <w:r>
              <w:rPr>
                <w:rFonts w:ascii="Arial"/>
                <w:color w:val="000000"/>
                <w:sz w:val="15"/>
              </w:rPr>
              <w:t>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9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0"/>
        <w:gridCol w:w="2608"/>
        <w:gridCol w:w="2754"/>
        <w:gridCol w:w="3131"/>
      </w:tblGrid>
      <w:tr w:rsidR="00870F39">
        <w:trPr>
          <w:trHeight w:val="30"/>
          <w:tblCellSpacing w:w="0" w:type="auto"/>
        </w:trPr>
        <w:tc>
          <w:tcPr>
            <w:tcW w:w="776" w:type="dxa"/>
            <w:vAlign w:val="center"/>
          </w:tcPr>
          <w:p w:rsidR="00870F39" w:rsidRDefault="000D06C1">
            <w:pPr>
              <w:spacing w:after="0"/>
            </w:pPr>
            <w:bookmarkStart w:id="493" w:name="315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71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94" w:name="3160"/>
            <w:bookmarkEnd w:id="49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290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95" w:name="3161"/>
            <w:bookmarkEnd w:id="494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29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496" w:name="3162"/>
            <w:bookmarkEnd w:id="495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496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97" w:name="3163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</w:tc>
        <w:bookmarkEnd w:id="497"/>
      </w:tr>
    </w:tbl>
    <w:p w:rsidR="00870F39" w:rsidRDefault="000D06C1">
      <w:r>
        <w:br/>
      </w:r>
    </w:p>
    <w:p w:rsidR="00870F39" w:rsidRDefault="000D06C1">
      <w:pPr>
        <w:spacing w:after="0"/>
        <w:jc w:val="center"/>
      </w:pPr>
      <w:bookmarkStart w:id="498" w:name="3164"/>
      <w:r>
        <w:rPr>
          <w:rFonts w:ascii="Arial"/>
          <w:b/>
          <w:color w:val="000000"/>
          <w:sz w:val="18"/>
        </w:rPr>
        <w:t>Розписка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повідомлення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499" w:name="3165"/>
            <w:bookmarkEnd w:id="498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70F39" w:rsidRDefault="000D06C1">
            <w:pPr>
              <w:spacing w:after="0"/>
            </w:pPr>
            <w:bookmarkStart w:id="500" w:name="3166"/>
            <w:bookmarkEnd w:id="49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00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37"/>
        <w:gridCol w:w="4011"/>
        <w:gridCol w:w="4280"/>
      </w:tblGrid>
      <w:tr w:rsidR="00870F39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1" w:name="3167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2" w:name="3168"/>
            <w:bookmarkEnd w:id="50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3" w:name="3169"/>
            <w:bookmarkEnd w:id="50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3"/>
      </w:tr>
      <w:tr w:rsidR="00870F39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4" w:name="317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5" w:name="3171"/>
            <w:bookmarkEnd w:id="5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6" w:name="3172"/>
            <w:bookmarkEnd w:id="50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506"/>
      </w:tr>
      <w:tr w:rsidR="00870F39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7" w:name="3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8" w:name="3174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09" w:name="3175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10" w:name="3176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10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6"/>
        <w:gridCol w:w="2161"/>
        <w:gridCol w:w="2161"/>
        <w:gridCol w:w="1646"/>
        <w:gridCol w:w="1121"/>
        <w:gridCol w:w="1393"/>
      </w:tblGrid>
      <w:tr w:rsidR="00870F39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1" w:name="3177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3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2" w:name="3178"/>
            <w:bookmarkEnd w:id="51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23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3" w:name="3179"/>
            <w:bookmarkEnd w:id="512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4" w:name="3180"/>
            <w:bookmarkEnd w:id="51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5" w:name="3181"/>
            <w:bookmarkEnd w:id="514"/>
            <w:r>
              <w:rPr>
                <w:rFonts w:ascii="Arial"/>
                <w:color w:val="000000"/>
                <w:sz w:val="15"/>
              </w:rPr>
              <w:t>Підписи</w:t>
            </w:r>
          </w:p>
        </w:tc>
        <w:bookmarkEnd w:id="515"/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6" w:name="3182"/>
            <w:r>
              <w:rPr>
                <w:rFonts w:ascii="Arial"/>
                <w:color w:val="000000"/>
                <w:sz w:val="15"/>
              </w:rPr>
              <w:t>Заявника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7" w:name="3183"/>
            <w:bookmarkEnd w:id="516"/>
            <w:r>
              <w:rPr>
                <w:rFonts w:ascii="Arial"/>
                <w:color w:val="000000"/>
                <w:sz w:val="15"/>
              </w:rPr>
              <w:t>Спеціаліста</w:t>
            </w:r>
          </w:p>
        </w:tc>
        <w:bookmarkEnd w:id="517"/>
      </w:tr>
      <w:tr w:rsidR="00870F39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8" w:name="31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19" w:name="3185"/>
            <w:bookmarkEnd w:id="51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0" w:name="3186"/>
            <w:bookmarkEnd w:id="51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1" w:name="3187"/>
            <w:bookmarkEnd w:id="52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2" w:name="3188"/>
            <w:bookmarkEnd w:id="52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3" w:name="3189"/>
            <w:bookmarkEnd w:id="522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523"/>
      </w:tr>
      <w:tr w:rsidR="00870F39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4" w:name="3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5" w:name="3191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6" w:name="3192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7" w:name="3193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8" w:name="3194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29" w:name="3195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9"/>
        <w:gridCol w:w="3035"/>
        <w:gridCol w:w="3049"/>
      </w:tblGrid>
      <w:tr w:rsidR="00870F39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530" w:name="319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531" w:name="3197"/>
            <w:bookmarkEnd w:id="530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532" w:name="3198"/>
            <w:bookmarkEnd w:id="531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532"/>
      </w:tr>
    </w:tbl>
    <w:p w:rsidR="00870F39" w:rsidRDefault="000D06C1">
      <w:r>
        <w:lastRenderedPageBreak/>
        <w:br/>
      </w:r>
    </w:p>
    <w:p w:rsidR="00870F39" w:rsidRDefault="000D06C1">
      <w:pPr>
        <w:spacing w:after="0"/>
        <w:ind w:firstLine="240"/>
        <w:jc w:val="right"/>
      </w:pPr>
      <w:bookmarkStart w:id="533" w:name="3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534" w:name="1825"/>
      <w:bookmarkEnd w:id="533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535" w:name="3200"/>
      <w:bookmarkEnd w:id="53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03"/>
        <w:gridCol w:w="4540"/>
      </w:tblGrid>
      <w:tr w:rsidR="00870F39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870F39" w:rsidRDefault="000D06C1">
            <w:pPr>
              <w:spacing w:after="0"/>
            </w:pPr>
            <w:bookmarkStart w:id="536" w:name="3201"/>
            <w:bookmarkEnd w:id="535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</w:tc>
        <w:bookmarkEnd w:id="536"/>
      </w:tr>
      <w:tr w:rsidR="00870F39">
        <w:trPr>
          <w:trHeight w:val="120"/>
          <w:tblCellSpacing w:w="0" w:type="auto"/>
        </w:trPr>
        <w:tc>
          <w:tcPr>
            <w:tcW w:w="5039" w:type="dxa"/>
            <w:vAlign w:val="center"/>
          </w:tcPr>
          <w:p w:rsidR="00870F39" w:rsidRDefault="000D06C1">
            <w:pPr>
              <w:spacing w:after="0"/>
            </w:pPr>
            <w:bookmarkStart w:id="537" w:name="3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538" w:name="3203"/>
            <w:bookmarkEnd w:id="53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8"/>
      </w:tr>
    </w:tbl>
    <w:p w:rsidR="00870F39" w:rsidRDefault="000D06C1">
      <w:r>
        <w:br/>
      </w:r>
    </w:p>
    <w:p w:rsidR="00870F39" w:rsidRDefault="000D06C1">
      <w:pPr>
        <w:pStyle w:val="3"/>
        <w:spacing w:after="0"/>
        <w:jc w:val="center"/>
      </w:pPr>
      <w:bookmarkStart w:id="539" w:name="3204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40" w:name="3205"/>
            <w:bookmarkEnd w:id="539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541" w:name="3206"/>
            <w:bookmarkEnd w:id="54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</w:p>
        </w:tc>
        <w:bookmarkEnd w:id="541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566"/>
        <w:gridCol w:w="5562"/>
      </w:tblGrid>
      <w:tr w:rsidR="00870F39">
        <w:trPr>
          <w:trHeight w:val="45"/>
          <w:tblCellSpacing w:w="0" w:type="auto"/>
        </w:trPr>
        <w:tc>
          <w:tcPr>
            <w:tcW w:w="3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42" w:name="3207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43" w:name="3208"/>
            <w:bookmarkEnd w:id="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"/>
      </w:tr>
      <w:tr w:rsidR="00870F39">
        <w:trPr>
          <w:trHeight w:val="45"/>
          <w:tblCellSpacing w:w="0" w:type="auto"/>
        </w:trPr>
        <w:tc>
          <w:tcPr>
            <w:tcW w:w="3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44" w:name="3209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45" w:name="3210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46" w:name="321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46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31"/>
        <w:gridCol w:w="846"/>
        <w:gridCol w:w="2718"/>
        <w:gridCol w:w="1373"/>
        <w:gridCol w:w="1357"/>
        <w:gridCol w:w="1103"/>
      </w:tblGrid>
      <w:tr w:rsidR="00870F39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47" w:name="3212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48" w:name="3213"/>
            <w:bookmarkEnd w:id="547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49" w:name="3214"/>
            <w:bookmarkEnd w:id="548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0" w:name="3215"/>
            <w:bookmarkEnd w:id="549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1" w:name="3216"/>
            <w:bookmarkEnd w:id="55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2" w:name="3217"/>
            <w:bookmarkEnd w:id="551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552"/>
      </w:tr>
      <w:tr w:rsidR="00870F39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3" w:name="32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4" w:name="3219"/>
            <w:bookmarkEnd w:id="5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5" w:name="3220"/>
            <w:bookmarkEnd w:id="55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6" w:name="3221"/>
            <w:bookmarkEnd w:id="5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7" w:name="3222"/>
            <w:bookmarkEnd w:id="55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8" w:name="3223"/>
            <w:bookmarkEnd w:id="557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558"/>
      </w:tr>
      <w:tr w:rsidR="00870F39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59" w:name="3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60" w:name="3225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61" w:name="3226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62" w:name="3227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63" w:name="3228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64" w:name="3229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65" w:name="323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  <w:p w:rsidR="00870F39" w:rsidRDefault="000D06C1">
            <w:pPr>
              <w:spacing w:after="0"/>
            </w:pPr>
            <w:bookmarkStart w:id="566" w:name="3231"/>
            <w:bookmarkEnd w:id="56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rPr>
                <w:rFonts w:ascii="Arial"/>
                <w:color w:val="000000"/>
                <w:sz w:val="15"/>
              </w:rPr>
              <w:t>__________________</w:t>
            </w:r>
          </w:p>
        </w:tc>
        <w:bookmarkEnd w:id="566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67" w:name="3232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870F39" w:rsidRDefault="000D06C1">
            <w:pPr>
              <w:spacing w:after="0"/>
            </w:pPr>
            <w:bookmarkStart w:id="568" w:name="3233"/>
            <w:bookmarkEnd w:id="567"/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17500" cy="292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870F39" w:rsidRDefault="000D06C1">
            <w:pPr>
              <w:spacing w:after="0"/>
            </w:pPr>
            <w:bookmarkStart w:id="569" w:name="3234"/>
            <w:bookmarkEnd w:id="56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довіреністю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570" w:name="3235"/>
            <w:bookmarkEnd w:id="569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70F39" w:rsidRDefault="000D06C1">
            <w:pPr>
              <w:spacing w:after="0"/>
            </w:pPr>
            <w:bookmarkStart w:id="571" w:name="3236"/>
            <w:bookmarkEnd w:id="57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70F39" w:rsidRDefault="000D06C1">
            <w:pPr>
              <w:spacing w:after="0"/>
            </w:pPr>
            <w:bookmarkStart w:id="572" w:name="3237"/>
            <w:bookmarkEnd w:id="571"/>
            <w:r>
              <w:rPr>
                <w:rFonts w:ascii="Arial"/>
                <w:color w:val="000000"/>
                <w:sz w:val="15"/>
              </w:rPr>
              <w:t>Непрацездатні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>: ________________</w:t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родинні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870F39" w:rsidRDefault="000D06C1">
            <w:pPr>
              <w:spacing w:after="0"/>
            </w:pPr>
            <w:bookmarkStart w:id="573" w:name="3238"/>
            <w:bookmarkEnd w:id="572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rPr>
                <w:rFonts w:ascii="Arial"/>
                <w:color w:val="000000"/>
                <w:sz w:val="15"/>
              </w:rPr>
              <w:t>___________</w:t>
            </w:r>
          </w:p>
          <w:p w:rsidR="00870F39" w:rsidRDefault="000D06C1">
            <w:pPr>
              <w:spacing w:after="0"/>
            </w:pPr>
            <w:bookmarkStart w:id="574" w:name="3239"/>
            <w:bookmarkEnd w:id="57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задекларованого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870F39" w:rsidRDefault="000D06C1">
            <w:pPr>
              <w:spacing w:after="0"/>
            </w:pPr>
            <w:bookmarkStart w:id="575" w:name="3240"/>
            <w:bookmarkEnd w:id="57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575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98"/>
        <w:gridCol w:w="4120"/>
        <w:gridCol w:w="2710"/>
      </w:tblGrid>
      <w:tr w:rsidR="00870F39">
        <w:trPr>
          <w:trHeight w:val="45"/>
          <w:tblCellSpacing w:w="0" w:type="auto"/>
        </w:trPr>
        <w:tc>
          <w:tcPr>
            <w:tcW w:w="24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76" w:name="324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77" w:name="3242"/>
            <w:bookmarkEnd w:id="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78" w:name="3243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78"/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79" w:name="3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80" w:name="3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81" w:name="3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82" w:name="3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583" w:name="3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84" w:name="3249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</w:t>
            </w:r>
            <w:r>
              <w:rPr>
                <w:rFonts w:ascii="Arial"/>
                <w:color w:val="000000"/>
                <w:sz w:val="15"/>
              </w:rPr>
              <w:t>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70F39" w:rsidRDefault="000D06C1">
            <w:pPr>
              <w:spacing w:after="0"/>
            </w:pPr>
            <w:bookmarkStart w:id="585" w:name="3250"/>
            <w:bookmarkEnd w:id="58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85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70F39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86" w:name="3251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87" w:name="3252"/>
            <w:bookmarkEnd w:id="58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88" w:name="3253"/>
            <w:bookmarkEnd w:id="58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89" w:name="3254"/>
            <w:bookmarkEnd w:id="58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0" w:name="3255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1" w:name="3256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2" w:name="3257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3" w:name="3258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4" w:name="3259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5" w:name="3260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6" w:name="3261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7" w:name="3262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598" w:name="3263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599" w:name="326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599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4"/>
        <w:gridCol w:w="2409"/>
      </w:tblGrid>
      <w:tr w:rsidR="00870F39">
        <w:trPr>
          <w:trHeight w:val="30"/>
          <w:tblCellSpacing w:w="0" w:type="auto"/>
        </w:trPr>
        <w:tc>
          <w:tcPr>
            <w:tcW w:w="7237" w:type="dxa"/>
            <w:vAlign w:val="center"/>
          </w:tcPr>
          <w:p w:rsidR="00870F39" w:rsidRDefault="000D06C1">
            <w:pPr>
              <w:spacing w:after="0"/>
            </w:pPr>
            <w:bookmarkStart w:id="600" w:name="3265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45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01" w:name="3266"/>
            <w:bookmarkEnd w:id="600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0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02" w:name="3267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0"/>
        <w:gridCol w:w="2789"/>
        <w:gridCol w:w="2573"/>
        <w:gridCol w:w="3131"/>
      </w:tblGrid>
      <w:tr w:rsidR="00870F39">
        <w:trPr>
          <w:trHeight w:val="30"/>
          <w:tblCellSpacing w:w="0" w:type="auto"/>
        </w:trPr>
        <w:tc>
          <w:tcPr>
            <w:tcW w:w="776" w:type="dxa"/>
            <w:vAlign w:val="center"/>
          </w:tcPr>
          <w:p w:rsidR="00870F39" w:rsidRDefault="000D06C1">
            <w:pPr>
              <w:spacing w:after="0"/>
            </w:pPr>
            <w:bookmarkStart w:id="603" w:name="326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04" w:name="3269"/>
            <w:bookmarkEnd w:id="60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271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05" w:name="3270"/>
            <w:bookmarkEnd w:id="604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29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06" w:name="3271"/>
            <w:bookmarkEnd w:id="605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606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07" w:name="3272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</w:tc>
        <w:bookmarkEnd w:id="607"/>
      </w:tr>
    </w:tbl>
    <w:p w:rsidR="00870F39" w:rsidRDefault="000D06C1">
      <w:r>
        <w:br/>
      </w:r>
    </w:p>
    <w:p w:rsidR="00870F39" w:rsidRDefault="000D06C1">
      <w:pPr>
        <w:spacing w:after="0"/>
        <w:jc w:val="center"/>
      </w:pPr>
      <w:bookmarkStart w:id="608" w:name="3273"/>
      <w:r>
        <w:rPr>
          <w:rFonts w:ascii="Arial"/>
          <w:b/>
          <w:color w:val="000000"/>
          <w:sz w:val="18"/>
        </w:rPr>
        <w:t>Розписка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повідомлення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09" w:name="3274"/>
            <w:bookmarkEnd w:id="608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70F39" w:rsidRDefault="000D06C1">
            <w:pPr>
              <w:spacing w:after="0"/>
            </w:pPr>
            <w:bookmarkStart w:id="610" w:name="3275"/>
            <w:bookmarkEnd w:id="60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10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8"/>
        <w:gridCol w:w="4190"/>
        <w:gridCol w:w="4190"/>
      </w:tblGrid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1" w:name="327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2" w:name="3277"/>
            <w:bookmarkEnd w:id="61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3" w:name="3278"/>
            <w:bookmarkEnd w:id="61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13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4" w:name="32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5" w:name="3280"/>
            <w:bookmarkEnd w:id="6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6" w:name="3281"/>
            <w:bookmarkEnd w:id="61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16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7" w:name="3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8" w:name="3283"/>
            <w:bookmarkEnd w:id="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19" w:name="3284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9"/>
        <w:gridCol w:w="3035"/>
        <w:gridCol w:w="3049"/>
      </w:tblGrid>
      <w:tr w:rsidR="00870F39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620" w:name="328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21" w:name="3286"/>
            <w:bookmarkEnd w:id="620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22" w:name="3287"/>
            <w:bookmarkEnd w:id="621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622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  <w:jc w:val="right"/>
      </w:pPr>
      <w:bookmarkStart w:id="623" w:name="3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624" w:name="308"/>
      <w:bookmarkEnd w:id="623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625" w:name="3289"/>
      <w:bookmarkEnd w:id="6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03"/>
        <w:gridCol w:w="4540"/>
      </w:tblGrid>
      <w:tr w:rsidR="00870F39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870F39" w:rsidRDefault="000D06C1">
            <w:pPr>
              <w:spacing w:after="0"/>
            </w:pPr>
            <w:bookmarkStart w:id="626" w:name="3290"/>
            <w:bookmarkEnd w:id="625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</w:tc>
        <w:bookmarkEnd w:id="626"/>
      </w:tr>
      <w:tr w:rsidR="00870F39">
        <w:trPr>
          <w:trHeight w:val="120"/>
          <w:tblCellSpacing w:w="0" w:type="auto"/>
        </w:trPr>
        <w:tc>
          <w:tcPr>
            <w:tcW w:w="5039" w:type="dxa"/>
            <w:vAlign w:val="center"/>
          </w:tcPr>
          <w:p w:rsidR="00870F39" w:rsidRDefault="000D06C1">
            <w:pPr>
              <w:spacing w:after="0"/>
            </w:pPr>
            <w:bookmarkStart w:id="627" w:name="3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28" w:name="3292"/>
            <w:bookmarkEnd w:id="62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28"/>
      </w:tr>
    </w:tbl>
    <w:p w:rsidR="00870F39" w:rsidRDefault="000D06C1">
      <w:r>
        <w:br/>
      </w:r>
    </w:p>
    <w:p w:rsidR="00870F39" w:rsidRDefault="000D06C1">
      <w:pPr>
        <w:pStyle w:val="3"/>
        <w:spacing w:after="0"/>
        <w:jc w:val="center"/>
      </w:pPr>
      <w:bookmarkStart w:id="629" w:name="3293"/>
      <w:r>
        <w:rPr>
          <w:rFonts w:ascii="Arial"/>
          <w:color w:val="000000"/>
          <w:sz w:val="27"/>
        </w:rPr>
        <w:lastRenderedPageBreak/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30" w:name="3294"/>
            <w:bookmarkEnd w:id="629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631" w:name="3295"/>
            <w:bookmarkEnd w:id="63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: ____</w:t>
            </w:r>
            <w:r>
              <w:rPr>
                <w:rFonts w:ascii="Arial"/>
                <w:color w:val="000000"/>
                <w:sz w:val="15"/>
              </w:rPr>
              <w:t xml:space="preserve">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</w:t>
            </w:r>
          </w:p>
        </w:tc>
        <w:bookmarkEnd w:id="631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477"/>
        <w:gridCol w:w="5651"/>
      </w:tblGrid>
      <w:tr w:rsidR="00870F39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632" w:name="3296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633" w:name="3297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"/>
      </w:tr>
      <w:tr w:rsidR="00870F39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634" w:name="3298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635" w:name="3299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36" w:name="3300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36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4"/>
        <w:gridCol w:w="2067"/>
        <w:gridCol w:w="2915"/>
        <w:gridCol w:w="1470"/>
        <w:gridCol w:w="1282"/>
      </w:tblGrid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37" w:name="3301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38" w:name="3302"/>
            <w:bookmarkEnd w:id="637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39" w:name="3303"/>
            <w:bookmarkEnd w:id="638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0" w:name="3304"/>
            <w:bookmarkEnd w:id="639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1" w:name="3305"/>
            <w:bookmarkEnd w:id="64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641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2" w:name="330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3" w:name="3307"/>
            <w:bookmarkEnd w:id="64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4" w:name="3308"/>
            <w:bookmarkEnd w:id="6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5" w:name="3309"/>
            <w:bookmarkEnd w:id="64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6" w:name="3310"/>
            <w:bookmarkEnd w:id="645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646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7" w:name="3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8" w:name="3312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49" w:name="3313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50" w:name="3314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51" w:name="3315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52" w:name="3316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65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53" w:name="3317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відомляю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870F39" w:rsidRDefault="000D06C1">
            <w:pPr>
              <w:spacing w:after="0"/>
            </w:pPr>
            <w:bookmarkStart w:id="654" w:name="3318"/>
            <w:bookmarkEnd w:id="65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</w:t>
            </w:r>
            <w:r>
              <w:rPr>
                <w:rFonts w:ascii="Arial"/>
                <w:color w:val="000000"/>
                <w:sz w:val="15"/>
              </w:rPr>
              <w:t>еслити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</w:t>
            </w:r>
          </w:p>
          <w:p w:rsidR="00870F39" w:rsidRDefault="000D06C1">
            <w:pPr>
              <w:spacing w:after="0"/>
            </w:pPr>
            <w:bookmarkStart w:id="655" w:name="3319"/>
            <w:bookmarkEnd w:id="65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</w:t>
            </w:r>
          </w:p>
          <w:p w:rsidR="00870F39" w:rsidRDefault="000D06C1">
            <w:pPr>
              <w:spacing w:after="0"/>
            </w:pPr>
            <w:bookmarkStart w:id="656" w:name="3320"/>
            <w:bookmarkEnd w:id="655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70F39" w:rsidRDefault="000D06C1">
            <w:pPr>
              <w:spacing w:after="0"/>
            </w:pPr>
            <w:bookmarkStart w:id="657" w:name="3321"/>
            <w:bookmarkEnd w:id="65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57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70F39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58" w:name="3322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59" w:name="3323"/>
            <w:bookmarkEnd w:id="65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0" w:name="3324"/>
            <w:bookmarkEnd w:id="65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1" w:name="3325"/>
            <w:bookmarkEnd w:id="66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2" w:name="3326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3" w:name="3327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4" w:name="3328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5" w:name="3329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6" w:name="3330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7" w:name="3331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8" w:name="3332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69" w:name="3333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70" w:name="3334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71" w:name="333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67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4"/>
        <w:gridCol w:w="2409"/>
      </w:tblGrid>
      <w:tr w:rsidR="00870F39">
        <w:trPr>
          <w:trHeight w:val="30"/>
          <w:tblCellSpacing w:w="0" w:type="auto"/>
        </w:trPr>
        <w:tc>
          <w:tcPr>
            <w:tcW w:w="7237" w:type="dxa"/>
            <w:vAlign w:val="center"/>
          </w:tcPr>
          <w:p w:rsidR="00870F39" w:rsidRDefault="000D06C1">
            <w:pPr>
              <w:spacing w:after="0"/>
            </w:pPr>
            <w:bookmarkStart w:id="672" w:name="3336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45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73" w:name="3337"/>
            <w:bookmarkEnd w:id="672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3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74" w:name="3338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4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0"/>
        <w:gridCol w:w="2880"/>
        <w:gridCol w:w="2482"/>
        <w:gridCol w:w="3131"/>
      </w:tblGrid>
      <w:tr w:rsidR="00870F39">
        <w:trPr>
          <w:trHeight w:val="30"/>
          <w:tblCellSpacing w:w="0" w:type="auto"/>
        </w:trPr>
        <w:tc>
          <w:tcPr>
            <w:tcW w:w="776" w:type="dxa"/>
            <w:vAlign w:val="center"/>
          </w:tcPr>
          <w:p w:rsidR="00870F39" w:rsidRDefault="000D06C1">
            <w:pPr>
              <w:spacing w:after="0"/>
            </w:pPr>
            <w:bookmarkStart w:id="675" w:name="333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300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76" w:name="3340"/>
            <w:bookmarkEnd w:id="67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2616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77" w:name="3341"/>
            <w:bookmarkEnd w:id="676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29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78" w:name="3342"/>
            <w:bookmarkEnd w:id="677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678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79" w:name="3343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</w:tc>
        <w:bookmarkEnd w:id="679"/>
      </w:tr>
    </w:tbl>
    <w:p w:rsidR="00870F39" w:rsidRDefault="000D06C1">
      <w:r>
        <w:br/>
      </w:r>
    </w:p>
    <w:p w:rsidR="00870F39" w:rsidRDefault="000D06C1">
      <w:pPr>
        <w:spacing w:after="0"/>
        <w:jc w:val="center"/>
      </w:pPr>
      <w:bookmarkStart w:id="680" w:name="3344"/>
      <w:r>
        <w:rPr>
          <w:rFonts w:ascii="Arial"/>
          <w:b/>
          <w:color w:val="000000"/>
          <w:sz w:val="18"/>
        </w:rPr>
        <w:t>Розписка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повідомлення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681" w:name="3345"/>
            <w:bookmarkEnd w:id="680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70F39" w:rsidRDefault="000D06C1">
            <w:pPr>
              <w:spacing w:after="0"/>
            </w:pPr>
            <w:bookmarkStart w:id="682" w:name="3346"/>
            <w:bookmarkEnd w:id="68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682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7"/>
        <w:gridCol w:w="4011"/>
        <w:gridCol w:w="4370"/>
      </w:tblGrid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3" w:name="3347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4" w:name="3348"/>
            <w:bookmarkEnd w:id="683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5" w:name="3349"/>
            <w:bookmarkEnd w:id="684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5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6" w:name="33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7" w:name="3351"/>
            <w:bookmarkEnd w:id="6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8" w:name="3352"/>
            <w:bookmarkEnd w:id="6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88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89" w:name="3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2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90" w:name="3354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691" w:name="3355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9"/>
        <w:gridCol w:w="3035"/>
        <w:gridCol w:w="3049"/>
      </w:tblGrid>
      <w:tr w:rsidR="00870F39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692" w:name="335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93" w:name="3357"/>
            <w:bookmarkEnd w:id="692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694" w:name="3358"/>
            <w:bookmarkEnd w:id="693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694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  <w:jc w:val="right"/>
      </w:pPr>
      <w:bookmarkStart w:id="695" w:name="3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696" w:name="404"/>
      <w:bookmarkEnd w:id="695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697" w:name="3360"/>
      <w:bookmarkEnd w:id="69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03"/>
        <w:gridCol w:w="4540"/>
      </w:tblGrid>
      <w:tr w:rsidR="00870F39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870F39" w:rsidRDefault="000D06C1">
            <w:pPr>
              <w:spacing w:after="0"/>
            </w:pPr>
            <w:bookmarkStart w:id="698" w:name="3361"/>
            <w:bookmarkEnd w:id="697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</w:tc>
        <w:bookmarkEnd w:id="698"/>
      </w:tr>
      <w:tr w:rsidR="00870F39">
        <w:trPr>
          <w:trHeight w:val="120"/>
          <w:tblCellSpacing w:w="0" w:type="auto"/>
        </w:trPr>
        <w:tc>
          <w:tcPr>
            <w:tcW w:w="5039" w:type="dxa"/>
            <w:vAlign w:val="center"/>
          </w:tcPr>
          <w:p w:rsidR="00870F39" w:rsidRDefault="000D06C1">
            <w:pPr>
              <w:spacing w:after="0"/>
            </w:pPr>
            <w:bookmarkStart w:id="699" w:name="336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651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00" w:name="3363"/>
            <w:bookmarkEnd w:id="69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rPr>
                <w:rFonts w:ascii="Arial"/>
                <w:color w:val="000000"/>
                <w:sz w:val="15"/>
              </w:rPr>
              <w:t>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00"/>
      </w:tr>
    </w:tbl>
    <w:p w:rsidR="00870F39" w:rsidRDefault="000D06C1">
      <w:r>
        <w:br/>
      </w:r>
    </w:p>
    <w:p w:rsidR="00870F39" w:rsidRDefault="000D06C1">
      <w:pPr>
        <w:pStyle w:val="3"/>
        <w:spacing w:after="0"/>
        <w:jc w:val="center"/>
      </w:pPr>
      <w:bookmarkStart w:id="701" w:name="3364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недоотриманої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02" w:name="3365"/>
            <w:bookmarkEnd w:id="701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703" w:name="3366"/>
            <w:bookmarkEnd w:id="70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</w:t>
            </w:r>
          </w:p>
        </w:tc>
        <w:bookmarkEnd w:id="703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98"/>
        <w:gridCol w:w="5830"/>
      </w:tblGrid>
      <w:tr w:rsidR="00870F39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04" w:name="3367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05" w:name="3368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"/>
      </w:tr>
      <w:tr w:rsidR="00870F39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06" w:name="3369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07" w:name="3370"/>
            <w:bookmarkEnd w:id="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08" w:name="337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08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4"/>
        <w:gridCol w:w="2154"/>
        <w:gridCol w:w="2828"/>
        <w:gridCol w:w="1383"/>
        <w:gridCol w:w="1369"/>
      </w:tblGrid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09" w:name="3372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0" w:name="3373"/>
            <w:bookmarkEnd w:id="709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1" w:name="3374"/>
            <w:bookmarkEnd w:id="710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2" w:name="3375"/>
            <w:bookmarkEnd w:id="711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3" w:name="3376"/>
            <w:bookmarkEnd w:id="71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713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4" w:name="33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5" w:name="3378"/>
            <w:bookmarkEnd w:id="7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6" w:name="3379"/>
            <w:bookmarkEnd w:id="71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7" w:name="3380"/>
            <w:bookmarkEnd w:id="7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8" w:name="3381"/>
            <w:bookmarkEnd w:id="717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18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19" w:name="3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20" w:name="3383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21" w:name="3384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22" w:name="3385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23" w:name="3386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24" w:name="3387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724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25" w:name="3388"/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недоотриману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25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74"/>
        <w:gridCol w:w="6954"/>
      </w:tblGrid>
      <w:tr w:rsidR="00870F39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26" w:name="338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27" w:name="3390"/>
            <w:bookmarkEnd w:id="72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08"/>
        <w:gridCol w:w="4010"/>
        <w:gridCol w:w="2710"/>
      </w:tblGrid>
      <w:tr w:rsidR="00870F39">
        <w:trPr>
          <w:trHeight w:val="45"/>
          <w:tblCellSpacing w:w="0" w:type="auto"/>
        </w:trPr>
        <w:tc>
          <w:tcPr>
            <w:tcW w:w="25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28" w:name="339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</w:t>
            </w:r>
            <w:r>
              <w:rPr>
                <w:rFonts w:ascii="Arial"/>
                <w:color w:val="000000"/>
                <w:sz w:val="15"/>
              </w:rPr>
              <w:t>оотриманої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29" w:name="3392"/>
            <w:bookmarkEnd w:id="72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8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30" w:name="3393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30"/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31" w:name="3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32" w:name="3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  <w:tr w:rsidR="00870F3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733" w:name="3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70F39" w:rsidRDefault="00870F39"/>
        </w:tc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34" w:name="339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34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70F39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35" w:name="3398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36" w:name="3399"/>
            <w:bookmarkEnd w:id="73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37" w:name="3400"/>
            <w:bookmarkEnd w:id="73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38" w:name="3401"/>
            <w:bookmarkEnd w:id="737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39" w:name="3402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0" w:name="3403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1" w:name="3404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2" w:name="3405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3" w:name="3406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4" w:name="3407"/>
            <w:bookmarkEnd w:id="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5" w:name="3408"/>
            <w:bookmarkEnd w:id="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6" w:name="3409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47" w:name="3410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48" w:name="341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748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4"/>
        <w:gridCol w:w="2409"/>
      </w:tblGrid>
      <w:tr w:rsidR="00870F39">
        <w:trPr>
          <w:trHeight w:val="30"/>
          <w:tblCellSpacing w:w="0" w:type="auto"/>
        </w:trPr>
        <w:tc>
          <w:tcPr>
            <w:tcW w:w="7237" w:type="dxa"/>
            <w:vAlign w:val="center"/>
          </w:tcPr>
          <w:p w:rsidR="00870F39" w:rsidRDefault="000D06C1">
            <w:pPr>
              <w:spacing w:after="0"/>
            </w:pPr>
            <w:bookmarkStart w:id="749" w:name="341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45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50" w:name="3413"/>
            <w:bookmarkEnd w:id="749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50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51" w:name="3414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5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0"/>
        <w:gridCol w:w="2608"/>
        <w:gridCol w:w="2754"/>
        <w:gridCol w:w="3131"/>
      </w:tblGrid>
      <w:tr w:rsidR="00870F39">
        <w:trPr>
          <w:trHeight w:val="30"/>
          <w:tblCellSpacing w:w="0" w:type="auto"/>
        </w:trPr>
        <w:tc>
          <w:tcPr>
            <w:tcW w:w="776" w:type="dxa"/>
            <w:vAlign w:val="center"/>
          </w:tcPr>
          <w:p w:rsidR="00870F39" w:rsidRDefault="000D06C1">
            <w:pPr>
              <w:spacing w:after="0"/>
            </w:pPr>
            <w:bookmarkStart w:id="752" w:name="341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71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53" w:name="3416"/>
            <w:bookmarkEnd w:id="75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290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54" w:name="3417"/>
            <w:bookmarkEnd w:id="753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29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55" w:name="3418"/>
            <w:bookmarkEnd w:id="754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755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56" w:name="3419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</w:tc>
        <w:bookmarkEnd w:id="756"/>
      </w:tr>
    </w:tbl>
    <w:p w:rsidR="00870F39" w:rsidRDefault="000D06C1">
      <w:r>
        <w:br/>
      </w:r>
    </w:p>
    <w:p w:rsidR="00870F39" w:rsidRDefault="000D06C1">
      <w:pPr>
        <w:spacing w:after="0"/>
        <w:jc w:val="center"/>
      </w:pPr>
      <w:bookmarkStart w:id="757" w:name="3420"/>
      <w:r>
        <w:rPr>
          <w:rFonts w:ascii="Arial"/>
          <w:b/>
          <w:color w:val="000000"/>
          <w:sz w:val="18"/>
        </w:rPr>
        <w:t>Розписка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повідомлення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758" w:name="3421"/>
            <w:bookmarkEnd w:id="757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70F39" w:rsidRDefault="000D06C1">
            <w:pPr>
              <w:spacing w:after="0"/>
            </w:pPr>
            <w:bookmarkStart w:id="759" w:name="3422"/>
            <w:bookmarkEnd w:id="758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759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8"/>
        <w:gridCol w:w="4100"/>
        <w:gridCol w:w="4280"/>
      </w:tblGrid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0" w:name="342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1" w:name="3424"/>
            <w:bookmarkEnd w:id="760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2" w:name="3425"/>
            <w:bookmarkEnd w:id="76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62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3" w:name="342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4" w:name="3427"/>
            <w:bookmarkEnd w:id="7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5" w:name="3428"/>
            <w:bookmarkEnd w:id="7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65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6" w:name="3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7" w:name="3430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68" w:name="3431"/>
            <w:bookmarkEnd w:id="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9"/>
        <w:gridCol w:w="3035"/>
        <w:gridCol w:w="3049"/>
      </w:tblGrid>
      <w:tr w:rsidR="00870F39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769" w:name="343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70" w:name="3433"/>
            <w:bookmarkEnd w:id="769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771" w:name="3434"/>
            <w:bookmarkEnd w:id="770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771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  <w:jc w:val="right"/>
      </w:pPr>
      <w:bookmarkStart w:id="772" w:name="3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773" w:name="580"/>
      <w:bookmarkEnd w:id="772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774" w:name="2545"/>
      <w:bookmarkEnd w:id="7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870F39" w:rsidRDefault="000D06C1">
      <w:pPr>
        <w:pStyle w:val="3"/>
        <w:spacing w:after="0"/>
        <w:jc w:val="center"/>
      </w:pPr>
      <w:bookmarkStart w:id="775" w:name="2546"/>
      <w:bookmarkEnd w:id="774"/>
      <w:r>
        <w:rPr>
          <w:rFonts w:ascii="Arial"/>
          <w:color w:val="000000"/>
          <w:sz w:val="27"/>
        </w:rPr>
        <w:t>ДОВІДКА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4"/>
        <w:gridCol w:w="4709"/>
      </w:tblGrid>
      <w:tr w:rsidR="00870F3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70F39" w:rsidRDefault="000D06C1">
            <w:pPr>
              <w:spacing w:after="0"/>
            </w:pPr>
            <w:bookmarkStart w:id="776" w:name="2547"/>
            <w:bookmarkEnd w:id="775"/>
            <w:r>
              <w:rPr>
                <w:rFonts w:ascii="Arial"/>
                <w:color w:val="000000"/>
                <w:sz w:val="15"/>
              </w:rPr>
              <w:t>ШТАМП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>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довідку</w:t>
            </w:r>
          </w:p>
        </w:tc>
        <w:tc>
          <w:tcPr>
            <w:tcW w:w="4845" w:type="dxa"/>
            <w:vAlign w:val="center"/>
          </w:tcPr>
          <w:p w:rsidR="00870F39" w:rsidRDefault="000D06C1">
            <w:pPr>
              <w:spacing w:after="0"/>
            </w:pPr>
            <w:bookmarkStart w:id="777" w:name="2548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"/>
      </w:tr>
      <w:tr w:rsidR="00870F3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70F39" w:rsidRDefault="000D06C1">
            <w:pPr>
              <w:spacing w:after="0"/>
            </w:pPr>
            <w:bookmarkStart w:id="778" w:name="2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70F39" w:rsidRDefault="000D06C1">
            <w:pPr>
              <w:spacing w:after="0"/>
            </w:pPr>
            <w:bookmarkStart w:id="779" w:name="2550"/>
            <w:bookmarkEnd w:id="778"/>
            <w:r>
              <w:rPr>
                <w:rFonts w:ascii="Arial"/>
                <w:color w:val="000000"/>
                <w:sz w:val="15"/>
              </w:rPr>
              <w:t>Видана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склала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779"/>
      </w:tr>
    </w:tbl>
    <w:p w:rsidR="00870F39" w:rsidRDefault="000D06C1">
      <w:r>
        <w:br/>
      </w:r>
    </w:p>
    <w:p w:rsidR="00870F39" w:rsidRDefault="000D06C1">
      <w:pPr>
        <w:spacing w:after="0"/>
        <w:jc w:val="center"/>
      </w:pPr>
      <w:bookmarkStart w:id="780" w:name="2551"/>
      <w:r>
        <w:rPr>
          <w:rFonts w:ascii="Arial"/>
          <w:b/>
          <w:color w:val="000000"/>
          <w:sz w:val="18"/>
        </w:rPr>
        <w:t>Сума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заробітної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розшифруванням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грн</w:t>
      </w:r>
      <w:r>
        <w:rPr>
          <w:rFonts w:ascii="Arial"/>
          <w:b/>
          <w:color w:val="000000"/>
          <w:sz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79"/>
        <w:gridCol w:w="1093"/>
        <w:gridCol w:w="1093"/>
        <w:gridCol w:w="1093"/>
        <w:gridCol w:w="1093"/>
        <w:gridCol w:w="1093"/>
        <w:gridCol w:w="1092"/>
        <w:gridCol w:w="1092"/>
      </w:tblGrid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1" w:name="2552"/>
            <w:bookmarkEnd w:id="780"/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2" w:name="2553"/>
            <w:bookmarkEnd w:id="781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3" w:name="2554"/>
            <w:bookmarkEnd w:id="782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4" w:name="2555"/>
            <w:bookmarkEnd w:id="783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5" w:name="2556"/>
            <w:bookmarkEnd w:id="784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6" w:name="2557"/>
            <w:bookmarkEnd w:id="785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7" w:name="2558"/>
            <w:bookmarkEnd w:id="786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8" w:name="2559"/>
            <w:bookmarkEnd w:id="787"/>
            <w:r>
              <w:rPr>
                <w:rFonts w:ascii="Arial"/>
                <w:color w:val="000000"/>
                <w:sz w:val="15"/>
              </w:rPr>
              <w:t xml:space="preserve">___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8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89" w:name="2560"/>
            <w:r>
              <w:rPr>
                <w:rFonts w:ascii="Arial"/>
                <w:color w:val="000000"/>
                <w:sz w:val="15"/>
              </w:rPr>
              <w:t>Січень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0" w:name="2561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1" w:name="2562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2" w:name="2563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3" w:name="2564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4" w:name="2565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5" w:name="2566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6" w:name="2567"/>
            <w:bookmarkEnd w:id="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6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7" w:name="2568"/>
            <w:r>
              <w:rPr>
                <w:rFonts w:ascii="Arial"/>
                <w:color w:val="000000"/>
                <w:sz w:val="15"/>
              </w:rPr>
              <w:t>Лютий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8" w:name="2569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799" w:name="2570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0" w:name="2571"/>
            <w:bookmarkEnd w:id="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1" w:name="2572"/>
            <w:bookmarkEnd w:id="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2" w:name="2573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3" w:name="2574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4" w:name="2575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5" w:name="2576"/>
            <w:r>
              <w:rPr>
                <w:rFonts w:ascii="Arial"/>
                <w:color w:val="000000"/>
                <w:sz w:val="15"/>
              </w:rPr>
              <w:t>Березень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6" w:name="2577"/>
            <w:bookmarkEnd w:id="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7" w:name="2578"/>
            <w:bookmarkEnd w:id="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8" w:name="2579"/>
            <w:bookmarkEnd w:id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09" w:name="2580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0" w:name="2581"/>
            <w:bookmarkEnd w:id="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1" w:name="2582"/>
            <w:bookmarkEnd w:id="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2" w:name="2583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3" w:name="2584"/>
            <w:r>
              <w:rPr>
                <w:rFonts w:ascii="Arial"/>
                <w:color w:val="000000"/>
                <w:sz w:val="15"/>
              </w:rPr>
              <w:t>Квітень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4" w:name="2585"/>
            <w:bookmarkEnd w:id="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5" w:name="2586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6" w:name="2587"/>
            <w:bookmarkEnd w:id="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7" w:name="2588"/>
            <w:bookmarkEnd w:id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8" w:name="2589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19" w:name="2590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0" w:name="2591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1" w:name="2592"/>
            <w:r>
              <w:rPr>
                <w:rFonts w:ascii="Arial"/>
                <w:color w:val="000000"/>
                <w:sz w:val="15"/>
              </w:rPr>
              <w:t>Травень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2" w:name="2593"/>
            <w:bookmarkEnd w:id="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3" w:name="2594"/>
            <w:bookmarkEnd w:id="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4" w:name="2595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5" w:name="2596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6" w:name="2597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7" w:name="2598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8" w:name="2599"/>
            <w:bookmarkEnd w:id="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8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29" w:name="2600"/>
            <w:r>
              <w:rPr>
                <w:rFonts w:ascii="Arial"/>
                <w:color w:val="000000"/>
                <w:sz w:val="15"/>
              </w:rPr>
              <w:t>Червень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0" w:name="2601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1" w:name="2602"/>
            <w:bookmarkEnd w:id="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2" w:name="2603"/>
            <w:bookmarkEnd w:id="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3" w:name="2604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4" w:name="2605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5" w:name="2606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6" w:name="2607"/>
            <w:bookmarkEnd w:id="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6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7" w:name="2608"/>
            <w:r>
              <w:rPr>
                <w:rFonts w:ascii="Arial"/>
                <w:color w:val="000000"/>
                <w:sz w:val="15"/>
              </w:rPr>
              <w:t>Липень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8" w:name="2609"/>
            <w:bookmarkEnd w:id="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39" w:name="2610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0" w:name="2611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1" w:name="2612"/>
            <w:bookmarkEnd w:id="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2" w:name="2613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3" w:name="2614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4" w:name="2615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5" w:name="2616"/>
            <w:r>
              <w:rPr>
                <w:rFonts w:ascii="Arial"/>
                <w:color w:val="000000"/>
                <w:sz w:val="15"/>
              </w:rPr>
              <w:t>Серпень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6" w:name="2617"/>
            <w:bookmarkEnd w:id="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7" w:name="2618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8" w:name="2619"/>
            <w:bookmarkEnd w:id="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49" w:name="2620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0" w:name="2621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1" w:name="2622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2" w:name="2623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3" w:name="2624"/>
            <w:r>
              <w:rPr>
                <w:rFonts w:ascii="Arial"/>
                <w:color w:val="000000"/>
                <w:sz w:val="15"/>
              </w:rPr>
              <w:t>Вересень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4" w:name="2625"/>
            <w:bookmarkEnd w:id="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5" w:name="2626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6" w:name="2627"/>
            <w:bookmarkEnd w:id="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7" w:name="2628"/>
            <w:bookmarkEnd w:id="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8" w:name="2629"/>
            <w:bookmarkEnd w:id="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59" w:name="2630"/>
            <w:bookmarkEnd w:id="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0" w:name="2631"/>
            <w:bookmarkEnd w:id="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0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1" w:name="2632"/>
            <w:r>
              <w:rPr>
                <w:rFonts w:ascii="Arial"/>
                <w:color w:val="000000"/>
                <w:sz w:val="15"/>
              </w:rPr>
              <w:t>Жовтень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2" w:name="2633"/>
            <w:bookmarkEnd w:id="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3" w:name="2634"/>
            <w:bookmarkEnd w:id="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4" w:name="2635"/>
            <w:bookmarkEnd w:id="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5" w:name="2636"/>
            <w:bookmarkEnd w:id="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6" w:name="2637"/>
            <w:bookmarkEnd w:id="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7" w:name="2638"/>
            <w:bookmarkEnd w:id="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8" w:name="2639"/>
            <w:bookmarkEnd w:id="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8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69" w:name="2640"/>
            <w:r>
              <w:rPr>
                <w:rFonts w:ascii="Arial"/>
                <w:color w:val="000000"/>
                <w:sz w:val="15"/>
              </w:rPr>
              <w:t>Листопад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0" w:name="2641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1" w:name="2642"/>
            <w:bookmarkEnd w:id="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2" w:name="2643"/>
            <w:bookmarkEnd w:id="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3" w:name="2644"/>
            <w:bookmarkEnd w:id="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4" w:name="2645"/>
            <w:bookmarkEnd w:id="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5" w:name="2646"/>
            <w:bookmarkEnd w:id="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6" w:name="2647"/>
            <w:bookmarkEnd w:id="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7" w:name="2648"/>
            <w:r>
              <w:rPr>
                <w:rFonts w:ascii="Arial"/>
                <w:color w:val="000000"/>
                <w:sz w:val="15"/>
              </w:rPr>
              <w:t>Грудень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8" w:name="2649"/>
            <w:bookmarkEnd w:id="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79" w:name="2650"/>
            <w:bookmarkEnd w:id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0" w:name="2651"/>
            <w:bookmarkEnd w:id="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1" w:name="2652"/>
            <w:bookmarkEnd w:id="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2" w:name="2653"/>
            <w:bookmarkEnd w:id="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3" w:name="2654"/>
            <w:bookmarkEnd w:id="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4" w:name="2655"/>
            <w:bookmarkEnd w:id="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4"/>
      </w:tr>
      <w:tr w:rsidR="00870F39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5" w:name="2656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6" w:name="2657"/>
            <w:bookmarkEnd w:id="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7" w:name="2658"/>
            <w:bookmarkEnd w:id="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8" w:name="2659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89" w:name="2660"/>
            <w:bookmarkEnd w:id="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90" w:name="2661"/>
            <w:bookmarkEnd w:id="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91" w:name="2662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892" w:name="2663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893" w:name="266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870F39" w:rsidRDefault="000D06C1">
            <w:pPr>
              <w:spacing w:after="0"/>
            </w:pPr>
            <w:bookmarkStart w:id="894" w:name="2665"/>
            <w:bookmarkEnd w:id="893"/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870F39" w:rsidRDefault="000D06C1">
            <w:pPr>
              <w:spacing w:after="0"/>
            </w:pPr>
            <w:bookmarkStart w:id="895" w:name="2666"/>
            <w:bookmarkEnd w:id="894"/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</w:p>
          <w:p w:rsidR="00870F39" w:rsidRDefault="000D06C1">
            <w:pPr>
              <w:spacing w:after="0"/>
            </w:pPr>
            <w:bookmarkStart w:id="896" w:name="2667"/>
            <w:bookmarkEnd w:id="89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заперечуємо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довідці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6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56"/>
        <w:gridCol w:w="3132"/>
        <w:gridCol w:w="3055"/>
      </w:tblGrid>
      <w:tr w:rsidR="00870F39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870F39" w:rsidRDefault="000D06C1">
            <w:pPr>
              <w:spacing w:after="0"/>
            </w:pPr>
            <w:bookmarkStart w:id="897" w:name="266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898" w:name="2669"/>
            <w:bookmarkEnd w:id="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</w:pPr>
            <w:bookmarkStart w:id="899" w:name="2670"/>
            <w:bookmarkEnd w:id="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9"/>
      </w:tr>
      <w:tr w:rsidR="00870F39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870F39" w:rsidRDefault="000D06C1">
            <w:pPr>
              <w:spacing w:after="0"/>
            </w:pPr>
            <w:bookmarkStart w:id="900" w:name="2671"/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3295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01" w:name="2672"/>
            <w:bookmarkEnd w:id="900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</w:pPr>
            <w:bookmarkStart w:id="902" w:name="2673"/>
            <w:bookmarkEnd w:id="901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902"/>
      </w:tr>
      <w:tr w:rsidR="00870F39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:rsidR="00870F39" w:rsidRDefault="000D06C1">
            <w:pPr>
              <w:spacing w:after="0"/>
            </w:pPr>
            <w:bookmarkStart w:id="903" w:name="267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3295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04" w:name="2675"/>
            <w:bookmarkEnd w:id="903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</w:pPr>
            <w:bookmarkStart w:id="905" w:name="2676"/>
            <w:bookmarkEnd w:id="904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905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</w:pPr>
      <w:bookmarkStart w:id="906" w:name="3436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907" w:name="3437"/>
      <w:bookmarkEnd w:id="90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4"/>
        <w:gridCol w:w="4359"/>
      </w:tblGrid>
      <w:tr w:rsidR="00870F39">
        <w:trPr>
          <w:trHeight w:val="30"/>
          <w:tblCellSpacing w:w="0" w:type="auto"/>
        </w:trPr>
        <w:tc>
          <w:tcPr>
            <w:tcW w:w="523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08" w:name="3438"/>
            <w:bookmarkEnd w:id="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09" w:name="3439"/>
            <w:bookmarkEnd w:id="90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09"/>
      </w:tr>
    </w:tbl>
    <w:p w:rsidR="00870F39" w:rsidRDefault="000D06C1">
      <w:r>
        <w:br/>
      </w:r>
    </w:p>
    <w:p w:rsidR="00870F39" w:rsidRDefault="000D06C1">
      <w:pPr>
        <w:pStyle w:val="3"/>
        <w:spacing w:after="0"/>
        <w:jc w:val="center"/>
      </w:pPr>
      <w:bookmarkStart w:id="910" w:name="3440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ПОВІДОМЛЕННЯ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пізнього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911" w:name="3441"/>
            <w:bookmarkEnd w:id="910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912" w:name="3442"/>
            <w:bookmarkEnd w:id="91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</w:p>
        </w:tc>
        <w:bookmarkEnd w:id="912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98"/>
        <w:gridCol w:w="5830"/>
      </w:tblGrid>
      <w:tr w:rsidR="00870F39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913" w:name="3443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</w:t>
            </w:r>
            <w:r>
              <w:rPr>
                <w:rFonts w:ascii="Arial"/>
                <w:color w:val="000000"/>
                <w:sz w:val="15"/>
              </w:rPr>
              <w:t>ня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914" w:name="3444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4"/>
      </w:tr>
      <w:tr w:rsidR="00870F39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915" w:name="3445"/>
            <w:r>
              <w:rPr>
                <w:rFonts w:ascii="Arial"/>
                <w:color w:val="000000"/>
                <w:sz w:val="15"/>
              </w:rPr>
              <w:t>Фактичне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916" w:name="3446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6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917" w:name="3447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917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5"/>
        <w:gridCol w:w="1197"/>
        <w:gridCol w:w="4394"/>
        <w:gridCol w:w="1122"/>
        <w:gridCol w:w="1020"/>
      </w:tblGrid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18" w:name="3448"/>
            <w:r>
              <w:rPr>
                <w:rFonts w:ascii="Arial"/>
                <w:color w:val="000000"/>
                <w:sz w:val="15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19" w:name="3449"/>
            <w:bookmarkEnd w:id="918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0" w:name="3450"/>
            <w:bookmarkEnd w:id="919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1" w:name="3451"/>
            <w:bookmarkEnd w:id="920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2" w:name="3452"/>
            <w:bookmarkEnd w:id="92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922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3" w:name="34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4" w:name="3454"/>
            <w:bookmarkEnd w:id="92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5" w:name="3455"/>
            <w:bookmarkEnd w:id="92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6" w:name="3456"/>
            <w:bookmarkEnd w:id="92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7" w:name="3457"/>
            <w:bookmarkEnd w:id="926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927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8" w:name="3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29" w:name="3459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30" w:name="3460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31" w:name="3461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32" w:name="3462"/>
            <w:bookmarkEnd w:id="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933" w:name="3463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rPr>
                <w:rFonts w:ascii="Arial"/>
                <w:color w:val="000000"/>
                <w:sz w:val="15"/>
              </w:rPr>
              <w:t>__</w:t>
            </w:r>
          </w:p>
          <w:p w:rsidR="00870F39" w:rsidRDefault="000D06C1">
            <w:pPr>
              <w:spacing w:after="0"/>
            </w:pPr>
            <w:bookmarkStart w:id="934" w:name="3464"/>
            <w:bookmarkEnd w:id="93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(60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70F39" w:rsidRDefault="000D06C1">
            <w:pPr>
              <w:spacing w:after="0"/>
            </w:pPr>
            <w:bookmarkStart w:id="935" w:name="3465"/>
            <w:bookmarkEnd w:id="93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870F39" w:rsidRDefault="000D06C1">
            <w:pPr>
              <w:spacing w:after="0"/>
            </w:pPr>
            <w:bookmarkStart w:id="936" w:name="3466"/>
            <w:bookmarkEnd w:id="93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</w:t>
            </w:r>
            <w:r>
              <w:rPr>
                <w:rFonts w:ascii="Arial"/>
                <w:color w:val="000000"/>
                <w:sz w:val="15"/>
              </w:rPr>
              <w:t>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936"/>
      </w:tr>
    </w:tbl>
    <w:p w:rsidR="00870F39" w:rsidRDefault="000D06C1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5"/>
        <w:gridCol w:w="735"/>
        <w:gridCol w:w="646"/>
        <w:gridCol w:w="734"/>
        <w:gridCol w:w="727"/>
        <w:gridCol w:w="727"/>
        <w:gridCol w:w="550"/>
        <w:gridCol w:w="727"/>
        <w:gridCol w:w="727"/>
        <w:gridCol w:w="727"/>
        <w:gridCol w:w="727"/>
        <w:gridCol w:w="727"/>
        <w:gridCol w:w="639"/>
      </w:tblGrid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37" w:name="3467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38" w:name="3468"/>
            <w:bookmarkEnd w:id="9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39" w:name="3469"/>
            <w:bookmarkEnd w:id="93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0" w:name="3470"/>
            <w:bookmarkEnd w:id="93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1" w:name="3471"/>
            <w:bookmarkEnd w:id="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2" w:name="3472"/>
            <w:bookmarkEnd w:id="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3" w:name="3473"/>
            <w:bookmarkEnd w:id="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4" w:name="3474"/>
            <w:bookmarkEnd w:id="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5" w:name="3475"/>
            <w:bookmarkEnd w:id="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6" w:name="3476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7" w:name="3477"/>
            <w:bookmarkEnd w:id="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8" w:name="3478"/>
            <w:bookmarkEnd w:id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949" w:name="3479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950" w:name="348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950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4"/>
        <w:gridCol w:w="2409"/>
      </w:tblGrid>
      <w:tr w:rsidR="00870F39">
        <w:trPr>
          <w:trHeight w:val="30"/>
          <w:tblCellSpacing w:w="0" w:type="auto"/>
        </w:trPr>
        <w:tc>
          <w:tcPr>
            <w:tcW w:w="7237" w:type="dxa"/>
            <w:vAlign w:val="center"/>
          </w:tcPr>
          <w:p w:rsidR="00870F39" w:rsidRDefault="000D06C1">
            <w:pPr>
              <w:spacing w:after="0"/>
            </w:pPr>
            <w:bookmarkStart w:id="951" w:name="348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45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52" w:name="3482"/>
            <w:bookmarkEnd w:id="951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5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953" w:name="3483"/>
            <w:r>
              <w:rPr>
                <w:rFonts w:ascii="Arial"/>
                <w:color w:val="000000"/>
                <w:sz w:val="15"/>
              </w:rPr>
              <w:t>Паспо</w:t>
            </w:r>
            <w:r>
              <w:rPr>
                <w:rFonts w:ascii="Arial"/>
                <w:color w:val="000000"/>
                <w:sz w:val="15"/>
              </w:rPr>
              <w:t>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53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0"/>
        <w:gridCol w:w="2789"/>
        <w:gridCol w:w="2573"/>
        <w:gridCol w:w="3131"/>
      </w:tblGrid>
      <w:tr w:rsidR="00870F39">
        <w:trPr>
          <w:trHeight w:val="30"/>
          <w:tblCellSpacing w:w="0" w:type="auto"/>
        </w:trPr>
        <w:tc>
          <w:tcPr>
            <w:tcW w:w="776" w:type="dxa"/>
            <w:vAlign w:val="center"/>
          </w:tcPr>
          <w:p w:rsidR="00870F39" w:rsidRDefault="000D06C1">
            <w:pPr>
              <w:spacing w:after="0"/>
            </w:pPr>
            <w:bookmarkStart w:id="954" w:name="3484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55" w:name="3485"/>
            <w:bookmarkEnd w:id="95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271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56" w:name="3486"/>
            <w:bookmarkEnd w:id="955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29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57" w:name="3487"/>
            <w:bookmarkEnd w:id="956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957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  <w:jc w:val="right"/>
      </w:pPr>
      <w:bookmarkStart w:id="958" w:name="3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6 - 7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7, 8)</w:t>
      </w:r>
    </w:p>
    <w:p w:rsidR="00870F39" w:rsidRDefault="000D06C1">
      <w:pPr>
        <w:spacing w:after="0"/>
        <w:ind w:firstLine="240"/>
      </w:pPr>
      <w:bookmarkStart w:id="959" w:name="2677"/>
      <w:bookmarkEnd w:id="958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960" w:name="3489"/>
      <w:bookmarkEnd w:id="95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870F39" w:rsidRDefault="000D06C1">
      <w:pPr>
        <w:pStyle w:val="3"/>
        <w:spacing w:after="0"/>
        <w:jc w:val="center"/>
      </w:pPr>
      <w:bookmarkStart w:id="961" w:name="3490"/>
      <w:bookmarkEnd w:id="960"/>
      <w:r>
        <w:rPr>
          <w:rFonts w:ascii="Arial"/>
          <w:color w:val="000000"/>
          <w:sz w:val="27"/>
        </w:rPr>
        <w:t>ПАМ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ПЕНСІОНЕРУ</w:t>
      </w:r>
    </w:p>
    <w:p w:rsidR="00870F39" w:rsidRDefault="000D06C1">
      <w:pPr>
        <w:spacing w:after="0"/>
        <w:ind w:firstLine="240"/>
      </w:pPr>
      <w:bookmarkStart w:id="962" w:name="3491"/>
      <w:bookmarkEnd w:id="9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963" w:name="3492"/>
      <w:bookmarkEnd w:id="962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));</w:t>
      </w:r>
    </w:p>
    <w:p w:rsidR="00870F39" w:rsidRDefault="000D06C1">
      <w:pPr>
        <w:spacing w:after="0"/>
        <w:ind w:firstLine="240"/>
      </w:pPr>
      <w:bookmarkStart w:id="964" w:name="3493"/>
      <w:bookmarkEnd w:id="96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65" w:name="3494"/>
      <w:bookmarkEnd w:id="964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";</w:t>
      </w:r>
    </w:p>
    <w:p w:rsidR="00870F39" w:rsidRDefault="000D06C1">
      <w:pPr>
        <w:spacing w:after="0"/>
        <w:ind w:firstLine="240"/>
      </w:pPr>
      <w:bookmarkStart w:id="966" w:name="3495"/>
      <w:bookmarkEnd w:id="965"/>
      <w:r>
        <w:rPr>
          <w:rFonts w:ascii="Arial"/>
          <w:color w:val="000000"/>
          <w:sz w:val="18"/>
        </w:rPr>
        <w:lastRenderedPageBreak/>
        <w:t>ознайомлюватись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67" w:name="3496"/>
      <w:bookmarkEnd w:id="966"/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18-6,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1241/14508,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68" w:name="3497"/>
      <w:bookmarkEnd w:id="967"/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69" w:name="3498"/>
      <w:bookmarkEnd w:id="96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70" w:name="3499"/>
      <w:bookmarkEnd w:id="9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971" w:name="3500"/>
      <w:bookmarkEnd w:id="970"/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72" w:name="3501"/>
      <w:bookmarkEnd w:id="971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73" w:name="3502"/>
      <w:bookmarkEnd w:id="97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74" w:name="3503"/>
      <w:bookmarkEnd w:id="973"/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70F39" w:rsidRDefault="000D06C1">
      <w:pPr>
        <w:spacing w:after="0"/>
        <w:ind w:firstLine="240"/>
      </w:pPr>
      <w:bookmarkStart w:id="975" w:name="3504"/>
      <w:bookmarkEnd w:id="974"/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76" w:name="3505"/>
      <w:bookmarkEnd w:id="975"/>
      <w:r>
        <w:rPr>
          <w:rFonts w:ascii="Arial"/>
          <w:color w:val="000000"/>
          <w:sz w:val="18"/>
        </w:rPr>
        <w:t>Довідково</w:t>
      </w:r>
      <w:r>
        <w:rPr>
          <w:rFonts w:ascii="Arial"/>
          <w:color w:val="000000"/>
          <w:sz w:val="18"/>
        </w:rPr>
        <w:t>:</w:t>
      </w:r>
    </w:p>
    <w:p w:rsidR="00870F39" w:rsidRDefault="000D06C1">
      <w:pPr>
        <w:spacing w:after="0"/>
        <w:ind w:firstLine="240"/>
      </w:pPr>
      <w:bookmarkStart w:id="977" w:name="3506"/>
      <w:bookmarkEnd w:id="9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78" w:name="3507"/>
      <w:bookmarkEnd w:id="977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22-1,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1566/11846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13-1),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візитів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</w:t>
      </w:r>
      <w:r>
        <w:rPr>
          <w:rFonts w:ascii="Arial"/>
          <w:color w:val="000000"/>
          <w:sz w:val="18"/>
        </w:rPr>
        <w:t>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79" w:name="3508"/>
      <w:bookmarkEnd w:id="978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0" w:name="3509"/>
      <w:bookmarkEnd w:id="9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1" w:name="3510"/>
      <w:bookmarkEnd w:id="98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2" w:name="3511"/>
      <w:bookmarkEnd w:id="981"/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3" w:name="3512"/>
      <w:bookmarkEnd w:id="9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4" w:name="3513"/>
      <w:bookmarkEnd w:id="9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5" w:name="3514"/>
      <w:bookmarkEnd w:id="98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6" w:name="3515"/>
      <w:bookmarkEnd w:id="9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7" w:name="3516"/>
      <w:bookmarkEnd w:id="9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870F39" w:rsidRDefault="000D06C1">
      <w:pPr>
        <w:spacing w:after="0"/>
        <w:ind w:firstLine="240"/>
      </w:pPr>
      <w:bookmarkStart w:id="988" w:name="3517"/>
      <w:bookmarkEnd w:id="987"/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2"/>
        <w:gridCol w:w="3033"/>
        <w:gridCol w:w="3048"/>
      </w:tblGrid>
      <w:tr w:rsidR="00870F39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989" w:name="3518"/>
            <w:bookmarkEnd w:id="988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198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90" w:name="3519"/>
            <w:bookmarkEnd w:id="989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91" w:name="3520"/>
            <w:bookmarkEnd w:id="990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991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  <w:jc w:val="right"/>
      </w:pPr>
      <w:bookmarkStart w:id="992" w:name="2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ind w:firstLine="240"/>
      </w:pPr>
      <w:bookmarkStart w:id="993" w:name="2710"/>
      <w:bookmarkEnd w:id="992"/>
      <w:r>
        <w:rPr>
          <w:rFonts w:ascii="Arial"/>
          <w:color w:val="000000"/>
          <w:sz w:val="18"/>
        </w:rPr>
        <w:t xml:space="preserve"> </w:t>
      </w:r>
    </w:p>
    <w:p w:rsidR="00870F39" w:rsidRDefault="000D06C1">
      <w:pPr>
        <w:spacing w:after="0"/>
        <w:ind w:firstLine="240"/>
        <w:jc w:val="right"/>
      </w:pPr>
      <w:bookmarkStart w:id="994" w:name="3522"/>
      <w:bookmarkEnd w:id="99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58"/>
        <w:gridCol w:w="4985"/>
      </w:tblGrid>
      <w:tr w:rsidR="00870F39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870F39" w:rsidRDefault="000D06C1">
            <w:pPr>
              <w:spacing w:after="0"/>
            </w:pPr>
            <w:bookmarkStart w:id="995" w:name="3523"/>
            <w:bookmarkEnd w:id="994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</w:tc>
        <w:bookmarkEnd w:id="995"/>
      </w:tr>
      <w:tr w:rsidR="00870F39">
        <w:trPr>
          <w:trHeight w:val="120"/>
          <w:tblCellSpacing w:w="0" w:type="auto"/>
        </w:trPr>
        <w:tc>
          <w:tcPr>
            <w:tcW w:w="4560" w:type="dxa"/>
            <w:vAlign w:val="center"/>
          </w:tcPr>
          <w:p w:rsidR="00870F39" w:rsidRDefault="000D06C1">
            <w:pPr>
              <w:spacing w:after="0"/>
            </w:pPr>
            <w:bookmarkStart w:id="996" w:name="3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997" w:name="3525"/>
            <w:bookmarkEnd w:id="99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97"/>
      </w:tr>
    </w:tbl>
    <w:p w:rsidR="00870F39" w:rsidRDefault="000D06C1">
      <w:r>
        <w:br/>
      </w:r>
    </w:p>
    <w:p w:rsidR="00870F39" w:rsidRDefault="000D06C1">
      <w:pPr>
        <w:pStyle w:val="3"/>
        <w:spacing w:after="0"/>
        <w:jc w:val="center"/>
      </w:pPr>
      <w:bookmarkStart w:id="998" w:name="3526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999" w:name="3527"/>
            <w:bookmarkEnd w:id="998"/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870F39" w:rsidRDefault="000D06C1">
            <w:pPr>
              <w:spacing w:after="0"/>
            </w:pPr>
            <w:bookmarkStart w:id="1000" w:name="3528"/>
            <w:bookmarkEnd w:id="99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______________________________ </w:t>
            </w:r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_________________________________</w:t>
            </w:r>
          </w:p>
        </w:tc>
        <w:bookmarkEnd w:id="1000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08"/>
        <w:gridCol w:w="5920"/>
      </w:tblGrid>
      <w:tr w:rsidR="00870F39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1001" w:name="3529"/>
            <w:r>
              <w:rPr>
                <w:rFonts w:ascii="Arial"/>
                <w:color w:val="000000"/>
                <w:sz w:val="15"/>
              </w:rPr>
              <w:t>Задеклароване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1002" w:name="3530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2"/>
      </w:tr>
      <w:tr w:rsidR="00870F39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1003" w:name="353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63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1004" w:name="3532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4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05" w:name="3533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005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94"/>
        <w:gridCol w:w="1371"/>
        <w:gridCol w:w="3611"/>
        <w:gridCol w:w="1383"/>
        <w:gridCol w:w="1369"/>
      </w:tblGrid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06" w:name="3534"/>
            <w:r>
              <w:rPr>
                <w:rFonts w:ascii="Arial"/>
                <w:color w:val="000000"/>
                <w:sz w:val="15"/>
              </w:rPr>
              <w:lastRenderedPageBreak/>
              <w:t>Серія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07" w:name="3535"/>
            <w:bookmarkEnd w:id="1006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08" w:name="3536"/>
            <w:bookmarkEnd w:id="1007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09" w:name="3537"/>
            <w:bookmarkEnd w:id="1008"/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0" w:name="3538"/>
            <w:bookmarkEnd w:id="100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bookmarkEnd w:id="1010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1" w:name="35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2" w:name="3540"/>
            <w:bookmarkEnd w:id="101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3" w:name="3541"/>
            <w:bookmarkEnd w:id="101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4" w:name="3542"/>
            <w:bookmarkEnd w:id="101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5" w:name="3543"/>
            <w:bookmarkEnd w:id="101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015"/>
      </w:tr>
      <w:tr w:rsidR="00870F39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6" w:name="3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7" w:name="3545"/>
            <w:bookmarkEnd w:id="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8" w:name="3546"/>
            <w:bookmarkEnd w:id="1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19" w:name="3547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20" w:name="3548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21" w:name="3549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870F39" w:rsidRDefault="000D06C1">
            <w:pPr>
              <w:spacing w:after="0"/>
            </w:pPr>
            <w:bookmarkStart w:id="1022" w:name="3550"/>
            <w:bookmarkEnd w:id="1021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>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22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74"/>
        <w:gridCol w:w="6954"/>
      </w:tblGrid>
      <w:tr w:rsidR="00870F39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1023" w:name="3551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73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</w:pPr>
            <w:bookmarkStart w:id="1024" w:name="3552"/>
            <w:bookmarkEnd w:id="102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4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25" w:name="355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SMS-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025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730"/>
        <w:gridCol w:w="730"/>
        <w:gridCol w:w="730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</w:tblGrid>
      <w:tr w:rsidR="00870F39">
        <w:trPr>
          <w:trHeight w:val="45"/>
          <w:tblCellSpacing w:w="0" w:type="auto"/>
        </w:trPr>
        <w:tc>
          <w:tcPr>
            <w:tcW w:w="4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26" w:name="3554"/>
            <w:r>
              <w:rPr>
                <w:rFonts w:ascii="Arial"/>
                <w:color w:val="000000"/>
                <w:sz w:val="15"/>
              </w:rPr>
              <w:t>+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27" w:name="3555"/>
            <w:bookmarkEnd w:id="102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28" w:name="3556"/>
            <w:bookmarkEnd w:id="102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29" w:name="3557"/>
            <w:bookmarkEnd w:id="1028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0" w:name="3558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1" w:name="3559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2" w:name="3560"/>
            <w:bookmarkEnd w:id="1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3" w:name="3561"/>
            <w:bookmarkEnd w:id="1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4" w:name="3562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5" w:name="3563"/>
            <w:bookmarkEnd w:id="1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6" w:name="3564"/>
            <w:bookmarkEnd w:id="1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7" w:name="3565"/>
            <w:bookmarkEnd w:id="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38" w:name="3566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8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39" w:name="356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bookmarkEnd w:id="103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4"/>
        <w:gridCol w:w="2409"/>
      </w:tblGrid>
      <w:tr w:rsidR="00870F39">
        <w:trPr>
          <w:trHeight w:val="30"/>
          <w:tblCellSpacing w:w="0" w:type="auto"/>
        </w:trPr>
        <w:tc>
          <w:tcPr>
            <w:tcW w:w="7237" w:type="dxa"/>
            <w:vAlign w:val="center"/>
          </w:tcPr>
          <w:p w:rsidR="00870F39" w:rsidRDefault="000D06C1">
            <w:pPr>
              <w:spacing w:after="0"/>
            </w:pPr>
            <w:bookmarkStart w:id="1040" w:name="3568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453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41" w:name="3569"/>
            <w:bookmarkEnd w:id="1040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41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42" w:name="3570"/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2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0"/>
        <w:gridCol w:w="2880"/>
        <w:gridCol w:w="2482"/>
        <w:gridCol w:w="3131"/>
      </w:tblGrid>
      <w:tr w:rsidR="00870F39">
        <w:trPr>
          <w:trHeight w:val="30"/>
          <w:tblCellSpacing w:w="0" w:type="auto"/>
        </w:trPr>
        <w:tc>
          <w:tcPr>
            <w:tcW w:w="776" w:type="dxa"/>
            <w:vAlign w:val="center"/>
          </w:tcPr>
          <w:p w:rsidR="00870F39" w:rsidRDefault="000D06C1">
            <w:pPr>
              <w:spacing w:after="0"/>
            </w:pPr>
            <w:bookmarkStart w:id="1043" w:name="3571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300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44" w:name="3572"/>
            <w:bookmarkEnd w:id="104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2616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45" w:name="3573"/>
            <w:bookmarkEnd w:id="1044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294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46" w:name="3574"/>
            <w:bookmarkEnd w:id="1045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1046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47" w:name="3575"/>
            <w:r>
              <w:rPr>
                <w:rFonts w:ascii="Arial"/>
                <w:i/>
                <w:color w:val="000000"/>
                <w:sz w:val="15"/>
              </w:rPr>
              <w:t>Аркуш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</w:tc>
        <w:bookmarkEnd w:id="1047"/>
      </w:tr>
    </w:tbl>
    <w:p w:rsidR="00870F39" w:rsidRDefault="000D06C1">
      <w:r>
        <w:lastRenderedPageBreak/>
        <w:br/>
      </w:r>
    </w:p>
    <w:p w:rsidR="00870F39" w:rsidRDefault="000D06C1">
      <w:pPr>
        <w:spacing w:after="0"/>
        <w:jc w:val="center"/>
      </w:pPr>
      <w:bookmarkStart w:id="1048" w:name="3576"/>
      <w:r>
        <w:rPr>
          <w:rFonts w:ascii="Arial"/>
          <w:b/>
          <w:color w:val="000000"/>
          <w:sz w:val="18"/>
        </w:rPr>
        <w:t>Розписка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повідомлення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70F3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70F39" w:rsidRDefault="000D06C1">
            <w:pPr>
              <w:spacing w:after="0"/>
            </w:pPr>
            <w:bookmarkStart w:id="1049" w:name="3577"/>
            <w:bookmarkEnd w:id="1048"/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_____</w:t>
            </w:r>
          </w:p>
          <w:p w:rsidR="00870F39" w:rsidRDefault="000D06C1">
            <w:pPr>
              <w:spacing w:after="0"/>
            </w:pPr>
            <w:bookmarkStart w:id="1050" w:name="3578"/>
            <w:bookmarkEnd w:id="104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050"/>
      </w:tr>
    </w:tbl>
    <w:p w:rsidR="00870F39" w:rsidRDefault="000D06C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8"/>
        <w:gridCol w:w="4100"/>
        <w:gridCol w:w="4280"/>
      </w:tblGrid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1" w:name="3579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2" w:name="3580"/>
            <w:bookmarkEnd w:id="105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3" w:name="3581"/>
            <w:bookmarkEnd w:id="105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53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4" w:name="35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5" w:name="3583"/>
            <w:bookmarkEnd w:id="105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6" w:name="3584"/>
            <w:bookmarkEnd w:id="105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56"/>
      </w:tr>
      <w:tr w:rsidR="00870F39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7" w:name="3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8" w:name="3586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5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0F39" w:rsidRDefault="000D06C1">
            <w:pPr>
              <w:spacing w:after="0"/>
              <w:jc w:val="center"/>
            </w:pPr>
            <w:bookmarkStart w:id="1059" w:name="3587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"/>
      </w:tr>
    </w:tbl>
    <w:p w:rsidR="00870F39" w:rsidRDefault="000D06C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59"/>
        <w:gridCol w:w="3035"/>
        <w:gridCol w:w="3049"/>
      </w:tblGrid>
      <w:tr w:rsidR="00870F39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870F39" w:rsidRDefault="000D06C1">
            <w:pPr>
              <w:spacing w:after="0"/>
            </w:pPr>
            <w:bookmarkStart w:id="1060" w:name="358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3198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61" w:name="3589"/>
            <w:bookmarkEnd w:id="1060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3197" w:type="dxa"/>
            <w:vAlign w:val="center"/>
          </w:tcPr>
          <w:p w:rsidR="00870F39" w:rsidRDefault="000D06C1">
            <w:pPr>
              <w:spacing w:after="0"/>
              <w:jc w:val="center"/>
            </w:pPr>
            <w:bookmarkStart w:id="1062" w:name="3590"/>
            <w:bookmarkEnd w:id="1061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1062"/>
      </w:tr>
    </w:tbl>
    <w:p w:rsidR="00870F39" w:rsidRDefault="000D06C1">
      <w:r>
        <w:br/>
      </w:r>
    </w:p>
    <w:p w:rsidR="00870F39" w:rsidRDefault="000D06C1">
      <w:pPr>
        <w:spacing w:after="0"/>
        <w:ind w:firstLine="240"/>
        <w:jc w:val="right"/>
      </w:pPr>
      <w:bookmarkStart w:id="1063" w:name="1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25-1)</w:t>
      </w:r>
    </w:p>
    <w:p w:rsidR="00870F39" w:rsidRDefault="000D06C1">
      <w:pPr>
        <w:spacing w:after="0"/>
        <w:ind w:firstLine="240"/>
        <w:jc w:val="right"/>
      </w:pPr>
      <w:bookmarkStart w:id="1064" w:name="1694"/>
      <w:bookmarkEnd w:id="1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17-1,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</w:t>
      </w:r>
      <w:r>
        <w:rPr>
          <w:rFonts w:ascii="Arial"/>
          <w:color w:val="000000"/>
          <w:sz w:val="18"/>
        </w:rPr>
        <w:t xml:space="preserve">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21-1,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11-1,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21-3,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15.10.2009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27-7,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br/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23-1)</w:t>
      </w:r>
    </w:p>
    <w:p w:rsidR="00870F39" w:rsidRDefault="000D06C1">
      <w:pPr>
        <w:spacing w:after="0"/>
        <w:jc w:val="center"/>
      </w:pPr>
      <w:bookmarkStart w:id="1065" w:name="2823"/>
      <w:bookmarkEnd w:id="1064"/>
      <w:r>
        <w:rPr>
          <w:rFonts w:ascii="Arial"/>
          <w:color w:val="000000"/>
          <w:sz w:val="18"/>
        </w:rPr>
        <w:t>____________</w:t>
      </w:r>
      <w:bookmarkStart w:id="1066" w:name="_GoBack"/>
      <w:bookmarkEnd w:id="1065"/>
      <w:bookmarkEnd w:id="1066"/>
    </w:p>
    <w:sectPr w:rsidR="00870F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70F39"/>
    <w:rsid w:val="000D06C1"/>
    <w:rsid w:val="008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53B5-EB6D-48D1-AF4F-B07E351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22456</Words>
  <Characters>128003</Characters>
  <Application>Microsoft Office Word</Application>
  <DocSecurity>0</DocSecurity>
  <Lines>1066</Lines>
  <Paragraphs>300</Paragraphs>
  <ScaleCrop>false</ScaleCrop>
  <Company/>
  <LinksUpToDate>false</LinksUpToDate>
  <CharactersWithSpaces>150159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2024-02-15T22:31:00Z</dcterms:created>
  <dcterms:modified xsi:type="dcterms:W3CDTF">2024-02-15T22:32:00Z</dcterms:modified>
</cp:coreProperties>
</file>