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26F" w:rsidRDefault="005F3B14">
      <w:pPr>
        <w:spacing w:after="0"/>
        <w:jc w:val="center"/>
      </w:pPr>
      <w:bookmarkStart w:id="0" w:name="1"/>
      <w:r>
        <w:rPr>
          <w:noProof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26F" w:rsidRPr="005F3B14" w:rsidRDefault="005F3B14">
      <w:pPr>
        <w:pStyle w:val="2"/>
        <w:spacing w:after="0"/>
        <w:jc w:val="center"/>
      </w:pPr>
      <w:bookmarkStart w:id="1" w:name="2"/>
      <w:bookmarkEnd w:id="0"/>
      <w:r w:rsidRPr="005F3B14">
        <w:rPr>
          <w:rFonts w:ascii="Arial"/>
          <w:color w:val="000000"/>
          <w:sz w:val="27"/>
        </w:rPr>
        <w:t>КАБІНЕТ</w:t>
      </w:r>
      <w:r w:rsidRPr="005F3B14">
        <w:rPr>
          <w:rFonts w:ascii="Arial"/>
          <w:color w:val="000000"/>
          <w:sz w:val="27"/>
        </w:rPr>
        <w:t xml:space="preserve"> </w:t>
      </w:r>
      <w:r w:rsidRPr="005F3B14">
        <w:rPr>
          <w:rFonts w:ascii="Arial"/>
          <w:color w:val="000000"/>
          <w:sz w:val="27"/>
        </w:rPr>
        <w:t>МІНІ</w:t>
      </w:r>
      <w:proofErr w:type="gramStart"/>
      <w:r w:rsidRPr="005F3B14">
        <w:rPr>
          <w:rFonts w:ascii="Arial"/>
          <w:color w:val="000000"/>
          <w:sz w:val="27"/>
        </w:rPr>
        <w:t>СТР</w:t>
      </w:r>
      <w:proofErr w:type="gramEnd"/>
      <w:r w:rsidRPr="005F3B14">
        <w:rPr>
          <w:rFonts w:ascii="Arial"/>
          <w:color w:val="000000"/>
          <w:sz w:val="27"/>
        </w:rPr>
        <w:t>ІВ</w:t>
      </w:r>
      <w:r w:rsidRPr="005F3B14">
        <w:rPr>
          <w:rFonts w:ascii="Arial"/>
          <w:color w:val="000000"/>
          <w:sz w:val="27"/>
        </w:rPr>
        <w:t xml:space="preserve"> </w:t>
      </w:r>
      <w:r w:rsidRPr="005F3B14">
        <w:rPr>
          <w:rFonts w:ascii="Arial"/>
          <w:color w:val="000000"/>
          <w:sz w:val="27"/>
        </w:rPr>
        <w:t>УКРАЇНИ</w:t>
      </w:r>
    </w:p>
    <w:p w:rsidR="0080326F" w:rsidRPr="005F3B14" w:rsidRDefault="005F3B14">
      <w:pPr>
        <w:pStyle w:val="2"/>
        <w:spacing w:after="0"/>
        <w:jc w:val="center"/>
      </w:pPr>
      <w:bookmarkStart w:id="2" w:name="3"/>
      <w:bookmarkEnd w:id="1"/>
      <w:r w:rsidRPr="005F3B14">
        <w:rPr>
          <w:rFonts w:ascii="Arial"/>
          <w:color w:val="000000"/>
          <w:sz w:val="27"/>
        </w:rPr>
        <w:t>ПОСТАНОВА</w:t>
      </w:r>
    </w:p>
    <w:p w:rsidR="0080326F" w:rsidRPr="005F3B14" w:rsidRDefault="005F3B14">
      <w:pPr>
        <w:spacing w:after="0"/>
        <w:jc w:val="center"/>
      </w:pPr>
      <w:bookmarkStart w:id="3" w:name="4"/>
      <w:bookmarkEnd w:id="2"/>
      <w:r w:rsidRPr="005F3B14">
        <w:rPr>
          <w:rFonts w:ascii="Arial"/>
          <w:b/>
          <w:color w:val="000000"/>
          <w:sz w:val="18"/>
        </w:rPr>
        <w:t>від</w:t>
      </w:r>
      <w:r w:rsidRPr="005F3B14">
        <w:rPr>
          <w:rFonts w:ascii="Arial"/>
          <w:b/>
          <w:color w:val="000000"/>
          <w:sz w:val="18"/>
        </w:rPr>
        <w:t xml:space="preserve"> 2 </w:t>
      </w:r>
      <w:r w:rsidRPr="005F3B14">
        <w:rPr>
          <w:rFonts w:ascii="Arial"/>
          <w:b/>
          <w:color w:val="000000"/>
          <w:sz w:val="18"/>
        </w:rPr>
        <w:t>травня</w:t>
      </w:r>
      <w:r w:rsidRPr="005F3B14">
        <w:rPr>
          <w:rFonts w:ascii="Arial"/>
          <w:b/>
          <w:color w:val="000000"/>
          <w:sz w:val="18"/>
        </w:rPr>
        <w:t xml:space="preserve"> 2023 </w:t>
      </w:r>
      <w:r w:rsidRPr="005F3B14">
        <w:rPr>
          <w:rFonts w:ascii="Arial"/>
          <w:b/>
          <w:color w:val="000000"/>
          <w:sz w:val="18"/>
        </w:rPr>
        <w:t>р</w:t>
      </w:r>
      <w:r w:rsidRPr="005F3B14"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5F3B14">
        <w:rPr>
          <w:rFonts w:ascii="Arial"/>
          <w:b/>
          <w:color w:val="000000"/>
          <w:sz w:val="18"/>
        </w:rPr>
        <w:t xml:space="preserve"> 436</w:t>
      </w:r>
    </w:p>
    <w:p w:rsidR="0080326F" w:rsidRPr="005F3B14" w:rsidRDefault="005F3B14">
      <w:pPr>
        <w:spacing w:after="0"/>
        <w:jc w:val="center"/>
      </w:pPr>
      <w:bookmarkStart w:id="4" w:name="5"/>
      <w:bookmarkEnd w:id="3"/>
      <w:r w:rsidRPr="005F3B14">
        <w:rPr>
          <w:rFonts w:ascii="Arial"/>
          <w:b/>
          <w:color w:val="000000"/>
          <w:sz w:val="18"/>
        </w:rPr>
        <w:t>Киї</w:t>
      </w:r>
      <w:proofErr w:type="gramStart"/>
      <w:r w:rsidRPr="005F3B14">
        <w:rPr>
          <w:rFonts w:ascii="Arial"/>
          <w:b/>
          <w:color w:val="000000"/>
          <w:sz w:val="18"/>
        </w:rPr>
        <w:t>в</w:t>
      </w:r>
      <w:proofErr w:type="gramEnd"/>
    </w:p>
    <w:p w:rsidR="0080326F" w:rsidRPr="005F3B14" w:rsidRDefault="005F3B14">
      <w:pPr>
        <w:pStyle w:val="2"/>
        <w:spacing w:after="0"/>
        <w:jc w:val="center"/>
      </w:pPr>
      <w:bookmarkStart w:id="5" w:name="6"/>
      <w:bookmarkEnd w:id="4"/>
      <w:r w:rsidRPr="005F3B14">
        <w:rPr>
          <w:rFonts w:ascii="Arial"/>
          <w:color w:val="000000"/>
          <w:sz w:val="27"/>
        </w:rPr>
        <w:t>Про</w:t>
      </w:r>
      <w:r w:rsidRPr="005F3B14">
        <w:rPr>
          <w:rFonts w:ascii="Arial"/>
          <w:color w:val="000000"/>
          <w:sz w:val="27"/>
        </w:rPr>
        <w:t xml:space="preserve"> </w:t>
      </w:r>
      <w:r w:rsidRPr="005F3B14">
        <w:rPr>
          <w:rFonts w:ascii="Arial"/>
          <w:color w:val="000000"/>
          <w:sz w:val="27"/>
        </w:rPr>
        <w:t>затвердження</w:t>
      </w:r>
      <w:r w:rsidRPr="005F3B14">
        <w:rPr>
          <w:rFonts w:ascii="Arial"/>
          <w:color w:val="000000"/>
          <w:sz w:val="27"/>
        </w:rPr>
        <w:t xml:space="preserve"> </w:t>
      </w:r>
      <w:r w:rsidRPr="005F3B14">
        <w:rPr>
          <w:rFonts w:ascii="Arial"/>
          <w:color w:val="000000"/>
          <w:sz w:val="27"/>
        </w:rPr>
        <w:t>Порядку</w:t>
      </w:r>
      <w:r w:rsidRPr="005F3B14">
        <w:rPr>
          <w:rFonts w:ascii="Arial"/>
          <w:color w:val="000000"/>
          <w:sz w:val="27"/>
        </w:rPr>
        <w:t xml:space="preserve"> </w:t>
      </w:r>
      <w:r w:rsidRPr="005F3B14">
        <w:rPr>
          <w:rFonts w:ascii="Arial"/>
          <w:color w:val="000000"/>
          <w:sz w:val="27"/>
        </w:rPr>
        <w:t>проведення</w:t>
      </w:r>
      <w:r w:rsidRPr="005F3B14">
        <w:rPr>
          <w:rFonts w:ascii="Arial"/>
          <w:color w:val="000000"/>
          <w:sz w:val="27"/>
        </w:rPr>
        <w:t xml:space="preserve"> </w:t>
      </w:r>
      <w:r w:rsidRPr="005F3B14">
        <w:rPr>
          <w:rFonts w:ascii="Arial"/>
          <w:color w:val="000000"/>
          <w:sz w:val="27"/>
        </w:rPr>
        <w:t>аудиту</w:t>
      </w:r>
      <w:r w:rsidRPr="005F3B14">
        <w:rPr>
          <w:rFonts w:ascii="Arial"/>
          <w:color w:val="000000"/>
          <w:sz w:val="27"/>
        </w:rPr>
        <w:t xml:space="preserve"> </w:t>
      </w:r>
      <w:r w:rsidRPr="005F3B14">
        <w:rPr>
          <w:rFonts w:ascii="Arial"/>
          <w:color w:val="000000"/>
          <w:sz w:val="27"/>
        </w:rPr>
        <w:t>пожежної</w:t>
      </w:r>
      <w:r w:rsidRPr="005F3B14">
        <w:rPr>
          <w:rFonts w:ascii="Arial"/>
          <w:color w:val="000000"/>
          <w:sz w:val="27"/>
        </w:rPr>
        <w:t xml:space="preserve"> </w:t>
      </w:r>
      <w:r w:rsidRPr="005F3B14">
        <w:rPr>
          <w:rFonts w:ascii="Arial"/>
          <w:color w:val="000000"/>
          <w:sz w:val="27"/>
        </w:rPr>
        <w:t>та</w:t>
      </w:r>
      <w:r w:rsidRPr="005F3B14">
        <w:rPr>
          <w:rFonts w:ascii="Arial"/>
          <w:color w:val="000000"/>
          <w:sz w:val="27"/>
        </w:rPr>
        <w:t xml:space="preserve"> </w:t>
      </w:r>
      <w:r w:rsidRPr="005F3B14">
        <w:rPr>
          <w:rFonts w:ascii="Arial"/>
          <w:color w:val="000000"/>
          <w:sz w:val="27"/>
        </w:rPr>
        <w:t>техногенної</w:t>
      </w:r>
      <w:r w:rsidRPr="005F3B14">
        <w:rPr>
          <w:rFonts w:ascii="Arial"/>
          <w:color w:val="000000"/>
          <w:sz w:val="27"/>
        </w:rPr>
        <w:t xml:space="preserve"> </w:t>
      </w:r>
      <w:r w:rsidRPr="005F3B14">
        <w:rPr>
          <w:rFonts w:ascii="Arial"/>
          <w:color w:val="000000"/>
          <w:sz w:val="27"/>
        </w:rPr>
        <w:t>безпеки</w:t>
      </w:r>
    </w:p>
    <w:p w:rsidR="0080326F" w:rsidRPr="005F3B14" w:rsidRDefault="005F3B14">
      <w:pPr>
        <w:spacing w:after="0"/>
        <w:ind w:firstLine="240"/>
      </w:pPr>
      <w:bookmarkStart w:id="6" w:name="7"/>
      <w:bookmarkEnd w:id="5"/>
      <w:r w:rsidRPr="005F3B14">
        <w:rPr>
          <w:rFonts w:ascii="Arial"/>
          <w:color w:val="000000"/>
          <w:sz w:val="18"/>
        </w:rPr>
        <w:t>Відповідно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до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частини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другої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статті</w:t>
      </w:r>
      <w:r w:rsidRPr="005F3B14">
        <w:rPr>
          <w:rFonts w:ascii="Arial"/>
          <w:color w:val="000000"/>
          <w:sz w:val="18"/>
        </w:rPr>
        <w:t xml:space="preserve"> 46</w:t>
      </w:r>
      <w:r w:rsidRPr="005F3B14">
        <w:rPr>
          <w:rFonts w:ascii="Arial"/>
          <w:color w:val="000000"/>
          <w:vertAlign w:val="superscript"/>
        </w:rPr>
        <w:t>1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Кодексу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цивільного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захисту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України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Кабінет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Міні</w:t>
      </w:r>
      <w:proofErr w:type="gramStart"/>
      <w:r w:rsidRPr="005F3B14">
        <w:rPr>
          <w:rFonts w:ascii="Arial"/>
          <w:color w:val="000000"/>
          <w:sz w:val="18"/>
        </w:rPr>
        <w:t>стр</w:t>
      </w:r>
      <w:proofErr w:type="gramEnd"/>
      <w:r w:rsidRPr="005F3B14">
        <w:rPr>
          <w:rFonts w:ascii="Arial"/>
          <w:color w:val="000000"/>
          <w:sz w:val="18"/>
        </w:rPr>
        <w:t>ів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України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b/>
          <w:color w:val="000000"/>
          <w:sz w:val="18"/>
        </w:rPr>
        <w:t>постановляє</w:t>
      </w:r>
      <w:r w:rsidRPr="005F3B14">
        <w:rPr>
          <w:rFonts w:ascii="Arial"/>
          <w:color w:val="000000"/>
          <w:sz w:val="18"/>
        </w:rPr>
        <w:t>:</w:t>
      </w:r>
    </w:p>
    <w:p w:rsidR="0080326F" w:rsidRPr="005F3B14" w:rsidRDefault="005F3B14">
      <w:pPr>
        <w:spacing w:after="0"/>
        <w:ind w:firstLine="240"/>
      </w:pPr>
      <w:bookmarkStart w:id="7" w:name="8"/>
      <w:bookmarkEnd w:id="6"/>
      <w:r w:rsidRPr="005F3B14">
        <w:rPr>
          <w:rFonts w:ascii="Arial"/>
          <w:color w:val="000000"/>
          <w:sz w:val="18"/>
        </w:rPr>
        <w:t>Затвердити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Порядок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проведення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аудиту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пожежної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техногенної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безпеки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що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додається</w:t>
      </w:r>
      <w:r w:rsidRPr="005F3B14">
        <w:rPr>
          <w:rFonts w:ascii="Arial"/>
          <w:color w:val="000000"/>
          <w:sz w:val="18"/>
        </w:rPr>
        <w:t>.</w:t>
      </w:r>
    </w:p>
    <w:p w:rsidR="0080326F" w:rsidRPr="005F3B14" w:rsidRDefault="005F3B14">
      <w:pPr>
        <w:spacing w:after="0"/>
        <w:ind w:firstLine="240"/>
      </w:pPr>
      <w:bookmarkStart w:id="8" w:name="9"/>
      <w:bookmarkEnd w:id="7"/>
      <w:r w:rsidRPr="005F3B14"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8"/>
        <w:gridCol w:w="4625"/>
      </w:tblGrid>
      <w:tr w:rsidR="0080326F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80326F" w:rsidRDefault="005F3B14">
            <w:pPr>
              <w:spacing w:after="0"/>
              <w:jc w:val="center"/>
            </w:pPr>
            <w:bookmarkStart w:id="9" w:name="10"/>
            <w:bookmarkEnd w:id="8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80326F" w:rsidRDefault="005F3B14">
            <w:pPr>
              <w:spacing w:after="0"/>
              <w:jc w:val="center"/>
            </w:pPr>
            <w:bookmarkStart w:id="10" w:name="11"/>
            <w:bookmarkEnd w:id="9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ШМИГАЛЬ</w:t>
            </w:r>
          </w:p>
        </w:tc>
        <w:bookmarkEnd w:id="10"/>
      </w:tr>
    </w:tbl>
    <w:p w:rsidR="0080326F" w:rsidRDefault="005F3B14">
      <w:r>
        <w:br/>
      </w:r>
    </w:p>
    <w:p w:rsidR="0080326F" w:rsidRDefault="005F3B14">
      <w:pPr>
        <w:spacing w:after="0"/>
        <w:ind w:firstLine="240"/>
      </w:pPr>
      <w:bookmarkStart w:id="11" w:name="12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75</w:t>
      </w:r>
    </w:p>
    <w:p w:rsidR="0080326F" w:rsidRDefault="005F3B14">
      <w:pPr>
        <w:spacing w:after="0"/>
        <w:ind w:firstLine="240"/>
      </w:pPr>
      <w:bookmarkStart w:id="12" w:name="13"/>
      <w:bookmarkEnd w:id="11"/>
      <w:r>
        <w:rPr>
          <w:rFonts w:ascii="Arial"/>
          <w:color w:val="000000"/>
          <w:sz w:val="18"/>
        </w:rPr>
        <w:t xml:space="preserve"> </w:t>
      </w:r>
    </w:p>
    <w:p w:rsidR="0080326F" w:rsidRPr="005F3B14" w:rsidRDefault="005F3B14">
      <w:pPr>
        <w:spacing w:after="0"/>
        <w:ind w:firstLine="240"/>
        <w:jc w:val="right"/>
      </w:pPr>
      <w:bookmarkStart w:id="13" w:name="14"/>
      <w:bookmarkEnd w:id="12"/>
      <w:r w:rsidRPr="005F3B14">
        <w:rPr>
          <w:rFonts w:ascii="Arial"/>
          <w:color w:val="000000"/>
          <w:sz w:val="18"/>
        </w:rPr>
        <w:t>ЗАТВЕРДЖЕНО</w:t>
      </w:r>
      <w:r w:rsidRPr="005F3B14">
        <w:br/>
      </w:r>
      <w:r w:rsidRPr="005F3B14">
        <w:rPr>
          <w:rFonts w:ascii="Arial"/>
          <w:color w:val="000000"/>
          <w:sz w:val="18"/>
        </w:rPr>
        <w:t>постановою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Кабінету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Міністрів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України</w:t>
      </w:r>
      <w:r w:rsidRPr="005F3B14">
        <w:br/>
      </w:r>
      <w:r w:rsidRPr="005F3B14">
        <w:rPr>
          <w:rFonts w:ascii="Arial"/>
          <w:color w:val="000000"/>
          <w:sz w:val="18"/>
        </w:rPr>
        <w:t>від</w:t>
      </w:r>
      <w:r w:rsidRPr="005F3B14">
        <w:rPr>
          <w:rFonts w:ascii="Arial"/>
          <w:color w:val="000000"/>
          <w:sz w:val="18"/>
        </w:rPr>
        <w:t xml:space="preserve"> 2 </w:t>
      </w:r>
      <w:r w:rsidRPr="005F3B14">
        <w:rPr>
          <w:rFonts w:ascii="Arial"/>
          <w:color w:val="000000"/>
          <w:sz w:val="18"/>
        </w:rPr>
        <w:t>травня</w:t>
      </w:r>
      <w:r w:rsidRPr="005F3B14">
        <w:rPr>
          <w:rFonts w:ascii="Arial"/>
          <w:color w:val="000000"/>
          <w:sz w:val="18"/>
        </w:rPr>
        <w:t xml:space="preserve"> 2023 </w:t>
      </w:r>
      <w:r w:rsidRPr="005F3B14">
        <w:rPr>
          <w:rFonts w:ascii="Arial"/>
          <w:color w:val="000000"/>
          <w:sz w:val="18"/>
        </w:rPr>
        <w:t>р</w:t>
      </w:r>
      <w:r w:rsidRPr="005F3B14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F3B14">
        <w:rPr>
          <w:rFonts w:ascii="Arial"/>
          <w:color w:val="000000"/>
          <w:sz w:val="18"/>
        </w:rPr>
        <w:t xml:space="preserve"> 436</w:t>
      </w:r>
    </w:p>
    <w:p w:rsidR="0080326F" w:rsidRPr="005F3B14" w:rsidRDefault="005F3B14">
      <w:pPr>
        <w:pStyle w:val="3"/>
        <w:spacing w:after="0"/>
        <w:jc w:val="center"/>
      </w:pPr>
      <w:bookmarkStart w:id="14" w:name="15"/>
      <w:bookmarkEnd w:id="13"/>
      <w:r w:rsidRPr="005F3B14">
        <w:rPr>
          <w:rFonts w:ascii="Arial"/>
          <w:color w:val="000000"/>
          <w:sz w:val="27"/>
        </w:rPr>
        <w:t>ПОРЯДОК</w:t>
      </w:r>
      <w:r w:rsidRPr="005F3B14">
        <w:br/>
      </w:r>
      <w:r w:rsidRPr="005F3B14">
        <w:rPr>
          <w:rFonts w:ascii="Arial"/>
          <w:color w:val="000000"/>
          <w:sz w:val="27"/>
        </w:rPr>
        <w:t>проведення</w:t>
      </w:r>
      <w:r w:rsidRPr="005F3B14">
        <w:rPr>
          <w:rFonts w:ascii="Arial"/>
          <w:color w:val="000000"/>
          <w:sz w:val="27"/>
        </w:rPr>
        <w:t xml:space="preserve"> </w:t>
      </w:r>
      <w:r w:rsidRPr="005F3B14">
        <w:rPr>
          <w:rFonts w:ascii="Arial"/>
          <w:color w:val="000000"/>
          <w:sz w:val="27"/>
        </w:rPr>
        <w:t>аудиту</w:t>
      </w:r>
      <w:r w:rsidRPr="005F3B14">
        <w:rPr>
          <w:rFonts w:ascii="Arial"/>
          <w:color w:val="000000"/>
          <w:sz w:val="27"/>
        </w:rPr>
        <w:t xml:space="preserve"> </w:t>
      </w:r>
      <w:r w:rsidRPr="005F3B14">
        <w:rPr>
          <w:rFonts w:ascii="Arial"/>
          <w:color w:val="000000"/>
          <w:sz w:val="27"/>
        </w:rPr>
        <w:t>пожежн</w:t>
      </w:r>
      <w:r w:rsidRPr="005F3B14">
        <w:rPr>
          <w:rFonts w:ascii="Arial"/>
          <w:color w:val="000000"/>
          <w:sz w:val="27"/>
        </w:rPr>
        <w:t>ої</w:t>
      </w:r>
      <w:r w:rsidRPr="005F3B14">
        <w:rPr>
          <w:rFonts w:ascii="Arial"/>
          <w:color w:val="000000"/>
          <w:sz w:val="27"/>
        </w:rPr>
        <w:t xml:space="preserve"> </w:t>
      </w:r>
      <w:r w:rsidRPr="005F3B14">
        <w:rPr>
          <w:rFonts w:ascii="Arial"/>
          <w:color w:val="000000"/>
          <w:sz w:val="27"/>
        </w:rPr>
        <w:t>та</w:t>
      </w:r>
      <w:r w:rsidRPr="005F3B14">
        <w:rPr>
          <w:rFonts w:ascii="Arial"/>
          <w:color w:val="000000"/>
          <w:sz w:val="27"/>
        </w:rPr>
        <w:t xml:space="preserve"> </w:t>
      </w:r>
      <w:r w:rsidRPr="005F3B14">
        <w:rPr>
          <w:rFonts w:ascii="Arial"/>
          <w:color w:val="000000"/>
          <w:sz w:val="27"/>
        </w:rPr>
        <w:t>техногенної</w:t>
      </w:r>
      <w:r w:rsidRPr="005F3B14">
        <w:rPr>
          <w:rFonts w:ascii="Arial"/>
          <w:color w:val="000000"/>
          <w:sz w:val="27"/>
        </w:rPr>
        <w:t xml:space="preserve"> </w:t>
      </w:r>
      <w:r w:rsidRPr="005F3B14">
        <w:rPr>
          <w:rFonts w:ascii="Arial"/>
          <w:color w:val="000000"/>
          <w:sz w:val="27"/>
        </w:rPr>
        <w:t>безпеки</w:t>
      </w:r>
    </w:p>
    <w:p w:rsidR="0080326F" w:rsidRPr="005F3B14" w:rsidRDefault="005F3B14">
      <w:pPr>
        <w:spacing w:after="0"/>
        <w:ind w:firstLine="240"/>
      </w:pPr>
      <w:bookmarkStart w:id="15" w:name="16"/>
      <w:bookmarkEnd w:id="14"/>
      <w:r w:rsidRPr="005F3B14">
        <w:rPr>
          <w:rFonts w:ascii="Arial"/>
          <w:color w:val="000000"/>
          <w:sz w:val="18"/>
        </w:rPr>
        <w:t xml:space="preserve">1. </w:t>
      </w:r>
      <w:r w:rsidRPr="005F3B14">
        <w:rPr>
          <w:rFonts w:ascii="Arial"/>
          <w:color w:val="000000"/>
          <w:sz w:val="18"/>
        </w:rPr>
        <w:t>Цей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Порядок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визначає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механізм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організації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проведення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аудиту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пожежної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техногенної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безпеки</w:t>
      </w:r>
      <w:r w:rsidRPr="005F3B14">
        <w:rPr>
          <w:rFonts w:ascii="Arial"/>
          <w:color w:val="000000"/>
          <w:sz w:val="18"/>
        </w:rPr>
        <w:t xml:space="preserve"> (</w:t>
      </w:r>
      <w:r w:rsidRPr="005F3B14">
        <w:rPr>
          <w:rFonts w:ascii="Arial"/>
          <w:color w:val="000000"/>
          <w:sz w:val="18"/>
        </w:rPr>
        <w:t>далі</w:t>
      </w:r>
      <w:r w:rsidRPr="005F3B14">
        <w:rPr>
          <w:rFonts w:ascii="Arial"/>
          <w:color w:val="000000"/>
          <w:sz w:val="18"/>
        </w:rPr>
        <w:t xml:space="preserve"> - </w:t>
      </w:r>
      <w:r w:rsidRPr="005F3B14">
        <w:rPr>
          <w:rFonts w:ascii="Arial"/>
          <w:color w:val="000000"/>
          <w:sz w:val="18"/>
        </w:rPr>
        <w:t>аудит</w:t>
      </w:r>
      <w:r w:rsidRPr="005F3B14">
        <w:rPr>
          <w:rFonts w:ascii="Arial"/>
          <w:color w:val="000000"/>
          <w:sz w:val="18"/>
        </w:rPr>
        <w:t>).</w:t>
      </w:r>
    </w:p>
    <w:p w:rsidR="0080326F" w:rsidRPr="005F3B14" w:rsidRDefault="005F3B14">
      <w:pPr>
        <w:spacing w:after="0"/>
        <w:ind w:firstLine="240"/>
      </w:pPr>
      <w:bookmarkStart w:id="16" w:name="17"/>
      <w:bookmarkEnd w:id="15"/>
      <w:proofErr w:type="gramStart"/>
      <w:r w:rsidRPr="005F3B14">
        <w:rPr>
          <w:rFonts w:ascii="Arial"/>
          <w:color w:val="000000"/>
          <w:sz w:val="18"/>
        </w:rPr>
        <w:t>Аудит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полягає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аналізі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стану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діяльності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суб</w:t>
      </w:r>
      <w:r w:rsidRPr="005F3B14">
        <w:rPr>
          <w:rFonts w:ascii="Arial"/>
          <w:color w:val="000000"/>
          <w:sz w:val="18"/>
        </w:rPr>
        <w:t>'</w:t>
      </w:r>
      <w:r w:rsidRPr="005F3B14">
        <w:rPr>
          <w:rFonts w:ascii="Arial"/>
          <w:color w:val="000000"/>
          <w:sz w:val="18"/>
        </w:rPr>
        <w:t>єкта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господарювання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або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іншої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юридичної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особи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щодо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відповідності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вимогам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законодавства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сфері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пожежної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техногенної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безпеки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будинків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споруд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тому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числі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об</w:t>
      </w:r>
      <w:r w:rsidRPr="005F3B14">
        <w:rPr>
          <w:rFonts w:ascii="Arial"/>
          <w:color w:val="000000"/>
          <w:sz w:val="18"/>
        </w:rPr>
        <w:t>'</w:t>
      </w:r>
      <w:r w:rsidRPr="005F3B14">
        <w:rPr>
          <w:rFonts w:ascii="Arial"/>
          <w:color w:val="000000"/>
          <w:sz w:val="18"/>
        </w:rPr>
        <w:t>єктів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будівництва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їх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комплексів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та</w:t>
      </w:r>
      <w:r w:rsidRPr="005F3B14">
        <w:rPr>
          <w:rFonts w:ascii="Arial"/>
          <w:color w:val="000000"/>
          <w:sz w:val="18"/>
        </w:rPr>
        <w:t>/</w:t>
      </w:r>
      <w:r w:rsidRPr="005F3B14">
        <w:rPr>
          <w:rFonts w:ascii="Arial"/>
          <w:color w:val="000000"/>
          <w:sz w:val="18"/>
        </w:rPr>
        <w:t>або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частин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будь</w:t>
      </w:r>
      <w:r w:rsidRPr="005F3B14">
        <w:rPr>
          <w:rFonts w:ascii="Arial"/>
          <w:color w:val="000000"/>
          <w:sz w:val="18"/>
        </w:rPr>
        <w:t>-</w:t>
      </w:r>
      <w:r w:rsidRPr="005F3B14">
        <w:rPr>
          <w:rFonts w:ascii="Arial"/>
          <w:color w:val="000000"/>
          <w:sz w:val="18"/>
        </w:rPr>
        <w:t>якого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призначення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форми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власності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територій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систем</w:t>
      </w:r>
      <w:r w:rsidRPr="005F3B14">
        <w:rPr>
          <w:rFonts w:ascii="Arial"/>
          <w:color w:val="000000"/>
          <w:sz w:val="18"/>
        </w:rPr>
        <w:t xml:space="preserve"> (</w:t>
      </w:r>
      <w:r w:rsidRPr="005F3B14">
        <w:rPr>
          <w:rFonts w:ascii="Arial"/>
          <w:color w:val="000000"/>
          <w:sz w:val="18"/>
        </w:rPr>
        <w:t>засобів</w:t>
      </w:r>
      <w:r w:rsidRPr="005F3B14">
        <w:rPr>
          <w:rFonts w:ascii="Arial"/>
          <w:color w:val="000000"/>
          <w:sz w:val="18"/>
        </w:rPr>
        <w:t xml:space="preserve">) </w:t>
      </w:r>
      <w:r w:rsidRPr="005F3B14">
        <w:rPr>
          <w:rFonts w:ascii="Arial"/>
          <w:color w:val="000000"/>
          <w:sz w:val="18"/>
        </w:rPr>
        <w:t>протипожежного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захисту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автоматизованих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си</w:t>
      </w:r>
      <w:r w:rsidRPr="005F3B14">
        <w:rPr>
          <w:rFonts w:ascii="Arial"/>
          <w:color w:val="000000"/>
          <w:sz w:val="18"/>
        </w:rPr>
        <w:t>стем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раннього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виявлення</w:t>
      </w:r>
      <w:proofErr w:type="gramEnd"/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загрози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виникнення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надзвичайних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ситуацій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оповіщення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населення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інших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систем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які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не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входять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до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їх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складу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але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ними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функціонально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пов</w:t>
      </w:r>
      <w:r w:rsidRPr="005F3B14">
        <w:rPr>
          <w:rFonts w:ascii="Arial"/>
          <w:color w:val="000000"/>
          <w:sz w:val="18"/>
        </w:rPr>
        <w:t>'</w:t>
      </w:r>
      <w:r w:rsidRPr="005F3B14">
        <w:rPr>
          <w:rFonts w:ascii="Arial"/>
          <w:color w:val="000000"/>
          <w:sz w:val="18"/>
        </w:rPr>
        <w:t>язані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зовнішнього</w:t>
      </w:r>
      <w:r w:rsidRPr="005F3B14">
        <w:rPr>
          <w:rFonts w:ascii="Arial"/>
          <w:color w:val="000000"/>
          <w:sz w:val="18"/>
        </w:rPr>
        <w:t xml:space="preserve"> (</w:t>
      </w:r>
      <w:r w:rsidRPr="005F3B14">
        <w:rPr>
          <w:rFonts w:ascii="Arial"/>
          <w:color w:val="000000"/>
          <w:sz w:val="18"/>
        </w:rPr>
        <w:t>внутрішнього</w:t>
      </w:r>
      <w:r w:rsidRPr="005F3B14">
        <w:rPr>
          <w:rFonts w:ascii="Arial"/>
          <w:color w:val="000000"/>
          <w:sz w:val="18"/>
        </w:rPr>
        <w:t xml:space="preserve">) </w:t>
      </w:r>
      <w:r w:rsidRPr="005F3B14">
        <w:rPr>
          <w:rFonts w:ascii="Arial"/>
          <w:color w:val="000000"/>
          <w:sz w:val="18"/>
        </w:rPr>
        <w:t>протипожежного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водопостачання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вогнезахисту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блискавкоза</w:t>
      </w:r>
      <w:r w:rsidRPr="005F3B14">
        <w:rPr>
          <w:rFonts w:ascii="Arial"/>
          <w:color w:val="000000"/>
          <w:sz w:val="18"/>
        </w:rPr>
        <w:t>хисту</w:t>
      </w:r>
      <w:r w:rsidRPr="005F3B14">
        <w:rPr>
          <w:rFonts w:ascii="Arial"/>
          <w:color w:val="000000"/>
          <w:sz w:val="18"/>
        </w:rPr>
        <w:t xml:space="preserve"> (</w:t>
      </w:r>
      <w:r w:rsidRPr="005F3B14">
        <w:rPr>
          <w:rFonts w:ascii="Arial"/>
          <w:color w:val="000000"/>
          <w:sz w:val="18"/>
        </w:rPr>
        <w:t>далі</w:t>
      </w:r>
      <w:r w:rsidRPr="005F3B14">
        <w:rPr>
          <w:rFonts w:ascii="Arial"/>
          <w:color w:val="000000"/>
          <w:sz w:val="18"/>
        </w:rPr>
        <w:t xml:space="preserve"> - </w:t>
      </w:r>
      <w:r w:rsidRPr="005F3B14">
        <w:rPr>
          <w:rFonts w:ascii="Arial"/>
          <w:color w:val="000000"/>
          <w:sz w:val="18"/>
        </w:rPr>
        <w:t>об</w:t>
      </w:r>
      <w:r w:rsidRPr="005F3B14">
        <w:rPr>
          <w:rFonts w:ascii="Arial"/>
          <w:color w:val="000000"/>
          <w:sz w:val="18"/>
        </w:rPr>
        <w:t>'</w:t>
      </w:r>
      <w:r w:rsidRPr="005F3B14">
        <w:rPr>
          <w:rFonts w:ascii="Arial"/>
          <w:color w:val="000000"/>
          <w:sz w:val="18"/>
        </w:rPr>
        <w:t>єкт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аудиту</w:t>
      </w:r>
      <w:r w:rsidRPr="005F3B14">
        <w:rPr>
          <w:rFonts w:ascii="Arial"/>
          <w:color w:val="000000"/>
          <w:sz w:val="18"/>
        </w:rPr>
        <w:t>).</w:t>
      </w:r>
    </w:p>
    <w:p w:rsidR="0080326F" w:rsidRPr="005F3B14" w:rsidRDefault="005F3B14">
      <w:pPr>
        <w:spacing w:after="0"/>
        <w:ind w:firstLine="240"/>
      </w:pPr>
      <w:bookmarkStart w:id="17" w:name="18"/>
      <w:bookmarkEnd w:id="16"/>
      <w:r w:rsidRPr="005F3B14">
        <w:rPr>
          <w:rFonts w:ascii="Arial"/>
          <w:color w:val="000000"/>
          <w:sz w:val="18"/>
        </w:rPr>
        <w:t xml:space="preserve">2. </w:t>
      </w:r>
      <w:r w:rsidRPr="005F3B14">
        <w:rPr>
          <w:rFonts w:ascii="Arial"/>
          <w:color w:val="000000"/>
          <w:sz w:val="18"/>
        </w:rPr>
        <w:t>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цьому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Порядку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терміни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вживаються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значенні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наведеному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Кодексі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цивільного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захисту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України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Законах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України</w:t>
      </w:r>
      <w:r w:rsidRPr="005F3B14">
        <w:rPr>
          <w:rFonts w:ascii="Arial"/>
          <w:color w:val="000000"/>
          <w:sz w:val="18"/>
        </w:rPr>
        <w:t xml:space="preserve"> "</w:t>
      </w:r>
      <w:r w:rsidRPr="005F3B14">
        <w:rPr>
          <w:rFonts w:ascii="Arial"/>
          <w:color w:val="000000"/>
          <w:sz w:val="18"/>
        </w:rPr>
        <w:t>Про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регулювання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містобудівної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діяльності</w:t>
      </w:r>
      <w:r w:rsidRPr="005F3B14">
        <w:rPr>
          <w:rFonts w:ascii="Arial"/>
          <w:color w:val="000000"/>
          <w:sz w:val="18"/>
        </w:rPr>
        <w:t xml:space="preserve">" </w:t>
      </w:r>
      <w:r w:rsidRPr="005F3B14">
        <w:rPr>
          <w:rFonts w:ascii="Arial"/>
          <w:color w:val="000000"/>
          <w:sz w:val="18"/>
        </w:rPr>
        <w:t>та</w:t>
      </w:r>
      <w:r w:rsidRPr="005F3B14">
        <w:rPr>
          <w:rFonts w:ascii="Arial"/>
          <w:color w:val="000000"/>
          <w:sz w:val="18"/>
        </w:rPr>
        <w:t xml:space="preserve"> "</w:t>
      </w:r>
      <w:r w:rsidRPr="005F3B14">
        <w:rPr>
          <w:rFonts w:ascii="Arial"/>
          <w:color w:val="000000"/>
          <w:sz w:val="18"/>
        </w:rPr>
        <w:t>Про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архітектурну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діяльність</w:t>
      </w:r>
      <w:r w:rsidRPr="005F3B14">
        <w:rPr>
          <w:rFonts w:ascii="Arial"/>
          <w:color w:val="000000"/>
          <w:sz w:val="18"/>
        </w:rPr>
        <w:t>".</w:t>
      </w:r>
    </w:p>
    <w:p w:rsidR="0080326F" w:rsidRPr="005F3B14" w:rsidRDefault="005F3B14">
      <w:pPr>
        <w:spacing w:after="0"/>
        <w:ind w:firstLine="240"/>
      </w:pPr>
      <w:bookmarkStart w:id="18" w:name="19"/>
      <w:bookmarkEnd w:id="17"/>
      <w:r w:rsidRPr="005F3B14">
        <w:rPr>
          <w:rFonts w:ascii="Arial"/>
          <w:color w:val="000000"/>
          <w:sz w:val="18"/>
        </w:rPr>
        <w:t xml:space="preserve">3. </w:t>
      </w:r>
      <w:r w:rsidRPr="005F3B14">
        <w:rPr>
          <w:rFonts w:ascii="Arial"/>
          <w:color w:val="000000"/>
          <w:sz w:val="18"/>
        </w:rPr>
        <w:t>Основними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завданнями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аудиту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є</w:t>
      </w:r>
      <w:r w:rsidRPr="005F3B14">
        <w:rPr>
          <w:rFonts w:ascii="Arial"/>
          <w:color w:val="000000"/>
          <w:sz w:val="18"/>
        </w:rPr>
        <w:t>:</w:t>
      </w:r>
    </w:p>
    <w:p w:rsidR="0080326F" w:rsidRPr="005F3B14" w:rsidRDefault="005F3B14">
      <w:pPr>
        <w:spacing w:after="0"/>
        <w:ind w:firstLine="240"/>
      </w:pPr>
      <w:bookmarkStart w:id="19" w:name="20"/>
      <w:bookmarkEnd w:id="18"/>
      <w:r w:rsidRPr="005F3B14">
        <w:rPr>
          <w:rFonts w:ascii="Arial"/>
          <w:color w:val="000000"/>
          <w:sz w:val="18"/>
        </w:rPr>
        <w:t xml:space="preserve">1) </w:t>
      </w:r>
      <w:r w:rsidRPr="005F3B14">
        <w:rPr>
          <w:rFonts w:ascii="Arial"/>
          <w:color w:val="000000"/>
          <w:sz w:val="18"/>
        </w:rPr>
        <w:t>проведення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аналізу</w:t>
      </w:r>
      <w:r w:rsidRPr="005F3B14">
        <w:rPr>
          <w:rFonts w:ascii="Arial"/>
          <w:color w:val="000000"/>
          <w:sz w:val="18"/>
        </w:rPr>
        <w:t>:</w:t>
      </w:r>
    </w:p>
    <w:p w:rsidR="0080326F" w:rsidRPr="005F3B14" w:rsidRDefault="005F3B14">
      <w:pPr>
        <w:spacing w:after="0"/>
        <w:ind w:firstLine="240"/>
      </w:pPr>
      <w:bookmarkStart w:id="20" w:name="21"/>
      <w:bookmarkEnd w:id="19"/>
      <w:r w:rsidRPr="005F3B14">
        <w:rPr>
          <w:rFonts w:ascii="Arial"/>
          <w:color w:val="000000"/>
          <w:sz w:val="18"/>
        </w:rPr>
        <w:t>відповідності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вимогам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законодавства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організаційно</w:t>
      </w:r>
      <w:r w:rsidRPr="005F3B14">
        <w:rPr>
          <w:rFonts w:ascii="Arial"/>
          <w:color w:val="000000"/>
          <w:sz w:val="18"/>
        </w:rPr>
        <w:t>-</w:t>
      </w:r>
      <w:r w:rsidRPr="005F3B14">
        <w:rPr>
          <w:rFonts w:ascii="Arial"/>
          <w:color w:val="000000"/>
          <w:sz w:val="18"/>
        </w:rPr>
        <w:t>розпорядчих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проектних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та</w:t>
      </w:r>
      <w:r w:rsidRPr="005F3B14">
        <w:rPr>
          <w:rFonts w:ascii="Arial"/>
          <w:color w:val="000000"/>
          <w:sz w:val="18"/>
        </w:rPr>
        <w:t xml:space="preserve"> </w:t>
      </w:r>
      <w:proofErr w:type="gramStart"/>
      <w:r w:rsidRPr="005F3B14">
        <w:rPr>
          <w:rFonts w:ascii="Arial"/>
          <w:color w:val="000000"/>
          <w:sz w:val="18"/>
        </w:rPr>
        <w:t>техн</w:t>
      </w:r>
      <w:proofErr w:type="gramEnd"/>
      <w:r w:rsidRPr="005F3B14">
        <w:rPr>
          <w:rFonts w:ascii="Arial"/>
          <w:color w:val="000000"/>
          <w:sz w:val="18"/>
        </w:rPr>
        <w:t>ічних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документів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питань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пожежної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техногенної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безпеки</w:t>
      </w:r>
      <w:r w:rsidRPr="005F3B14">
        <w:rPr>
          <w:rFonts w:ascii="Arial"/>
          <w:color w:val="000000"/>
          <w:sz w:val="18"/>
        </w:rPr>
        <w:t>;</w:t>
      </w:r>
    </w:p>
    <w:p w:rsidR="0080326F" w:rsidRPr="005F3B14" w:rsidRDefault="005F3B14">
      <w:pPr>
        <w:spacing w:after="0"/>
        <w:ind w:firstLine="240"/>
      </w:pPr>
      <w:bookmarkStart w:id="21" w:name="22"/>
      <w:bookmarkEnd w:id="20"/>
      <w:r w:rsidRPr="005F3B14">
        <w:rPr>
          <w:rFonts w:ascii="Arial"/>
          <w:color w:val="000000"/>
          <w:sz w:val="18"/>
        </w:rPr>
        <w:t>якості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навчання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персоналу</w:t>
      </w:r>
      <w:r w:rsidRPr="005F3B14">
        <w:rPr>
          <w:rFonts w:ascii="Arial"/>
          <w:color w:val="000000"/>
          <w:sz w:val="18"/>
        </w:rPr>
        <w:t xml:space="preserve"> (</w:t>
      </w:r>
      <w:r w:rsidRPr="005F3B14">
        <w:rPr>
          <w:rFonts w:ascii="Arial"/>
          <w:color w:val="000000"/>
          <w:sz w:val="18"/>
        </w:rPr>
        <w:t>працівників</w:t>
      </w:r>
      <w:r w:rsidRPr="005F3B14">
        <w:rPr>
          <w:rFonts w:ascii="Arial"/>
          <w:color w:val="000000"/>
          <w:sz w:val="18"/>
        </w:rPr>
        <w:t xml:space="preserve">) </w:t>
      </w:r>
      <w:r w:rsidRPr="005F3B14">
        <w:rPr>
          <w:rFonts w:ascii="Arial"/>
          <w:color w:val="000000"/>
          <w:sz w:val="18"/>
        </w:rPr>
        <w:t>правилам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пожежної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техногенної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безпеки</w:t>
      </w:r>
      <w:r w:rsidRPr="005F3B14">
        <w:rPr>
          <w:rFonts w:ascii="Arial"/>
          <w:color w:val="000000"/>
          <w:sz w:val="18"/>
        </w:rPr>
        <w:t>;</w:t>
      </w:r>
    </w:p>
    <w:p w:rsidR="0080326F" w:rsidRPr="005F3B14" w:rsidRDefault="005F3B14">
      <w:pPr>
        <w:spacing w:after="0"/>
        <w:ind w:firstLine="240"/>
      </w:pPr>
      <w:bookmarkStart w:id="22" w:name="23"/>
      <w:bookmarkEnd w:id="21"/>
      <w:r w:rsidRPr="005F3B14">
        <w:rPr>
          <w:rFonts w:ascii="Arial"/>
          <w:color w:val="000000"/>
          <w:sz w:val="18"/>
        </w:rPr>
        <w:t>здійснення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і</w:t>
      </w:r>
      <w:r w:rsidRPr="005F3B14">
        <w:rPr>
          <w:rFonts w:ascii="Arial"/>
          <w:color w:val="000000"/>
          <w:sz w:val="18"/>
        </w:rPr>
        <w:t>нших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заходів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передбачених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Кодексом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цивільного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захисту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України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іншими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нормативно</w:t>
      </w:r>
      <w:r w:rsidRPr="005F3B14">
        <w:rPr>
          <w:rFonts w:ascii="Arial"/>
          <w:color w:val="000000"/>
          <w:sz w:val="18"/>
        </w:rPr>
        <w:t>-</w:t>
      </w:r>
      <w:r w:rsidRPr="005F3B14">
        <w:rPr>
          <w:rFonts w:ascii="Arial"/>
          <w:color w:val="000000"/>
          <w:sz w:val="18"/>
        </w:rPr>
        <w:t>правовими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актами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нормативними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документами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питань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пожежної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техногенної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безпеки</w:t>
      </w:r>
      <w:r w:rsidRPr="005F3B14">
        <w:rPr>
          <w:rFonts w:ascii="Arial"/>
          <w:color w:val="000000"/>
          <w:sz w:val="18"/>
        </w:rPr>
        <w:t>;</w:t>
      </w:r>
    </w:p>
    <w:p w:rsidR="0080326F" w:rsidRPr="005F3B14" w:rsidRDefault="005F3B14">
      <w:pPr>
        <w:spacing w:after="0"/>
        <w:ind w:firstLine="240"/>
      </w:pPr>
      <w:bookmarkStart w:id="23" w:name="24"/>
      <w:bookmarkEnd w:id="22"/>
      <w:r w:rsidRPr="005F3B14">
        <w:rPr>
          <w:rFonts w:ascii="Arial"/>
          <w:color w:val="000000"/>
          <w:sz w:val="18"/>
        </w:rPr>
        <w:t xml:space="preserve">2) </w:t>
      </w:r>
      <w:r w:rsidRPr="005F3B14">
        <w:rPr>
          <w:rFonts w:ascii="Arial"/>
          <w:color w:val="000000"/>
          <w:sz w:val="18"/>
        </w:rPr>
        <w:t>проведення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огляду</w:t>
      </w:r>
      <w:r w:rsidRPr="005F3B14">
        <w:rPr>
          <w:rFonts w:ascii="Arial"/>
          <w:color w:val="000000"/>
          <w:sz w:val="18"/>
        </w:rPr>
        <w:t xml:space="preserve"> (</w:t>
      </w:r>
      <w:r w:rsidRPr="005F3B14">
        <w:rPr>
          <w:rFonts w:ascii="Arial"/>
          <w:color w:val="000000"/>
          <w:sz w:val="18"/>
        </w:rPr>
        <w:t>обстеження</w:t>
      </w:r>
      <w:r w:rsidRPr="005F3B14">
        <w:rPr>
          <w:rFonts w:ascii="Arial"/>
          <w:color w:val="000000"/>
          <w:sz w:val="18"/>
        </w:rPr>
        <w:t xml:space="preserve">) </w:t>
      </w:r>
      <w:r w:rsidRPr="005F3B14">
        <w:rPr>
          <w:rFonts w:ascii="Arial"/>
          <w:color w:val="000000"/>
          <w:sz w:val="18"/>
        </w:rPr>
        <w:t>об</w:t>
      </w:r>
      <w:r w:rsidRPr="005F3B14">
        <w:rPr>
          <w:rFonts w:ascii="Arial"/>
          <w:color w:val="000000"/>
          <w:sz w:val="18"/>
        </w:rPr>
        <w:t>'</w:t>
      </w:r>
      <w:r w:rsidRPr="005F3B14">
        <w:rPr>
          <w:rFonts w:ascii="Arial"/>
          <w:color w:val="000000"/>
          <w:sz w:val="18"/>
        </w:rPr>
        <w:t>єкта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аудиту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щодо</w:t>
      </w:r>
      <w:r w:rsidRPr="005F3B14">
        <w:rPr>
          <w:rFonts w:ascii="Arial"/>
          <w:color w:val="000000"/>
          <w:sz w:val="18"/>
        </w:rPr>
        <w:t xml:space="preserve"> </w:t>
      </w:r>
      <w:proofErr w:type="gramStart"/>
      <w:r w:rsidRPr="005F3B14">
        <w:rPr>
          <w:rFonts w:ascii="Arial"/>
          <w:color w:val="000000"/>
          <w:sz w:val="18"/>
        </w:rPr>
        <w:t>його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</w:t>
      </w:r>
      <w:proofErr w:type="gramEnd"/>
      <w:r w:rsidRPr="005F3B14">
        <w:rPr>
          <w:rFonts w:ascii="Arial"/>
          <w:color w:val="000000"/>
          <w:sz w:val="18"/>
        </w:rPr>
        <w:t>ідповідності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вимогам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нормати</w:t>
      </w:r>
      <w:r w:rsidRPr="005F3B14">
        <w:rPr>
          <w:rFonts w:ascii="Arial"/>
          <w:color w:val="000000"/>
          <w:sz w:val="18"/>
        </w:rPr>
        <w:t>вно</w:t>
      </w:r>
      <w:r w:rsidRPr="005F3B14">
        <w:rPr>
          <w:rFonts w:ascii="Arial"/>
          <w:color w:val="000000"/>
          <w:sz w:val="18"/>
        </w:rPr>
        <w:t>-</w:t>
      </w:r>
      <w:r w:rsidRPr="005F3B14">
        <w:rPr>
          <w:rFonts w:ascii="Arial"/>
          <w:color w:val="000000"/>
          <w:sz w:val="18"/>
        </w:rPr>
        <w:t>правових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актів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нормативних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документів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сфері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пожежної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техногенної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безпеки</w:t>
      </w:r>
      <w:r w:rsidRPr="005F3B14">
        <w:rPr>
          <w:rFonts w:ascii="Arial"/>
          <w:color w:val="000000"/>
          <w:sz w:val="18"/>
        </w:rPr>
        <w:t>.</w:t>
      </w:r>
    </w:p>
    <w:p w:rsidR="0080326F" w:rsidRPr="005F3B14" w:rsidRDefault="005F3B14">
      <w:pPr>
        <w:spacing w:after="0"/>
        <w:ind w:firstLine="240"/>
      </w:pPr>
      <w:bookmarkStart w:id="24" w:name="25"/>
      <w:bookmarkEnd w:id="23"/>
      <w:r w:rsidRPr="005F3B14">
        <w:rPr>
          <w:rFonts w:ascii="Arial"/>
          <w:color w:val="000000"/>
          <w:sz w:val="18"/>
        </w:rPr>
        <w:lastRenderedPageBreak/>
        <w:t xml:space="preserve">4. </w:t>
      </w:r>
      <w:r w:rsidRPr="005F3B14">
        <w:rPr>
          <w:rFonts w:ascii="Arial"/>
          <w:color w:val="000000"/>
          <w:sz w:val="18"/>
        </w:rPr>
        <w:t>Аудит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проводиться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організаціями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незалежно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від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форми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власності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які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внесено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до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відповідного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реєстру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визначеного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законом</w:t>
      </w:r>
      <w:r w:rsidRPr="005F3B14">
        <w:rPr>
          <w:rFonts w:ascii="Arial"/>
          <w:color w:val="000000"/>
          <w:sz w:val="18"/>
        </w:rPr>
        <w:t xml:space="preserve"> (</w:t>
      </w:r>
      <w:r w:rsidRPr="005F3B14">
        <w:rPr>
          <w:rFonts w:ascii="Arial"/>
          <w:color w:val="000000"/>
          <w:sz w:val="18"/>
        </w:rPr>
        <w:t>далі</w:t>
      </w:r>
      <w:r w:rsidRPr="005F3B14">
        <w:rPr>
          <w:rFonts w:ascii="Arial"/>
          <w:color w:val="000000"/>
          <w:sz w:val="18"/>
        </w:rPr>
        <w:t xml:space="preserve"> - </w:t>
      </w:r>
      <w:r w:rsidRPr="005F3B14">
        <w:rPr>
          <w:rFonts w:ascii="Arial"/>
          <w:color w:val="000000"/>
          <w:sz w:val="18"/>
        </w:rPr>
        <w:t>організація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що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проводить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аудит</w:t>
      </w:r>
      <w:r w:rsidRPr="005F3B14">
        <w:rPr>
          <w:rFonts w:ascii="Arial"/>
          <w:color w:val="000000"/>
          <w:sz w:val="18"/>
        </w:rPr>
        <w:t>).</w:t>
      </w:r>
    </w:p>
    <w:p w:rsidR="0080326F" w:rsidRPr="005F3B14" w:rsidRDefault="005F3B14">
      <w:pPr>
        <w:spacing w:after="0"/>
        <w:ind w:firstLine="240"/>
      </w:pPr>
      <w:bookmarkStart w:id="25" w:name="26"/>
      <w:bookmarkEnd w:id="24"/>
      <w:r w:rsidRPr="005F3B14">
        <w:rPr>
          <w:rFonts w:ascii="Arial"/>
          <w:color w:val="000000"/>
          <w:sz w:val="18"/>
        </w:rPr>
        <w:t>Органі</w:t>
      </w:r>
      <w:r w:rsidRPr="005F3B14">
        <w:rPr>
          <w:rFonts w:ascii="Arial"/>
          <w:color w:val="000000"/>
          <w:sz w:val="18"/>
        </w:rPr>
        <w:t>зація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що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проводить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аудит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повинна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мати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атестат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про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акредитацію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Національного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агентства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акредитації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відповідно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до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вимог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стандарту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ДСТУ</w:t>
      </w:r>
      <w:r w:rsidRPr="005F3B14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EN</w:t>
      </w:r>
      <w:r w:rsidRPr="005F3B14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ISO</w:t>
      </w:r>
      <w:r w:rsidRPr="005F3B14"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IEC</w:t>
      </w:r>
      <w:r w:rsidRPr="005F3B14">
        <w:rPr>
          <w:rFonts w:ascii="Arial"/>
          <w:color w:val="000000"/>
          <w:sz w:val="18"/>
        </w:rPr>
        <w:t xml:space="preserve"> 17020:2019 (</w:t>
      </w:r>
      <w:r>
        <w:rPr>
          <w:rFonts w:ascii="Arial"/>
          <w:color w:val="000000"/>
          <w:sz w:val="18"/>
        </w:rPr>
        <w:t>EN</w:t>
      </w:r>
      <w:r w:rsidRPr="005F3B14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ISO</w:t>
      </w:r>
      <w:r w:rsidRPr="005F3B14"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IEC</w:t>
      </w:r>
      <w:r w:rsidRPr="005F3B14">
        <w:rPr>
          <w:rFonts w:ascii="Arial"/>
          <w:color w:val="000000"/>
          <w:sz w:val="18"/>
        </w:rPr>
        <w:t xml:space="preserve"> 17020:2012, </w:t>
      </w:r>
      <w:r>
        <w:rPr>
          <w:rFonts w:ascii="Arial"/>
          <w:color w:val="000000"/>
          <w:sz w:val="18"/>
        </w:rPr>
        <w:t>IDT</w:t>
      </w:r>
      <w:r w:rsidRPr="005F3B14">
        <w:rPr>
          <w:rFonts w:ascii="Arial"/>
          <w:color w:val="000000"/>
          <w:sz w:val="18"/>
        </w:rPr>
        <w:t xml:space="preserve">; </w:t>
      </w:r>
      <w:proofErr w:type="gramStart"/>
      <w:r>
        <w:rPr>
          <w:rFonts w:ascii="Arial"/>
          <w:color w:val="000000"/>
          <w:sz w:val="18"/>
        </w:rPr>
        <w:t>ISO</w:t>
      </w:r>
      <w:r w:rsidRPr="005F3B14"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IEC</w:t>
      </w:r>
      <w:r w:rsidRPr="005F3B14">
        <w:rPr>
          <w:rFonts w:ascii="Arial"/>
          <w:color w:val="000000"/>
          <w:sz w:val="18"/>
        </w:rPr>
        <w:t xml:space="preserve"> 17020:2012, </w:t>
      </w:r>
      <w:r>
        <w:rPr>
          <w:rFonts w:ascii="Arial"/>
          <w:color w:val="000000"/>
          <w:sz w:val="18"/>
        </w:rPr>
        <w:t>IDT</w:t>
      </w:r>
      <w:r w:rsidRPr="005F3B14">
        <w:rPr>
          <w:rFonts w:ascii="Arial"/>
          <w:color w:val="000000"/>
          <w:sz w:val="18"/>
        </w:rPr>
        <w:t xml:space="preserve">) </w:t>
      </w:r>
      <w:r w:rsidRPr="005F3B14">
        <w:rPr>
          <w:rFonts w:ascii="Arial"/>
          <w:color w:val="000000"/>
          <w:sz w:val="18"/>
        </w:rPr>
        <w:t>Оцінка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відповідності</w:t>
      </w:r>
      <w:r w:rsidRPr="005F3B14">
        <w:rPr>
          <w:rFonts w:ascii="Arial"/>
          <w:color w:val="000000"/>
          <w:sz w:val="18"/>
        </w:rPr>
        <w:t>.</w:t>
      </w:r>
      <w:proofErr w:type="gramEnd"/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Вимоги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до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роботи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різн</w:t>
      </w:r>
      <w:r w:rsidRPr="005F3B14">
        <w:rPr>
          <w:rFonts w:ascii="Arial"/>
          <w:color w:val="000000"/>
          <w:sz w:val="18"/>
        </w:rPr>
        <w:t>их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типів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органів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інспектування</w:t>
      </w:r>
      <w:r w:rsidRPr="005F3B14">
        <w:rPr>
          <w:rFonts w:ascii="Arial"/>
          <w:color w:val="000000"/>
          <w:sz w:val="18"/>
        </w:rPr>
        <w:t xml:space="preserve"> (</w:t>
      </w:r>
      <w:r w:rsidRPr="005F3B14">
        <w:rPr>
          <w:rFonts w:ascii="Arial"/>
          <w:color w:val="000000"/>
          <w:sz w:val="18"/>
        </w:rPr>
        <w:t>в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частині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проведення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робіт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сфері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пожежної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техногенної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безпеки</w:t>
      </w:r>
      <w:r w:rsidRPr="005F3B14">
        <w:rPr>
          <w:rFonts w:ascii="Arial"/>
          <w:color w:val="000000"/>
          <w:sz w:val="18"/>
        </w:rPr>
        <w:t>).</w:t>
      </w:r>
    </w:p>
    <w:p w:rsidR="0080326F" w:rsidRPr="005F3B14" w:rsidRDefault="005F3B14">
      <w:pPr>
        <w:spacing w:after="0"/>
        <w:ind w:firstLine="240"/>
      </w:pPr>
      <w:bookmarkStart w:id="26" w:name="27"/>
      <w:bookmarkEnd w:id="25"/>
      <w:r w:rsidRPr="005F3B14">
        <w:rPr>
          <w:rFonts w:ascii="Arial"/>
          <w:color w:val="000000"/>
          <w:sz w:val="18"/>
        </w:rPr>
        <w:t>Для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проведення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аудиту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організаціями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що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проводять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аудит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залучаються</w:t>
      </w:r>
      <w:r w:rsidRPr="005F3B14">
        <w:rPr>
          <w:rFonts w:ascii="Arial"/>
          <w:color w:val="000000"/>
          <w:sz w:val="18"/>
        </w:rPr>
        <w:t xml:space="preserve"> (</w:t>
      </w:r>
      <w:r w:rsidRPr="005F3B14">
        <w:rPr>
          <w:rFonts w:ascii="Arial"/>
          <w:color w:val="000000"/>
          <w:sz w:val="18"/>
        </w:rPr>
        <w:t>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тому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числі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відповідно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до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цивільно</w:t>
      </w:r>
      <w:r w:rsidRPr="005F3B14">
        <w:rPr>
          <w:rFonts w:ascii="Arial"/>
          <w:color w:val="000000"/>
          <w:sz w:val="18"/>
        </w:rPr>
        <w:t>-</w:t>
      </w:r>
      <w:r w:rsidRPr="005F3B14">
        <w:rPr>
          <w:rFonts w:ascii="Arial"/>
          <w:color w:val="000000"/>
          <w:sz w:val="18"/>
        </w:rPr>
        <w:t>правових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договорів</w:t>
      </w:r>
      <w:r w:rsidRPr="005F3B14">
        <w:rPr>
          <w:rFonts w:ascii="Arial"/>
          <w:color w:val="000000"/>
          <w:sz w:val="18"/>
        </w:rPr>
        <w:t xml:space="preserve">) </w:t>
      </w:r>
      <w:r w:rsidRPr="005F3B14">
        <w:rPr>
          <w:rFonts w:ascii="Arial"/>
          <w:color w:val="000000"/>
          <w:sz w:val="18"/>
        </w:rPr>
        <w:t>експерти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сфері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пожежної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</w:t>
      </w:r>
      <w:r w:rsidRPr="005F3B14">
        <w:rPr>
          <w:rFonts w:ascii="Arial"/>
          <w:color w:val="000000"/>
          <w:sz w:val="18"/>
        </w:rPr>
        <w:t>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техногенної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безпеки</w:t>
      </w:r>
      <w:r w:rsidRPr="005F3B14">
        <w:rPr>
          <w:rFonts w:ascii="Arial"/>
          <w:color w:val="000000"/>
          <w:sz w:val="18"/>
        </w:rPr>
        <w:t xml:space="preserve"> (</w:t>
      </w:r>
      <w:r w:rsidRPr="005F3B14">
        <w:rPr>
          <w:rFonts w:ascii="Arial"/>
          <w:color w:val="000000"/>
          <w:sz w:val="18"/>
        </w:rPr>
        <w:t>далі</w:t>
      </w:r>
      <w:r w:rsidRPr="005F3B14">
        <w:rPr>
          <w:rFonts w:ascii="Arial"/>
          <w:color w:val="000000"/>
          <w:sz w:val="18"/>
        </w:rPr>
        <w:t xml:space="preserve"> - </w:t>
      </w:r>
      <w:r w:rsidRPr="005F3B14">
        <w:rPr>
          <w:rFonts w:ascii="Arial"/>
          <w:color w:val="000000"/>
          <w:sz w:val="18"/>
        </w:rPr>
        <w:t>експерти</w:t>
      </w:r>
      <w:r w:rsidRPr="005F3B14">
        <w:rPr>
          <w:rFonts w:ascii="Arial"/>
          <w:color w:val="000000"/>
          <w:sz w:val="18"/>
        </w:rPr>
        <w:t xml:space="preserve">), </w:t>
      </w:r>
      <w:r w:rsidRPr="005F3B14">
        <w:rPr>
          <w:rFonts w:ascii="Arial"/>
          <w:color w:val="000000"/>
          <w:sz w:val="18"/>
        </w:rPr>
        <w:t>які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пройшли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професійну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атестацію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внесені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до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відповідного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реєстру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визначеного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законом</w:t>
      </w:r>
      <w:r w:rsidRPr="005F3B14">
        <w:rPr>
          <w:rFonts w:ascii="Arial"/>
          <w:color w:val="000000"/>
          <w:sz w:val="18"/>
        </w:rPr>
        <w:t>.</w:t>
      </w:r>
    </w:p>
    <w:p w:rsidR="0080326F" w:rsidRPr="005F3B14" w:rsidRDefault="005F3B14">
      <w:pPr>
        <w:spacing w:after="0"/>
        <w:ind w:firstLine="240"/>
      </w:pPr>
      <w:bookmarkStart w:id="27" w:name="28"/>
      <w:bookmarkEnd w:id="26"/>
      <w:r w:rsidRPr="005F3B14">
        <w:rPr>
          <w:rFonts w:ascii="Arial"/>
          <w:color w:val="000000"/>
          <w:sz w:val="18"/>
        </w:rPr>
        <w:t xml:space="preserve">5. </w:t>
      </w:r>
      <w:r w:rsidRPr="005F3B14">
        <w:rPr>
          <w:rFonts w:ascii="Arial"/>
          <w:color w:val="000000"/>
          <w:sz w:val="18"/>
        </w:rPr>
        <w:t>Організація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що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проводить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аудит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визначається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суб</w:t>
      </w:r>
      <w:r w:rsidRPr="005F3B14">
        <w:rPr>
          <w:rFonts w:ascii="Arial"/>
          <w:color w:val="000000"/>
          <w:sz w:val="18"/>
        </w:rPr>
        <w:t>'</w:t>
      </w:r>
      <w:r w:rsidRPr="005F3B14">
        <w:rPr>
          <w:rFonts w:ascii="Arial"/>
          <w:color w:val="000000"/>
          <w:sz w:val="18"/>
        </w:rPr>
        <w:t>єктом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господарювання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або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іншою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юридичною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особою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щодо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яких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проводиться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</w:t>
      </w:r>
      <w:r w:rsidRPr="005F3B14">
        <w:rPr>
          <w:rFonts w:ascii="Arial"/>
          <w:color w:val="000000"/>
          <w:sz w:val="18"/>
        </w:rPr>
        <w:t>удит</w:t>
      </w:r>
      <w:r w:rsidRPr="005F3B14">
        <w:rPr>
          <w:rFonts w:ascii="Arial"/>
          <w:color w:val="000000"/>
          <w:sz w:val="18"/>
        </w:rPr>
        <w:t xml:space="preserve"> (</w:t>
      </w:r>
      <w:r w:rsidRPr="005F3B14">
        <w:rPr>
          <w:rFonts w:ascii="Arial"/>
          <w:color w:val="000000"/>
          <w:sz w:val="18"/>
        </w:rPr>
        <w:t>далі</w:t>
      </w:r>
      <w:r w:rsidRPr="005F3B14">
        <w:rPr>
          <w:rFonts w:ascii="Arial"/>
          <w:color w:val="000000"/>
          <w:sz w:val="18"/>
        </w:rPr>
        <w:t xml:space="preserve"> - </w:t>
      </w:r>
      <w:r w:rsidRPr="005F3B14">
        <w:rPr>
          <w:rFonts w:ascii="Arial"/>
          <w:color w:val="000000"/>
          <w:sz w:val="18"/>
        </w:rPr>
        <w:t>суб</w:t>
      </w:r>
      <w:r w:rsidRPr="005F3B14">
        <w:rPr>
          <w:rFonts w:ascii="Arial"/>
          <w:color w:val="000000"/>
          <w:sz w:val="18"/>
        </w:rPr>
        <w:t>'</w:t>
      </w:r>
      <w:r w:rsidRPr="005F3B14">
        <w:rPr>
          <w:rFonts w:ascii="Arial"/>
          <w:color w:val="000000"/>
          <w:sz w:val="18"/>
        </w:rPr>
        <w:t>єкт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аудиту</w:t>
      </w:r>
      <w:r w:rsidRPr="005F3B14">
        <w:rPr>
          <w:rFonts w:ascii="Arial"/>
          <w:color w:val="000000"/>
          <w:sz w:val="18"/>
        </w:rPr>
        <w:t>).</w:t>
      </w:r>
    </w:p>
    <w:p w:rsidR="0080326F" w:rsidRPr="005F3B14" w:rsidRDefault="005F3B14">
      <w:pPr>
        <w:spacing w:after="0"/>
        <w:ind w:firstLine="240"/>
      </w:pPr>
      <w:bookmarkStart w:id="28" w:name="29"/>
      <w:bookmarkEnd w:id="27"/>
      <w:r w:rsidRPr="005F3B14">
        <w:rPr>
          <w:rFonts w:ascii="Arial"/>
          <w:color w:val="000000"/>
          <w:sz w:val="18"/>
        </w:rPr>
        <w:t>Аудит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проводиться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відповідно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до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цивільно</w:t>
      </w:r>
      <w:r w:rsidRPr="005F3B14">
        <w:rPr>
          <w:rFonts w:ascii="Arial"/>
          <w:color w:val="000000"/>
          <w:sz w:val="18"/>
        </w:rPr>
        <w:t>-</w:t>
      </w:r>
      <w:r w:rsidRPr="005F3B14">
        <w:rPr>
          <w:rFonts w:ascii="Arial"/>
          <w:color w:val="000000"/>
          <w:sz w:val="18"/>
        </w:rPr>
        <w:t>правового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договору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укладеного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між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організацією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що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проводить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аудит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суб</w:t>
      </w:r>
      <w:r w:rsidRPr="005F3B14">
        <w:rPr>
          <w:rFonts w:ascii="Arial"/>
          <w:color w:val="000000"/>
          <w:sz w:val="18"/>
        </w:rPr>
        <w:t>'</w:t>
      </w:r>
      <w:r w:rsidRPr="005F3B14">
        <w:rPr>
          <w:rFonts w:ascii="Arial"/>
          <w:color w:val="000000"/>
          <w:sz w:val="18"/>
        </w:rPr>
        <w:t>єктом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аудиту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або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уповноваженою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ним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особою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згідно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вимогами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законодавства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зверненням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суб</w:t>
      </w:r>
      <w:r w:rsidRPr="005F3B14">
        <w:rPr>
          <w:rFonts w:ascii="Arial"/>
          <w:color w:val="000000"/>
          <w:sz w:val="18"/>
        </w:rPr>
        <w:t>'</w:t>
      </w:r>
      <w:r w:rsidRPr="005F3B14">
        <w:rPr>
          <w:rFonts w:ascii="Arial"/>
          <w:color w:val="000000"/>
          <w:sz w:val="18"/>
        </w:rPr>
        <w:t>єкта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аудиту</w:t>
      </w:r>
      <w:r w:rsidRPr="005F3B14">
        <w:rPr>
          <w:rFonts w:ascii="Arial"/>
          <w:color w:val="000000"/>
          <w:sz w:val="18"/>
        </w:rPr>
        <w:t xml:space="preserve"> (</w:t>
      </w:r>
      <w:r w:rsidRPr="005F3B14">
        <w:rPr>
          <w:rFonts w:ascii="Arial"/>
          <w:color w:val="000000"/>
          <w:sz w:val="18"/>
        </w:rPr>
        <w:t>далі</w:t>
      </w:r>
      <w:r w:rsidRPr="005F3B14">
        <w:rPr>
          <w:rFonts w:ascii="Arial"/>
          <w:color w:val="000000"/>
          <w:sz w:val="18"/>
        </w:rPr>
        <w:t xml:space="preserve"> - </w:t>
      </w:r>
      <w:r w:rsidRPr="005F3B14">
        <w:rPr>
          <w:rFonts w:ascii="Arial"/>
          <w:color w:val="000000"/>
          <w:sz w:val="18"/>
        </w:rPr>
        <w:t>звернення</w:t>
      </w:r>
      <w:r w:rsidRPr="005F3B14">
        <w:rPr>
          <w:rFonts w:ascii="Arial"/>
          <w:color w:val="000000"/>
          <w:sz w:val="18"/>
        </w:rPr>
        <w:t>).</w:t>
      </w:r>
    </w:p>
    <w:p w:rsidR="0080326F" w:rsidRPr="005F3B14" w:rsidRDefault="005F3B14">
      <w:pPr>
        <w:spacing w:after="0"/>
        <w:ind w:firstLine="240"/>
      </w:pPr>
      <w:bookmarkStart w:id="29" w:name="30"/>
      <w:bookmarkEnd w:id="28"/>
      <w:r w:rsidRPr="005F3B14">
        <w:rPr>
          <w:rFonts w:ascii="Arial"/>
          <w:color w:val="000000"/>
          <w:sz w:val="18"/>
        </w:rPr>
        <w:t>Звернення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подається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до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організації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що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проводить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аудит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особисто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шляхом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надсилання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поштового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відправлення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або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електронній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формі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установленому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законодавством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порядку</w:t>
      </w:r>
      <w:r w:rsidRPr="005F3B14">
        <w:rPr>
          <w:rFonts w:ascii="Arial"/>
          <w:color w:val="000000"/>
          <w:sz w:val="18"/>
        </w:rPr>
        <w:t>.</w:t>
      </w:r>
    </w:p>
    <w:p w:rsidR="0080326F" w:rsidRPr="005F3B14" w:rsidRDefault="005F3B14">
      <w:pPr>
        <w:spacing w:after="0"/>
        <w:ind w:firstLine="240"/>
      </w:pPr>
      <w:bookmarkStart w:id="30" w:name="31"/>
      <w:bookmarkEnd w:id="29"/>
      <w:r w:rsidRPr="005F3B14">
        <w:rPr>
          <w:rFonts w:ascii="Arial"/>
          <w:color w:val="000000"/>
          <w:sz w:val="18"/>
        </w:rPr>
        <w:t>Цивільно</w:t>
      </w:r>
      <w:r w:rsidRPr="005F3B14">
        <w:rPr>
          <w:rFonts w:ascii="Arial"/>
          <w:color w:val="000000"/>
          <w:sz w:val="18"/>
        </w:rPr>
        <w:t>-</w:t>
      </w:r>
      <w:r w:rsidRPr="005F3B14">
        <w:rPr>
          <w:rFonts w:ascii="Arial"/>
          <w:color w:val="000000"/>
          <w:sz w:val="18"/>
        </w:rPr>
        <w:t>правовий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договір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про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проведення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аудиту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не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повинен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містити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положень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реалізація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яких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може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вплинути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на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якість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результат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аудиту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в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тому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числі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результат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не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повинен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залежати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від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умов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оплати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суб</w:t>
      </w:r>
      <w:r w:rsidRPr="005F3B14">
        <w:rPr>
          <w:rFonts w:ascii="Arial"/>
          <w:color w:val="000000"/>
          <w:sz w:val="18"/>
        </w:rPr>
        <w:t>'</w:t>
      </w:r>
      <w:r w:rsidRPr="005F3B14">
        <w:rPr>
          <w:rFonts w:ascii="Arial"/>
          <w:color w:val="000000"/>
          <w:sz w:val="18"/>
        </w:rPr>
        <w:t>єктом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аудиту</w:t>
      </w:r>
      <w:r w:rsidRPr="005F3B14">
        <w:rPr>
          <w:rFonts w:ascii="Arial"/>
          <w:color w:val="000000"/>
          <w:sz w:val="18"/>
        </w:rPr>
        <w:t>.</w:t>
      </w:r>
    </w:p>
    <w:p w:rsidR="0080326F" w:rsidRPr="005F3B14" w:rsidRDefault="005F3B14">
      <w:pPr>
        <w:spacing w:after="0"/>
        <w:ind w:firstLine="240"/>
      </w:pPr>
      <w:bookmarkStart w:id="31" w:name="32"/>
      <w:bookmarkEnd w:id="30"/>
      <w:r w:rsidRPr="005F3B14">
        <w:rPr>
          <w:rFonts w:ascii="Arial"/>
          <w:color w:val="000000"/>
          <w:sz w:val="18"/>
        </w:rPr>
        <w:t xml:space="preserve">6. </w:t>
      </w:r>
      <w:r w:rsidRPr="005F3B14">
        <w:rPr>
          <w:rFonts w:ascii="Arial"/>
          <w:color w:val="000000"/>
          <w:sz w:val="18"/>
        </w:rPr>
        <w:t>Звернення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повинно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містити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найменування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контактні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дані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суб</w:t>
      </w:r>
      <w:r w:rsidRPr="005F3B14">
        <w:rPr>
          <w:rFonts w:ascii="Arial"/>
          <w:color w:val="000000"/>
          <w:sz w:val="18"/>
        </w:rPr>
        <w:t>'</w:t>
      </w:r>
      <w:r w:rsidRPr="005F3B14">
        <w:rPr>
          <w:rFonts w:ascii="Arial"/>
          <w:color w:val="000000"/>
          <w:sz w:val="18"/>
        </w:rPr>
        <w:t>єкта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аудиту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адресу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фактичного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місця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розташу</w:t>
      </w:r>
      <w:r w:rsidRPr="005F3B14">
        <w:rPr>
          <w:rFonts w:ascii="Arial"/>
          <w:color w:val="000000"/>
          <w:sz w:val="18"/>
        </w:rPr>
        <w:t>вання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характеристики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об</w:t>
      </w:r>
      <w:r w:rsidRPr="005F3B14">
        <w:rPr>
          <w:rFonts w:ascii="Arial"/>
          <w:color w:val="000000"/>
          <w:sz w:val="18"/>
        </w:rPr>
        <w:t>'</w:t>
      </w:r>
      <w:r w:rsidRPr="005F3B14">
        <w:rPr>
          <w:rFonts w:ascii="Arial"/>
          <w:color w:val="000000"/>
          <w:sz w:val="18"/>
        </w:rPr>
        <w:t>єкта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аудиту</w:t>
      </w:r>
      <w:r w:rsidRPr="005F3B14">
        <w:rPr>
          <w:rFonts w:ascii="Arial"/>
          <w:color w:val="000000"/>
          <w:sz w:val="18"/>
        </w:rPr>
        <w:t xml:space="preserve"> - </w:t>
      </w:r>
      <w:r w:rsidRPr="005F3B14">
        <w:rPr>
          <w:rFonts w:ascii="Arial"/>
          <w:color w:val="000000"/>
          <w:sz w:val="18"/>
        </w:rPr>
        <w:t>ступінь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ризику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від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провадження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господарської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діяльності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сфері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техногенної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пожежної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безпеки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суб</w:t>
      </w:r>
      <w:r w:rsidRPr="005F3B14">
        <w:rPr>
          <w:rFonts w:ascii="Arial"/>
          <w:color w:val="000000"/>
          <w:sz w:val="18"/>
        </w:rPr>
        <w:t>'</w:t>
      </w:r>
      <w:r w:rsidRPr="005F3B14">
        <w:rPr>
          <w:rFonts w:ascii="Arial"/>
          <w:color w:val="000000"/>
          <w:sz w:val="18"/>
        </w:rPr>
        <w:t>єкта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аудиту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клас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наслідків</w:t>
      </w:r>
      <w:r w:rsidRPr="005F3B14">
        <w:rPr>
          <w:rFonts w:ascii="Arial"/>
          <w:color w:val="000000"/>
          <w:sz w:val="18"/>
        </w:rPr>
        <w:t xml:space="preserve"> (</w:t>
      </w:r>
      <w:r w:rsidRPr="005F3B14">
        <w:rPr>
          <w:rFonts w:ascii="Arial"/>
          <w:color w:val="000000"/>
          <w:sz w:val="18"/>
        </w:rPr>
        <w:t>відповідальності</w:t>
      </w:r>
      <w:r w:rsidRPr="005F3B14">
        <w:rPr>
          <w:rFonts w:ascii="Arial"/>
          <w:color w:val="000000"/>
          <w:sz w:val="18"/>
        </w:rPr>
        <w:t>).</w:t>
      </w:r>
    </w:p>
    <w:p w:rsidR="0080326F" w:rsidRPr="005F3B14" w:rsidRDefault="005F3B14">
      <w:pPr>
        <w:spacing w:after="0"/>
        <w:ind w:firstLine="240"/>
      </w:pPr>
      <w:bookmarkStart w:id="32" w:name="33"/>
      <w:bookmarkEnd w:id="31"/>
      <w:r w:rsidRPr="005F3B14">
        <w:rPr>
          <w:rFonts w:ascii="Arial"/>
          <w:color w:val="000000"/>
          <w:sz w:val="18"/>
        </w:rPr>
        <w:t>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зверненні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додатково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зазначається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інформація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про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наявність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на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об</w:t>
      </w:r>
      <w:r w:rsidRPr="005F3B14">
        <w:rPr>
          <w:rFonts w:ascii="Arial"/>
          <w:color w:val="000000"/>
          <w:sz w:val="18"/>
        </w:rPr>
        <w:t>'</w:t>
      </w:r>
      <w:r w:rsidRPr="005F3B14">
        <w:rPr>
          <w:rFonts w:ascii="Arial"/>
          <w:color w:val="000000"/>
          <w:sz w:val="18"/>
        </w:rPr>
        <w:t>єкті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аудиту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систем</w:t>
      </w:r>
      <w:r w:rsidRPr="005F3B14">
        <w:rPr>
          <w:rFonts w:ascii="Arial"/>
          <w:color w:val="000000"/>
          <w:sz w:val="18"/>
        </w:rPr>
        <w:t xml:space="preserve"> (</w:t>
      </w:r>
      <w:r w:rsidRPr="005F3B14">
        <w:rPr>
          <w:rFonts w:ascii="Arial"/>
          <w:color w:val="000000"/>
          <w:sz w:val="18"/>
        </w:rPr>
        <w:t>засобів</w:t>
      </w:r>
      <w:r w:rsidRPr="005F3B14">
        <w:rPr>
          <w:rFonts w:ascii="Arial"/>
          <w:color w:val="000000"/>
          <w:sz w:val="18"/>
        </w:rPr>
        <w:t xml:space="preserve">) </w:t>
      </w:r>
      <w:r w:rsidRPr="005F3B14">
        <w:rPr>
          <w:rFonts w:ascii="Arial"/>
          <w:color w:val="000000"/>
          <w:sz w:val="18"/>
        </w:rPr>
        <w:t>протипожежного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захисту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зовнішнього</w:t>
      </w:r>
      <w:r w:rsidRPr="005F3B14">
        <w:rPr>
          <w:rFonts w:ascii="Arial"/>
          <w:color w:val="000000"/>
          <w:sz w:val="18"/>
        </w:rPr>
        <w:t xml:space="preserve"> (</w:t>
      </w:r>
      <w:r w:rsidRPr="005F3B14">
        <w:rPr>
          <w:rFonts w:ascii="Arial"/>
          <w:color w:val="000000"/>
          <w:sz w:val="18"/>
        </w:rPr>
        <w:t>внутрішнього</w:t>
      </w:r>
      <w:r w:rsidRPr="005F3B14">
        <w:rPr>
          <w:rFonts w:ascii="Arial"/>
          <w:color w:val="000000"/>
          <w:sz w:val="18"/>
        </w:rPr>
        <w:t xml:space="preserve">) </w:t>
      </w:r>
      <w:r w:rsidRPr="005F3B14">
        <w:rPr>
          <w:rFonts w:ascii="Arial"/>
          <w:color w:val="000000"/>
          <w:sz w:val="18"/>
        </w:rPr>
        <w:t>водопостачання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автоматизованих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систем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раннього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виявлення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загрози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виникнення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надзвичайних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ситуацій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оповіщення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населення</w:t>
      </w:r>
      <w:r w:rsidRPr="005F3B14">
        <w:rPr>
          <w:rFonts w:ascii="Arial"/>
          <w:color w:val="000000"/>
          <w:sz w:val="18"/>
        </w:rPr>
        <w:t>.</w:t>
      </w:r>
    </w:p>
    <w:p w:rsidR="0080326F" w:rsidRPr="005F3B14" w:rsidRDefault="005F3B14">
      <w:pPr>
        <w:spacing w:after="0"/>
        <w:ind w:firstLine="240"/>
      </w:pPr>
      <w:bookmarkStart w:id="33" w:name="34"/>
      <w:bookmarkEnd w:id="32"/>
      <w:r w:rsidRPr="005F3B14">
        <w:rPr>
          <w:rFonts w:ascii="Arial"/>
          <w:color w:val="000000"/>
          <w:sz w:val="18"/>
        </w:rPr>
        <w:t>Строк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розгляду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організацією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що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проводить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аудит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зв</w:t>
      </w:r>
      <w:r w:rsidRPr="005F3B14">
        <w:rPr>
          <w:rFonts w:ascii="Arial"/>
          <w:color w:val="000000"/>
          <w:sz w:val="18"/>
        </w:rPr>
        <w:t>ернення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не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може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перевищувати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</w:t>
      </w:r>
      <w:r w:rsidRPr="005F3B14">
        <w:rPr>
          <w:rFonts w:ascii="Arial"/>
          <w:color w:val="000000"/>
          <w:sz w:val="18"/>
        </w:rPr>
        <w:t>'</w:t>
      </w:r>
      <w:r w:rsidRPr="005F3B14">
        <w:rPr>
          <w:rFonts w:ascii="Arial"/>
          <w:color w:val="000000"/>
          <w:sz w:val="18"/>
        </w:rPr>
        <w:t>яти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робочих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днів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дати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його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реєстрації</w:t>
      </w:r>
      <w:r w:rsidRPr="005F3B14">
        <w:rPr>
          <w:rFonts w:ascii="Arial"/>
          <w:color w:val="000000"/>
          <w:sz w:val="18"/>
        </w:rPr>
        <w:t xml:space="preserve">. </w:t>
      </w:r>
      <w:r w:rsidRPr="005F3B14">
        <w:rPr>
          <w:rFonts w:ascii="Arial"/>
          <w:color w:val="000000"/>
          <w:sz w:val="18"/>
        </w:rPr>
        <w:t>За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результатами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розгляду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звернення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організація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що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проводить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аудит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повідомляє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суб</w:t>
      </w:r>
      <w:r w:rsidRPr="005F3B14">
        <w:rPr>
          <w:rFonts w:ascii="Arial"/>
          <w:color w:val="000000"/>
          <w:sz w:val="18"/>
        </w:rPr>
        <w:t>'</w:t>
      </w:r>
      <w:r w:rsidRPr="005F3B14">
        <w:rPr>
          <w:rFonts w:ascii="Arial"/>
          <w:color w:val="000000"/>
          <w:sz w:val="18"/>
        </w:rPr>
        <w:t>єкту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аудиту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або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уповноваженій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ним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особі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про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можливість</w:t>
      </w:r>
      <w:r w:rsidRPr="005F3B14">
        <w:rPr>
          <w:rFonts w:ascii="Arial"/>
          <w:color w:val="000000"/>
          <w:sz w:val="18"/>
        </w:rPr>
        <w:t xml:space="preserve"> (</w:t>
      </w:r>
      <w:r w:rsidRPr="005F3B14">
        <w:rPr>
          <w:rFonts w:ascii="Arial"/>
          <w:color w:val="000000"/>
          <w:sz w:val="18"/>
        </w:rPr>
        <w:t>неможливість</w:t>
      </w:r>
      <w:r w:rsidRPr="005F3B14">
        <w:rPr>
          <w:rFonts w:ascii="Arial"/>
          <w:color w:val="000000"/>
          <w:sz w:val="18"/>
        </w:rPr>
        <w:t xml:space="preserve">) </w:t>
      </w:r>
      <w:r w:rsidRPr="005F3B14">
        <w:rPr>
          <w:rFonts w:ascii="Arial"/>
          <w:color w:val="000000"/>
          <w:sz w:val="18"/>
        </w:rPr>
        <w:t>проведення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аудиту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шляхом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надсил</w:t>
      </w:r>
      <w:r w:rsidRPr="005F3B14">
        <w:rPr>
          <w:rFonts w:ascii="Arial"/>
          <w:color w:val="000000"/>
          <w:sz w:val="18"/>
        </w:rPr>
        <w:t>ання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поштового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відправлення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або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електронній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формі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установленому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законодавством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порядку</w:t>
      </w:r>
      <w:r w:rsidRPr="005F3B14">
        <w:rPr>
          <w:rFonts w:ascii="Arial"/>
          <w:color w:val="000000"/>
          <w:sz w:val="18"/>
        </w:rPr>
        <w:t>.</w:t>
      </w:r>
    </w:p>
    <w:p w:rsidR="0080326F" w:rsidRPr="005F3B14" w:rsidRDefault="005F3B14">
      <w:pPr>
        <w:spacing w:after="0"/>
        <w:ind w:firstLine="240"/>
      </w:pPr>
      <w:bookmarkStart w:id="34" w:name="35"/>
      <w:bookmarkEnd w:id="33"/>
      <w:r w:rsidRPr="005F3B14">
        <w:rPr>
          <w:rFonts w:ascii="Arial"/>
          <w:color w:val="000000"/>
          <w:sz w:val="18"/>
        </w:rPr>
        <w:t xml:space="preserve">7. </w:t>
      </w:r>
      <w:r w:rsidRPr="005F3B14">
        <w:rPr>
          <w:rFonts w:ascii="Arial"/>
          <w:color w:val="000000"/>
          <w:sz w:val="18"/>
        </w:rPr>
        <w:t>Аудит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проводиться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не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пізніше</w:t>
      </w:r>
      <w:r w:rsidRPr="005F3B14">
        <w:rPr>
          <w:rFonts w:ascii="Arial"/>
          <w:color w:val="000000"/>
          <w:sz w:val="18"/>
        </w:rPr>
        <w:t xml:space="preserve"> 45 </w:t>
      </w:r>
      <w:r w:rsidRPr="005F3B14">
        <w:rPr>
          <w:rFonts w:ascii="Arial"/>
          <w:color w:val="000000"/>
          <w:sz w:val="18"/>
        </w:rPr>
        <w:t>днів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після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отримання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відповідного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звернення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суб</w:t>
      </w:r>
      <w:r w:rsidRPr="005F3B14">
        <w:rPr>
          <w:rFonts w:ascii="Arial"/>
          <w:color w:val="000000"/>
          <w:sz w:val="18"/>
        </w:rPr>
        <w:t>'</w:t>
      </w:r>
      <w:r w:rsidRPr="005F3B14">
        <w:rPr>
          <w:rFonts w:ascii="Arial"/>
          <w:color w:val="000000"/>
          <w:sz w:val="18"/>
        </w:rPr>
        <w:t>єкта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аудиту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або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уповноваженої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ним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особи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до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організації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що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проводить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аудит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відпо</w:t>
      </w:r>
      <w:r w:rsidRPr="005F3B14">
        <w:rPr>
          <w:rFonts w:ascii="Arial"/>
          <w:color w:val="000000"/>
          <w:sz w:val="18"/>
        </w:rPr>
        <w:t>відно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до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законодавства</w:t>
      </w:r>
      <w:r w:rsidRPr="005F3B14">
        <w:rPr>
          <w:rFonts w:ascii="Arial"/>
          <w:color w:val="000000"/>
          <w:sz w:val="18"/>
        </w:rPr>
        <w:t xml:space="preserve">. </w:t>
      </w:r>
      <w:r w:rsidRPr="005F3B14">
        <w:rPr>
          <w:rFonts w:ascii="Arial"/>
          <w:color w:val="000000"/>
          <w:sz w:val="18"/>
        </w:rPr>
        <w:t>Строк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проведення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аудиту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не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може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перевищувати</w:t>
      </w:r>
      <w:r w:rsidRPr="005F3B14">
        <w:rPr>
          <w:rFonts w:ascii="Arial"/>
          <w:color w:val="000000"/>
          <w:sz w:val="18"/>
        </w:rPr>
        <w:t xml:space="preserve"> 10 </w:t>
      </w:r>
      <w:r w:rsidRPr="005F3B14">
        <w:rPr>
          <w:rFonts w:ascii="Arial"/>
          <w:color w:val="000000"/>
          <w:sz w:val="18"/>
        </w:rPr>
        <w:t>робочих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днів</w:t>
      </w:r>
      <w:r w:rsidRPr="005F3B14">
        <w:rPr>
          <w:rFonts w:ascii="Arial"/>
          <w:color w:val="000000"/>
          <w:sz w:val="18"/>
        </w:rPr>
        <w:t>.</w:t>
      </w:r>
    </w:p>
    <w:p w:rsidR="0080326F" w:rsidRPr="005F3B14" w:rsidRDefault="005F3B14">
      <w:pPr>
        <w:spacing w:after="0"/>
        <w:ind w:firstLine="240"/>
      </w:pPr>
      <w:bookmarkStart w:id="35" w:name="36"/>
      <w:bookmarkEnd w:id="34"/>
      <w:r w:rsidRPr="005F3B14">
        <w:rPr>
          <w:rFonts w:ascii="Arial"/>
          <w:color w:val="000000"/>
          <w:sz w:val="18"/>
        </w:rPr>
        <w:t xml:space="preserve">8. </w:t>
      </w:r>
      <w:r w:rsidRPr="005F3B14">
        <w:rPr>
          <w:rFonts w:ascii="Arial"/>
          <w:color w:val="000000"/>
          <w:sz w:val="18"/>
        </w:rPr>
        <w:t>Аудит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складається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таких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етапів</w:t>
      </w:r>
      <w:r w:rsidRPr="005F3B14">
        <w:rPr>
          <w:rFonts w:ascii="Arial"/>
          <w:color w:val="000000"/>
          <w:sz w:val="18"/>
        </w:rPr>
        <w:t>:</w:t>
      </w:r>
    </w:p>
    <w:p w:rsidR="0080326F" w:rsidRPr="005F3B14" w:rsidRDefault="005F3B14">
      <w:pPr>
        <w:spacing w:after="0"/>
        <w:ind w:firstLine="240"/>
      </w:pPr>
      <w:bookmarkStart w:id="36" w:name="37"/>
      <w:bookmarkEnd w:id="35"/>
      <w:r w:rsidRPr="005F3B14">
        <w:rPr>
          <w:rFonts w:ascii="Arial"/>
          <w:color w:val="000000"/>
          <w:sz w:val="18"/>
        </w:rPr>
        <w:t xml:space="preserve">1) </w:t>
      </w:r>
      <w:r w:rsidRPr="005F3B14">
        <w:rPr>
          <w:rFonts w:ascii="Arial"/>
          <w:color w:val="000000"/>
          <w:sz w:val="18"/>
        </w:rPr>
        <w:t>підготовчого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що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включає</w:t>
      </w:r>
      <w:r w:rsidRPr="005F3B14">
        <w:rPr>
          <w:rFonts w:ascii="Arial"/>
          <w:color w:val="000000"/>
          <w:sz w:val="18"/>
        </w:rPr>
        <w:t>:</w:t>
      </w:r>
    </w:p>
    <w:p w:rsidR="0080326F" w:rsidRPr="005F3B14" w:rsidRDefault="005F3B14">
      <w:pPr>
        <w:spacing w:after="0"/>
        <w:ind w:firstLine="240"/>
      </w:pPr>
      <w:bookmarkStart w:id="37" w:name="38"/>
      <w:bookmarkEnd w:id="36"/>
      <w:r w:rsidRPr="005F3B14">
        <w:rPr>
          <w:rFonts w:ascii="Arial"/>
          <w:color w:val="000000"/>
          <w:sz w:val="18"/>
        </w:rPr>
        <w:t>ознайомлення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діяльністю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суб</w:t>
      </w:r>
      <w:r w:rsidRPr="005F3B14">
        <w:rPr>
          <w:rFonts w:ascii="Arial"/>
          <w:color w:val="000000"/>
          <w:sz w:val="18"/>
        </w:rPr>
        <w:t>'</w:t>
      </w:r>
      <w:r w:rsidRPr="005F3B14">
        <w:rPr>
          <w:rFonts w:ascii="Arial"/>
          <w:color w:val="000000"/>
          <w:sz w:val="18"/>
        </w:rPr>
        <w:t>єкта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аудиту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щодо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забезпечення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пожежної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техногенної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безпеки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на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об</w:t>
      </w:r>
      <w:r w:rsidRPr="005F3B14">
        <w:rPr>
          <w:rFonts w:ascii="Arial"/>
          <w:color w:val="000000"/>
          <w:sz w:val="18"/>
        </w:rPr>
        <w:t>'</w:t>
      </w:r>
      <w:r w:rsidRPr="005F3B14">
        <w:rPr>
          <w:rFonts w:ascii="Arial"/>
          <w:color w:val="000000"/>
          <w:sz w:val="18"/>
        </w:rPr>
        <w:t>єкті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</w:t>
      </w:r>
      <w:r w:rsidRPr="005F3B14">
        <w:rPr>
          <w:rFonts w:ascii="Arial"/>
          <w:color w:val="000000"/>
          <w:sz w:val="18"/>
        </w:rPr>
        <w:t>удиту</w:t>
      </w:r>
      <w:r w:rsidRPr="005F3B14">
        <w:rPr>
          <w:rFonts w:ascii="Arial"/>
          <w:color w:val="000000"/>
          <w:sz w:val="18"/>
        </w:rPr>
        <w:t>;</w:t>
      </w:r>
    </w:p>
    <w:p w:rsidR="0080326F" w:rsidRPr="005F3B14" w:rsidRDefault="005F3B14">
      <w:pPr>
        <w:spacing w:after="0"/>
        <w:ind w:firstLine="240"/>
      </w:pPr>
      <w:bookmarkStart w:id="38" w:name="39"/>
      <w:bookmarkEnd w:id="37"/>
      <w:r w:rsidRPr="005F3B14">
        <w:rPr>
          <w:rFonts w:ascii="Arial"/>
          <w:color w:val="000000"/>
          <w:sz w:val="18"/>
        </w:rPr>
        <w:t>попереднє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вивчення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об</w:t>
      </w:r>
      <w:r w:rsidRPr="005F3B14">
        <w:rPr>
          <w:rFonts w:ascii="Arial"/>
          <w:color w:val="000000"/>
          <w:sz w:val="18"/>
        </w:rPr>
        <w:t>'</w:t>
      </w:r>
      <w:r w:rsidRPr="005F3B14">
        <w:rPr>
          <w:rFonts w:ascii="Arial"/>
          <w:color w:val="000000"/>
          <w:sz w:val="18"/>
        </w:rPr>
        <w:t>єкта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аудиту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в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тому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числі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його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об</w:t>
      </w:r>
      <w:r w:rsidRPr="005F3B14">
        <w:rPr>
          <w:rFonts w:ascii="Arial"/>
          <w:color w:val="000000"/>
          <w:sz w:val="18"/>
        </w:rPr>
        <w:t>'</w:t>
      </w:r>
      <w:r w:rsidRPr="005F3B14">
        <w:rPr>
          <w:rFonts w:ascii="Arial"/>
          <w:color w:val="000000"/>
          <w:sz w:val="18"/>
        </w:rPr>
        <w:t>ємно</w:t>
      </w:r>
      <w:r w:rsidRPr="005F3B14">
        <w:rPr>
          <w:rFonts w:ascii="Arial"/>
          <w:color w:val="000000"/>
          <w:sz w:val="18"/>
        </w:rPr>
        <w:t>-</w:t>
      </w:r>
      <w:r w:rsidRPr="005F3B14">
        <w:rPr>
          <w:rFonts w:ascii="Arial"/>
          <w:color w:val="000000"/>
          <w:sz w:val="18"/>
        </w:rPr>
        <w:t>планувальних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конструктивних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рішень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характеристик</w:t>
      </w:r>
      <w:r w:rsidRPr="005F3B14">
        <w:rPr>
          <w:rFonts w:ascii="Arial"/>
          <w:color w:val="000000"/>
          <w:sz w:val="18"/>
        </w:rPr>
        <w:t xml:space="preserve"> (</w:t>
      </w:r>
      <w:r w:rsidRPr="005F3B14">
        <w:rPr>
          <w:rFonts w:ascii="Arial"/>
          <w:color w:val="000000"/>
          <w:sz w:val="18"/>
        </w:rPr>
        <w:t>загальна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площа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кількість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поверхів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наявність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горищ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підземних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підвальних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приміщень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кількість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робочих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місць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відвідувачів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клас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наслідків</w:t>
      </w:r>
      <w:r w:rsidRPr="005F3B14">
        <w:rPr>
          <w:rFonts w:ascii="Arial"/>
          <w:color w:val="000000"/>
          <w:sz w:val="18"/>
        </w:rPr>
        <w:t xml:space="preserve"> (</w:t>
      </w:r>
      <w:r w:rsidRPr="005F3B14">
        <w:rPr>
          <w:rFonts w:ascii="Arial"/>
          <w:color w:val="000000"/>
          <w:sz w:val="18"/>
        </w:rPr>
        <w:t>відповідальності</w:t>
      </w:r>
      <w:r w:rsidRPr="005F3B14">
        <w:rPr>
          <w:rFonts w:ascii="Arial"/>
          <w:color w:val="000000"/>
          <w:sz w:val="18"/>
        </w:rPr>
        <w:t xml:space="preserve">), </w:t>
      </w:r>
      <w:r w:rsidRPr="005F3B14">
        <w:rPr>
          <w:rFonts w:ascii="Arial"/>
          <w:color w:val="000000"/>
          <w:sz w:val="18"/>
        </w:rPr>
        <w:t>ступінь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вогнестійкості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ступінь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ризику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від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провадження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господарської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діяльності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сфері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техногенної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пожежної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безпеки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суб</w:t>
      </w:r>
      <w:r w:rsidRPr="005F3B14">
        <w:rPr>
          <w:rFonts w:ascii="Arial"/>
          <w:color w:val="000000"/>
          <w:sz w:val="18"/>
        </w:rPr>
        <w:t>'</w:t>
      </w:r>
      <w:r w:rsidRPr="005F3B14">
        <w:rPr>
          <w:rFonts w:ascii="Arial"/>
          <w:color w:val="000000"/>
          <w:sz w:val="18"/>
        </w:rPr>
        <w:t>єкта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аудиту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системи</w:t>
      </w:r>
      <w:r w:rsidRPr="005F3B14">
        <w:rPr>
          <w:rFonts w:ascii="Arial"/>
          <w:color w:val="000000"/>
          <w:sz w:val="18"/>
        </w:rPr>
        <w:t xml:space="preserve"> (</w:t>
      </w:r>
      <w:r w:rsidRPr="005F3B14">
        <w:rPr>
          <w:rFonts w:ascii="Arial"/>
          <w:color w:val="000000"/>
          <w:sz w:val="18"/>
        </w:rPr>
        <w:t>засоби</w:t>
      </w:r>
      <w:r w:rsidRPr="005F3B14">
        <w:rPr>
          <w:rFonts w:ascii="Arial"/>
          <w:color w:val="000000"/>
          <w:sz w:val="18"/>
        </w:rPr>
        <w:t xml:space="preserve">) </w:t>
      </w:r>
      <w:r w:rsidRPr="005F3B14">
        <w:rPr>
          <w:rFonts w:ascii="Arial"/>
          <w:color w:val="000000"/>
          <w:sz w:val="18"/>
        </w:rPr>
        <w:t>протипожежного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захисту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автоматизовані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системи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раннього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виявлення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загроз</w:t>
      </w:r>
      <w:r w:rsidRPr="005F3B14">
        <w:rPr>
          <w:rFonts w:ascii="Arial"/>
          <w:color w:val="000000"/>
          <w:sz w:val="18"/>
        </w:rPr>
        <w:t>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виникнення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надзвичайних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ситуацій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оповіщення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населення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інші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системи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які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не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входять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до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їх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складу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але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ними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функціонально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пов</w:t>
      </w:r>
      <w:r w:rsidRPr="005F3B14">
        <w:rPr>
          <w:rFonts w:ascii="Arial"/>
          <w:color w:val="000000"/>
          <w:sz w:val="18"/>
        </w:rPr>
        <w:t>'</w:t>
      </w:r>
      <w:r w:rsidRPr="005F3B14">
        <w:rPr>
          <w:rFonts w:ascii="Arial"/>
          <w:color w:val="000000"/>
          <w:sz w:val="18"/>
        </w:rPr>
        <w:t>язані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зовнішнє</w:t>
      </w:r>
      <w:r w:rsidRPr="005F3B14">
        <w:rPr>
          <w:rFonts w:ascii="Arial"/>
          <w:color w:val="000000"/>
          <w:sz w:val="18"/>
        </w:rPr>
        <w:t xml:space="preserve"> (</w:t>
      </w:r>
      <w:r w:rsidRPr="005F3B14">
        <w:rPr>
          <w:rFonts w:ascii="Arial"/>
          <w:color w:val="000000"/>
          <w:sz w:val="18"/>
        </w:rPr>
        <w:t>внутрішнє</w:t>
      </w:r>
      <w:r w:rsidRPr="005F3B14">
        <w:rPr>
          <w:rFonts w:ascii="Arial"/>
          <w:color w:val="000000"/>
          <w:sz w:val="18"/>
        </w:rPr>
        <w:t xml:space="preserve">) </w:t>
      </w:r>
      <w:r w:rsidRPr="005F3B14">
        <w:rPr>
          <w:rFonts w:ascii="Arial"/>
          <w:color w:val="000000"/>
          <w:sz w:val="18"/>
        </w:rPr>
        <w:t>протипожежне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водопостачання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вогнезахист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конструкцій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блискавкозахист</w:t>
      </w:r>
      <w:r w:rsidRPr="005F3B14">
        <w:rPr>
          <w:rFonts w:ascii="Arial"/>
          <w:color w:val="000000"/>
          <w:sz w:val="18"/>
        </w:rPr>
        <w:t>);</w:t>
      </w:r>
    </w:p>
    <w:p w:rsidR="0080326F" w:rsidRPr="005F3B14" w:rsidRDefault="005F3B14">
      <w:pPr>
        <w:spacing w:after="0"/>
        <w:ind w:firstLine="240"/>
      </w:pPr>
      <w:bookmarkStart w:id="39" w:name="40"/>
      <w:bookmarkEnd w:id="38"/>
      <w:r w:rsidRPr="005F3B14">
        <w:rPr>
          <w:rFonts w:ascii="Arial"/>
          <w:color w:val="000000"/>
          <w:sz w:val="18"/>
        </w:rPr>
        <w:t>проведення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аналізу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н</w:t>
      </w:r>
      <w:r w:rsidRPr="005F3B14">
        <w:rPr>
          <w:rFonts w:ascii="Arial"/>
          <w:color w:val="000000"/>
          <w:sz w:val="18"/>
        </w:rPr>
        <w:t>аявної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суб</w:t>
      </w:r>
      <w:r w:rsidRPr="005F3B14">
        <w:rPr>
          <w:rFonts w:ascii="Arial"/>
          <w:color w:val="000000"/>
          <w:sz w:val="18"/>
        </w:rPr>
        <w:t>'</w:t>
      </w:r>
      <w:r w:rsidRPr="005F3B14">
        <w:rPr>
          <w:rFonts w:ascii="Arial"/>
          <w:color w:val="000000"/>
          <w:sz w:val="18"/>
        </w:rPr>
        <w:t>єкта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аудиту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проектної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технічної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документації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організаційно</w:t>
      </w:r>
      <w:r w:rsidRPr="005F3B14">
        <w:rPr>
          <w:rFonts w:ascii="Arial"/>
          <w:color w:val="000000"/>
          <w:sz w:val="18"/>
        </w:rPr>
        <w:t>-</w:t>
      </w:r>
      <w:r w:rsidRPr="005F3B14">
        <w:rPr>
          <w:rFonts w:ascii="Arial"/>
          <w:color w:val="000000"/>
          <w:sz w:val="18"/>
        </w:rPr>
        <w:t>розпорядчих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інших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документів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питань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пожежної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техногенної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безпеки</w:t>
      </w:r>
      <w:r w:rsidRPr="005F3B14">
        <w:rPr>
          <w:rFonts w:ascii="Arial"/>
          <w:color w:val="000000"/>
          <w:sz w:val="18"/>
        </w:rPr>
        <w:t>;</w:t>
      </w:r>
    </w:p>
    <w:p w:rsidR="0080326F" w:rsidRPr="005F3B14" w:rsidRDefault="005F3B14">
      <w:pPr>
        <w:spacing w:after="0"/>
        <w:ind w:firstLine="240"/>
      </w:pPr>
      <w:bookmarkStart w:id="40" w:name="41"/>
      <w:bookmarkEnd w:id="39"/>
      <w:r w:rsidRPr="005F3B14">
        <w:rPr>
          <w:rFonts w:ascii="Arial"/>
          <w:color w:val="000000"/>
          <w:sz w:val="18"/>
        </w:rPr>
        <w:t>складення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плану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проведення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аудиту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що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повинен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включати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поетапні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заходи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їх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детальним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описом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строком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пров</w:t>
      </w:r>
      <w:r w:rsidRPr="005F3B14">
        <w:rPr>
          <w:rFonts w:ascii="Arial"/>
          <w:color w:val="000000"/>
          <w:sz w:val="18"/>
        </w:rPr>
        <w:t>едення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необхідними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ресурсами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який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затверджується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керівником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організації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що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проводить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аудит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погоджується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із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суб</w:t>
      </w:r>
      <w:r w:rsidRPr="005F3B14">
        <w:rPr>
          <w:rFonts w:ascii="Arial"/>
          <w:color w:val="000000"/>
          <w:sz w:val="18"/>
        </w:rPr>
        <w:t>'</w:t>
      </w:r>
      <w:r w:rsidRPr="005F3B14">
        <w:rPr>
          <w:rFonts w:ascii="Arial"/>
          <w:color w:val="000000"/>
          <w:sz w:val="18"/>
        </w:rPr>
        <w:t>єктом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аудиту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або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уповноваженою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ним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особою</w:t>
      </w:r>
      <w:r w:rsidRPr="005F3B14">
        <w:rPr>
          <w:rFonts w:ascii="Arial"/>
          <w:color w:val="000000"/>
          <w:sz w:val="18"/>
        </w:rPr>
        <w:t>;</w:t>
      </w:r>
    </w:p>
    <w:p w:rsidR="0080326F" w:rsidRPr="005F3B14" w:rsidRDefault="005F3B14">
      <w:pPr>
        <w:spacing w:after="0"/>
        <w:ind w:firstLine="240"/>
      </w:pPr>
      <w:bookmarkStart w:id="41" w:name="42"/>
      <w:bookmarkEnd w:id="40"/>
      <w:r w:rsidRPr="005F3B14">
        <w:rPr>
          <w:rFonts w:ascii="Arial"/>
          <w:color w:val="000000"/>
          <w:sz w:val="18"/>
        </w:rPr>
        <w:t xml:space="preserve">2) </w:t>
      </w:r>
      <w:r w:rsidRPr="005F3B14">
        <w:rPr>
          <w:rFonts w:ascii="Arial"/>
          <w:color w:val="000000"/>
          <w:sz w:val="18"/>
        </w:rPr>
        <w:t>основного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що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включає</w:t>
      </w:r>
      <w:r w:rsidRPr="005F3B14">
        <w:rPr>
          <w:rFonts w:ascii="Arial"/>
          <w:color w:val="000000"/>
          <w:sz w:val="18"/>
        </w:rPr>
        <w:t>:</w:t>
      </w:r>
    </w:p>
    <w:p w:rsidR="0080326F" w:rsidRPr="005F3B14" w:rsidRDefault="005F3B14">
      <w:pPr>
        <w:spacing w:after="0"/>
        <w:ind w:firstLine="240"/>
      </w:pPr>
      <w:bookmarkStart w:id="42" w:name="43"/>
      <w:bookmarkEnd w:id="41"/>
      <w:r w:rsidRPr="005F3B14">
        <w:rPr>
          <w:rFonts w:ascii="Arial"/>
          <w:color w:val="000000"/>
          <w:sz w:val="18"/>
        </w:rPr>
        <w:t>опитування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співбесіду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персоналом</w:t>
      </w:r>
      <w:r w:rsidRPr="005F3B14">
        <w:rPr>
          <w:rFonts w:ascii="Arial"/>
          <w:color w:val="000000"/>
          <w:sz w:val="18"/>
        </w:rPr>
        <w:t xml:space="preserve"> (</w:t>
      </w:r>
      <w:r w:rsidRPr="005F3B14">
        <w:rPr>
          <w:rFonts w:ascii="Arial"/>
          <w:color w:val="000000"/>
          <w:sz w:val="18"/>
        </w:rPr>
        <w:t>працівниками</w:t>
      </w:r>
      <w:r w:rsidRPr="005F3B14">
        <w:rPr>
          <w:rFonts w:ascii="Arial"/>
          <w:color w:val="000000"/>
          <w:sz w:val="18"/>
        </w:rPr>
        <w:t>);</w:t>
      </w:r>
    </w:p>
    <w:p w:rsidR="0080326F" w:rsidRPr="005F3B14" w:rsidRDefault="005F3B14">
      <w:pPr>
        <w:spacing w:after="0"/>
        <w:ind w:firstLine="240"/>
      </w:pPr>
      <w:bookmarkStart w:id="43" w:name="44"/>
      <w:bookmarkEnd w:id="42"/>
      <w:r w:rsidRPr="005F3B14">
        <w:rPr>
          <w:rFonts w:ascii="Arial"/>
          <w:color w:val="000000"/>
          <w:sz w:val="18"/>
        </w:rPr>
        <w:t>розгляд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органі</w:t>
      </w:r>
      <w:r w:rsidRPr="005F3B14">
        <w:rPr>
          <w:rFonts w:ascii="Arial"/>
          <w:color w:val="000000"/>
          <w:sz w:val="18"/>
        </w:rPr>
        <w:t>заційно</w:t>
      </w:r>
      <w:r w:rsidRPr="005F3B14">
        <w:rPr>
          <w:rFonts w:ascii="Arial"/>
          <w:color w:val="000000"/>
          <w:sz w:val="18"/>
        </w:rPr>
        <w:t>-</w:t>
      </w:r>
      <w:r w:rsidRPr="005F3B14">
        <w:rPr>
          <w:rFonts w:ascii="Arial"/>
          <w:color w:val="000000"/>
          <w:sz w:val="18"/>
        </w:rPr>
        <w:t>розпорядчих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проектних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технічних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документів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питань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пожежної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техногенної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безпеки</w:t>
      </w:r>
      <w:r w:rsidRPr="005F3B14">
        <w:rPr>
          <w:rFonts w:ascii="Arial"/>
          <w:color w:val="000000"/>
          <w:sz w:val="18"/>
        </w:rPr>
        <w:t>;</w:t>
      </w:r>
    </w:p>
    <w:p w:rsidR="0080326F" w:rsidRPr="005F3B14" w:rsidRDefault="005F3B14">
      <w:pPr>
        <w:spacing w:after="0"/>
        <w:ind w:firstLine="240"/>
      </w:pPr>
      <w:bookmarkStart w:id="44" w:name="45"/>
      <w:bookmarkEnd w:id="43"/>
      <w:r w:rsidRPr="005F3B14">
        <w:rPr>
          <w:rFonts w:ascii="Arial"/>
          <w:color w:val="000000"/>
          <w:sz w:val="18"/>
        </w:rPr>
        <w:t>обстеження</w:t>
      </w:r>
      <w:r w:rsidRPr="005F3B14">
        <w:rPr>
          <w:rFonts w:ascii="Arial"/>
          <w:color w:val="000000"/>
          <w:sz w:val="18"/>
        </w:rPr>
        <w:t xml:space="preserve"> (</w:t>
      </w:r>
      <w:r w:rsidRPr="005F3B14">
        <w:rPr>
          <w:rFonts w:ascii="Arial"/>
          <w:color w:val="000000"/>
          <w:sz w:val="18"/>
        </w:rPr>
        <w:t>огляд</w:t>
      </w:r>
      <w:r w:rsidRPr="005F3B14">
        <w:rPr>
          <w:rFonts w:ascii="Arial"/>
          <w:color w:val="000000"/>
          <w:sz w:val="18"/>
        </w:rPr>
        <w:t xml:space="preserve">) </w:t>
      </w:r>
      <w:r w:rsidRPr="005F3B14">
        <w:rPr>
          <w:rFonts w:ascii="Arial"/>
          <w:color w:val="000000"/>
          <w:sz w:val="18"/>
        </w:rPr>
        <w:t>об</w:t>
      </w:r>
      <w:r w:rsidRPr="005F3B14">
        <w:rPr>
          <w:rFonts w:ascii="Arial"/>
          <w:color w:val="000000"/>
          <w:sz w:val="18"/>
        </w:rPr>
        <w:t>'</w:t>
      </w:r>
      <w:r w:rsidRPr="005F3B14">
        <w:rPr>
          <w:rFonts w:ascii="Arial"/>
          <w:color w:val="000000"/>
          <w:sz w:val="18"/>
        </w:rPr>
        <w:t>єкта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аудиту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в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тому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числі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із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застосуванням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засобів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вимірювальної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техніки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обладнання</w:t>
      </w:r>
      <w:r w:rsidRPr="005F3B14">
        <w:rPr>
          <w:rFonts w:ascii="Arial"/>
          <w:color w:val="000000"/>
          <w:sz w:val="18"/>
        </w:rPr>
        <w:t>;</w:t>
      </w:r>
    </w:p>
    <w:p w:rsidR="0080326F" w:rsidRPr="005F3B14" w:rsidRDefault="005F3B14">
      <w:pPr>
        <w:spacing w:after="0"/>
        <w:ind w:firstLine="240"/>
      </w:pPr>
      <w:bookmarkStart w:id="45" w:name="46"/>
      <w:bookmarkEnd w:id="44"/>
      <w:r w:rsidRPr="005F3B14">
        <w:rPr>
          <w:rFonts w:ascii="Arial"/>
          <w:color w:val="000000"/>
          <w:sz w:val="18"/>
        </w:rPr>
        <w:t xml:space="preserve">3) </w:t>
      </w:r>
      <w:r w:rsidRPr="005F3B14">
        <w:rPr>
          <w:rFonts w:ascii="Arial"/>
          <w:color w:val="000000"/>
          <w:sz w:val="18"/>
        </w:rPr>
        <w:t>заключного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що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включає</w:t>
      </w:r>
      <w:r w:rsidRPr="005F3B14">
        <w:rPr>
          <w:rFonts w:ascii="Arial"/>
          <w:color w:val="000000"/>
          <w:sz w:val="18"/>
        </w:rPr>
        <w:t>:</w:t>
      </w:r>
    </w:p>
    <w:p w:rsidR="0080326F" w:rsidRPr="005F3B14" w:rsidRDefault="005F3B14">
      <w:pPr>
        <w:spacing w:after="0"/>
        <w:ind w:firstLine="240"/>
      </w:pPr>
      <w:bookmarkStart w:id="46" w:name="47"/>
      <w:bookmarkEnd w:id="45"/>
      <w:r w:rsidRPr="005F3B14">
        <w:rPr>
          <w:rFonts w:ascii="Arial"/>
          <w:color w:val="000000"/>
          <w:sz w:val="18"/>
        </w:rPr>
        <w:t>узагальнення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аналіз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інформації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матеріалів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отриманих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під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час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проведення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аудиту</w:t>
      </w:r>
      <w:r w:rsidRPr="005F3B14">
        <w:rPr>
          <w:rFonts w:ascii="Arial"/>
          <w:color w:val="000000"/>
          <w:sz w:val="18"/>
        </w:rPr>
        <w:t>;</w:t>
      </w:r>
    </w:p>
    <w:p w:rsidR="0080326F" w:rsidRPr="005F3B14" w:rsidRDefault="005F3B14">
      <w:pPr>
        <w:spacing w:after="0"/>
        <w:ind w:firstLine="240"/>
      </w:pPr>
      <w:bookmarkStart w:id="47" w:name="48"/>
      <w:bookmarkEnd w:id="46"/>
      <w:r w:rsidRPr="005F3B14">
        <w:rPr>
          <w:rFonts w:ascii="Arial"/>
          <w:color w:val="000000"/>
          <w:sz w:val="18"/>
        </w:rPr>
        <w:lastRenderedPageBreak/>
        <w:t>підготовку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вручення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акта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складеного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результатами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проведення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аудиту</w:t>
      </w:r>
      <w:r w:rsidRPr="005F3B14">
        <w:rPr>
          <w:rFonts w:ascii="Arial"/>
          <w:color w:val="000000"/>
          <w:sz w:val="18"/>
        </w:rPr>
        <w:t xml:space="preserve"> (</w:t>
      </w:r>
      <w:r w:rsidRPr="005F3B14">
        <w:rPr>
          <w:rFonts w:ascii="Arial"/>
          <w:color w:val="000000"/>
          <w:sz w:val="18"/>
        </w:rPr>
        <w:t>далі</w:t>
      </w:r>
      <w:r w:rsidRPr="005F3B14">
        <w:rPr>
          <w:rFonts w:ascii="Arial"/>
          <w:color w:val="000000"/>
          <w:sz w:val="18"/>
        </w:rPr>
        <w:t xml:space="preserve"> - </w:t>
      </w:r>
      <w:r w:rsidRPr="005F3B14">
        <w:rPr>
          <w:rFonts w:ascii="Arial"/>
          <w:color w:val="000000"/>
          <w:sz w:val="18"/>
        </w:rPr>
        <w:t>акт</w:t>
      </w:r>
      <w:r w:rsidRPr="005F3B14">
        <w:rPr>
          <w:rFonts w:ascii="Arial"/>
          <w:color w:val="000000"/>
          <w:sz w:val="18"/>
        </w:rPr>
        <w:t xml:space="preserve">), </w:t>
      </w:r>
      <w:r w:rsidRPr="005F3B14">
        <w:rPr>
          <w:rFonts w:ascii="Arial"/>
          <w:color w:val="000000"/>
          <w:sz w:val="18"/>
        </w:rPr>
        <w:t>типова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форма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якого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затверджується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МВС</w:t>
      </w:r>
      <w:r w:rsidRPr="005F3B14">
        <w:rPr>
          <w:rFonts w:ascii="Arial"/>
          <w:color w:val="000000"/>
          <w:sz w:val="18"/>
        </w:rPr>
        <w:t>.</w:t>
      </w:r>
    </w:p>
    <w:p w:rsidR="0080326F" w:rsidRPr="005F3B14" w:rsidRDefault="005F3B14">
      <w:pPr>
        <w:spacing w:after="0"/>
        <w:ind w:firstLine="240"/>
      </w:pPr>
      <w:bookmarkStart w:id="48" w:name="49"/>
      <w:bookmarkEnd w:id="47"/>
      <w:r w:rsidRPr="005F3B14">
        <w:rPr>
          <w:rFonts w:ascii="Arial"/>
          <w:color w:val="000000"/>
          <w:sz w:val="18"/>
        </w:rPr>
        <w:t xml:space="preserve">9. </w:t>
      </w:r>
      <w:r w:rsidRPr="005F3B14">
        <w:rPr>
          <w:rFonts w:ascii="Arial"/>
          <w:color w:val="000000"/>
          <w:sz w:val="18"/>
        </w:rPr>
        <w:t>Засоби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вимірювальної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техніки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обладнання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що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застосовуються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ек</w:t>
      </w:r>
      <w:r w:rsidRPr="005F3B14">
        <w:rPr>
          <w:rFonts w:ascii="Arial"/>
          <w:color w:val="000000"/>
          <w:sz w:val="18"/>
        </w:rPr>
        <w:t>спертом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під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час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проведення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аудиту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повинні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відповідати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нормативно</w:t>
      </w:r>
      <w:r w:rsidRPr="005F3B14">
        <w:rPr>
          <w:rFonts w:ascii="Arial"/>
          <w:color w:val="000000"/>
          <w:sz w:val="18"/>
        </w:rPr>
        <w:t>-</w:t>
      </w:r>
      <w:r w:rsidRPr="005F3B14">
        <w:rPr>
          <w:rFonts w:ascii="Arial"/>
          <w:color w:val="000000"/>
          <w:sz w:val="18"/>
        </w:rPr>
        <w:t>правовим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актам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нормативним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документам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що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містять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вимоги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до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таких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засобів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обладнання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орієнтовний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перелік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яких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наведено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додатку</w:t>
      </w:r>
      <w:r w:rsidRPr="005F3B14">
        <w:rPr>
          <w:rFonts w:ascii="Arial"/>
          <w:color w:val="000000"/>
          <w:sz w:val="18"/>
        </w:rPr>
        <w:t>.</w:t>
      </w:r>
    </w:p>
    <w:p w:rsidR="0080326F" w:rsidRPr="005F3B14" w:rsidRDefault="005F3B14">
      <w:pPr>
        <w:spacing w:after="0"/>
        <w:ind w:firstLine="240"/>
      </w:pPr>
      <w:bookmarkStart w:id="49" w:name="50"/>
      <w:bookmarkEnd w:id="48"/>
      <w:r w:rsidRPr="005F3B14">
        <w:rPr>
          <w:rFonts w:ascii="Arial"/>
          <w:color w:val="000000"/>
          <w:sz w:val="18"/>
        </w:rPr>
        <w:t xml:space="preserve">10. </w:t>
      </w:r>
      <w:r w:rsidRPr="005F3B14">
        <w:rPr>
          <w:rFonts w:ascii="Arial"/>
          <w:color w:val="000000"/>
          <w:sz w:val="18"/>
        </w:rPr>
        <w:t>Акт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складається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паперовій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формі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трьох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примірн</w:t>
      </w:r>
      <w:r w:rsidRPr="005F3B14">
        <w:rPr>
          <w:rFonts w:ascii="Arial"/>
          <w:color w:val="000000"/>
          <w:sz w:val="18"/>
        </w:rPr>
        <w:t>иках</w:t>
      </w:r>
      <w:r w:rsidRPr="005F3B14">
        <w:rPr>
          <w:rFonts w:ascii="Arial"/>
          <w:color w:val="000000"/>
          <w:sz w:val="18"/>
        </w:rPr>
        <w:t>.</w:t>
      </w:r>
    </w:p>
    <w:p w:rsidR="0080326F" w:rsidRPr="005F3B14" w:rsidRDefault="005F3B14">
      <w:pPr>
        <w:spacing w:after="0"/>
        <w:ind w:firstLine="240"/>
      </w:pPr>
      <w:bookmarkStart w:id="50" w:name="51"/>
      <w:bookmarkEnd w:id="49"/>
      <w:r w:rsidRPr="005F3B14">
        <w:rPr>
          <w:rFonts w:ascii="Arial"/>
          <w:color w:val="000000"/>
          <w:sz w:val="18"/>
        </w:rPr>
        <w:t>В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акті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зазначається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детальний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опис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виявлених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порушень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посиланням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на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вимоги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нормативно</w:t>
      </w:r>
      <w:r w:rsidRPr="005F3B14">
        <w:rPr>
          <w:rFonts w:ascii="Arial"/>
          <w:color w:val="000000"/>
          <w:sz w:val="18"/>
        </w:rPr>
        <w:t>-</w:t>
      </w:r>
      <w:r w:rsidRPr="005F3B14">
        <w:rPr>
          <w:rFonts w:ascii="Arial"/>
          <w:color w:val="000000"/>
          <w:sz w:val="18"/>
        </w:rPr>
        <w:t>правових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актів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нормативних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документів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які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було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порушено</w:t>
      </w:r>
      <w:r w:rsidRPr="005F3B14">
        <w:rPr>
          <w:rFonts w:ascii="Arial"/>
          <w:color w:val="000000"/>
          <w:sz w:val="18"/>
        </w:rPr>
        <w:t>.</w:t>
      </w:r>
    </w:p>
    <w:p w:rsidR="0080326F" w:rsidRPr="005F3B14" w:rsidRDefault="005F3B14">
      <w:pPr>
        <w:spacing w:after="0"/>
        <w:ind w:firstLine="240"/>
      </w:pPr>
      <w:bookmarkStart w:id="51" w:name="52"/>
      <w:bookmarkEnd w:id="50"/>
      <w:r w:rsidRPr="005F3B14">
        <w:rPr>
          <w:rFonts w:ascii="Arial"/>
          <w:color w:val="000000"/>
          <w:sz w:val="18"/>
        </w:rPr>
        <w:t>Перший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другий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примірники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акта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надаються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суб</w:t>
      </w:r>
      <w:r w:rsidRPr="005F3B14">
        <w:rPr>
          <w:rFonts w:ascii="Arial"/>
          <w:color w:val="000000"/>
          <w:sz w:val="18"/>
        </w:rPr>
        <w:t>'</w:t>
      </w:r>
      <w:r w:rsidRPr="005F3B14">
        <w:rPr>
          <w:rFonts w:ascii="Arial"/>
          <w:color w:val="000000"/>
          <w:sz w:val="18"/>
        </w:rPr>
        <w:t>єктові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аудиту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або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уповноваженій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ним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особі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останній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де</w:t>
      </w:r>
      <w:r w:rsidRPr="005F3B14">
        <w:rPr>
          <w:rFonts w:ascii="Arial"/>
          <w:color w:val="000000"/>
          <w:sz w:val="18"/>
        </w:rPr>
        <w:t>нь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проведення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аудиту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але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не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пізніше</w:t>
      </w:r>
      <w:r w:rsidRPr="005F3B14">
        <w:rPr>
          <w:rFonts w:ascii="Arial"/>
          <w:color w:val="000000"/>
          <w:sz w:val="18"/>
        </w:rPr>
        <w:t xml:space="preserve"> 45 </w:t>
      </w:r>
      <w:r w:rsidRPr="005F3B14">
        <w:rPr>
          <w:rFonts w:ascii="Arial"/>
          <w:color w:val="000000"/>
          <w:sz w:val="18"/>
        </w:rPr>
        <w:t>днів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дати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реєстрації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звернення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до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організації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що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проводить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аудит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спосіб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визначений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цивільно</w:t>
      </w:r>
      <w:r w:rsidRPr="005F3B14">
        <w:rPr>
          <w:rFonts w:ascii="Arial"/>
          <w:color w:val="000000"/>
          <w:sz w:val="18"/>
        </w:rPr>
        <w:t>-</w:t>
      </w:r>
      <w:r w:rsidRPr="005F3B14">
        <w:rPr>
          <w:rFonts w:ascii="Arial"/>
          <w:color w:val="000000"/>
          <w:sz w:val="18"/>
        </w:rPr>
        <w:t>правовим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договором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укладеним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між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суб</w:t>
      </w:r>
      <w:r w:rsidRPr="005F3B14">
        <w:rPr>
          <w:rFonts w:ascii="Arial"/>
          <w:color w:val="000000"/>
          <w:sz w:val="18"/>
        </w:rPr>
        <w:t>'</w:t>
      </w:r>
      <w:r w:rsidRPr="005F3B14">
        <w:rPr>
          <w:rFonts w:ascii="Arial"/>
          <w:color w:val="000000"/>
          <w:sz w:val="18"/>
        </w:rPr>
        <w:t>єктом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аудиту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зазначеною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організацією</w:t>
      </w:r>
      <w:r w:rsidRPr="005F3B14">
        <w:rPr>
          <w:rFonts w:ascii="Arial"/>
          <w:color w:val="000000"/>
          <w:sz w:val="18"/>
        </w:rPr>
        <w:t>.</w:t>
      </w:r>
    </w:p>
    <w:p w:rsidR="0080326F" w:rsidRPr="005F3B14" w:rsidRDefault="005F3B14">
      <w:pPr>
        <w:spacing w:after="0"/>
        <w:ind w:firstLine="240"/>
      </w:pPr>
      <w:bookmarkStart w:id="52" w:name="53"/>
      <w:bookmarkEnd w:id="51"/>
      <w:r w:rsidRPr="005F3B14">
        <w:rPr>
          <w:rFonts w:ascii="Arial"/>
          <w:color w:val="000000"/>
          <w:sz w:val="18"/>
        </w:rPr>
        <w:t>Третій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примірник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акта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зберігається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о</w:t>
      </w:r>
      <w:r w:rsidRPr="005F3B14">
        <w:rPr>
          <w:rFonts w:ascii="Arial"/>
          <w:color w:val="000000"/>
          <w:sz w:val="18"/>
        </w:rPr>
        <w:t>рганізації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що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проводила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аудит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встановленому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законодавством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порядку</w:t>
      </w:r>
      <w:r w:rsidRPr="005F3B14">
        <w:rPr>
          <w:rFonts w:ascii="Arial"/>
          <w:color w:val="000000"/>
          <w:sz w:val="18"/>
        </w:rPr>
        <w:t>.</w:t>
      </w:r>
    </w:p>
    <w:p w:rsidR="0080326F" w:rsidRPr="005F3B14" w:rsidRDefault="005F3B14">
      <w:pPr>
        <w:spacing w:after="0"/>
        <w:ind w:firstLine="240"/>
      </w:pPr>
      <w:bookmarkStart w:id="53" w:name="54"/>
      <w:bookmarkEnd w:id="52"/>
      <w:r w:rsidRPr="005F3B14">
        <w:rPr>
          <w:rFonts w:ascii="Arial"/>
          <w:color w:val="000000"/>
          <w:sz w:val="18"/>
        </w:rPr>
        <w:t>За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результатами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проведення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аудиту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об</w:t>
      </w:r>
      <w:r w:rsidRPr="005F3B14">
        <w:rPr>
          <w:rFonts w:ascii="Arial"/>
          <w:color w:val="000000"/>
          <w:sz w:val="18"/>
        </w:rPr>
        <w:t>'</w:t>
      </w:r>
      <w:r w:rsidRPr="005F3B14">
        <w:rPr>
          <w:rFonts w:ascii="Arial"/>
          <w:color w:val="000000"/>
          <w:sz w:val="18"/>
        </w:rPr>
        <w:t>єктів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аудиту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які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розташовані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різними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адресами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одного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суб</w:t>
      </w:r>
      <w:r w:rsidRPr="005F3B14">
        <w:rPr>
          <w:rFonts w:ascii="Arial"/>
          <w:color w:val="000000"/>
          <w:sz w:val="18"/>
        </w:rPr>
        <w:t>'</w:t>
      </w:r>
      <w:r w:rsidRPr="005F3B14">
        <w:rPr>
          <w:rFonts w:ascii="Arial"/>
          <w:color w:val="000000"/>
          <w:sz w:val="18"/>
        </w:rPr>
        <w:t>єкта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аудиту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складаються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окремі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акти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якщо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інше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не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визначено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цивільно</w:t>
      </w:r>
      <w:r w:rsidRPr="005F3B14">
        <w:rPr>
          <w:rFonts w:ascii="Arial"/>
          <w:color w:val="000000"/>
          <w:sz w:val="18"/>
        </w:rPr>
        <w:t>-</w:t>
      </w:r>
      <w:r w:rsidRPr="005F3B14">
        <w:rPr>
          <w:rFonts w:ascii="Arial"/>
          <w:color w:val="000000"/>
          <w:sz w:val="18"/>
        </w:rPr>
        <w:t>правовим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договор</w:t>
      </w:r>
      <w:r w:rsidRPr="005F3B14">
        <w:rPr>
          <w:rFonts w:ascii="Arial"/>
          <w:color w:val="000000"/>
          <w:sz w:val="18"/>
        </w:rPr>
        <w:t>ом</w:t>
      </w:r>
      <w:r w:rsidRPr="005F3B14">
        <w:rPr>
          <w:rFonts w:ascii="Arial"/>
          <w:color w:val="000000"/>
          <w:sz w:val="18"/>
        </w:rPr>
        <w:t>.</w:t>
      </w:r>
    </w:p>
    <w:p w:rsidR="0080326F" w:rsidRPr="005F3B14" w:rsidRDefault="005F3B14">
      <w:pPr>
        <w:spacing w:after="0"/>
        <w:ind w:firstLine="240"/>
      </w:pPr>
      <w:bookmarkStart w:id="54" w:name="55"/>
      <w:bookmarkEnd w:id="53"/>
      <w:r w:rsidRPr="005F3B14">
        <w:rPr>
          <w:rFonts w:ascii="Arial"/>
          <w:color w:val="000000"/>
          <w:sz w:val="18"/>
        </w:rPr>
        <w:t>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разі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наявності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технічної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можливості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акт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складається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надсилається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зберігається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електронній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формі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установленому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законодавством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порядку</w:t>
      </w:r>
      <w:r w:rsidRPr="005F3B14">
        <w:rPr>
          <w:rFonts w:ascii="Arial"/>
          <w:color w:val="000000"/>
          <w:sz w:val="18"/>
        </w:rPr>
        <w:t>.</w:t>
      </w:r>
    </w:p>
    <w:p w:rsidR="0080326F" w:rsidRPr="005F3B14" w:rsidRDefault="005F3B14">
      <w:pPr>
        <w:spacing w:after="0"/>
        <w:ind w:firstLine="240"/>
      </w:pPr>
      <w:bookmarkStart w:id="55" w:name="56"/>
      <w:bookmarkEnd w:id="54"/>
      <w:r w:rsidRPr="005F3B14">
        <w:rPr>
          <w:rFonts w:ascii="Arial"/>
          <w:color w:val="000000"/>
          <w:sz w:val="18"/>
        </w:rPr>
        <w:t xml:space="preserve">11. </w:t>
      </w:r>
      <w:r w:rsidRPr="005F3B14">
        <w:rPr>
          <w:rFonts w:ascii="Arial"/>
          <w:color w:val="000000"/>
          <w:sz w:val="18"/>
        </w:rPr>
        <w:t>Акт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є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дійсним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протягом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трьох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місяців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дня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його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складення</w:t>
      </w:r>
      <w:r w:rsidRPr="005F3B14">
        <w:rPr>
          <w:rFonts w:ascii="Arial"/>
          <w:color w:val="000000"/>
          <w:sz w:val="18"/>
        </w:rPr>
        <w:t>.</w:t>
      </w:r>
    </w:p>
    <w:p w:rsidR="0080326F" w:rsidRPr="005F3B14" w:rsidRDefault="005F3B14">
      <w:pPr>
        <w:spacing w:after="0"/>
        <w:ind w:firstLine="240"/>
      </w:pPr>
      <w:bookmarkStart w:id="56" w:name="57"/>
      <w:bookmarkEnd w:id="55"/>
      <w:r w:rsidRPr="005F3B14">
        <w:rPr>
          <w:rFonts w:ascii="Arial"/>
          <w:color w:val="000000"/>
          <w:sz w:val="18"/>
        </w:rPr>
        <w:t xml:space="preserve">12. </w:t>
      </w:r>
      <w:r w:rsidRPr="005F3B14">
        <w:rPr>
          <w:rFonts w:ascii="Arial"/>
          <w:color w:val="000000"/>
          <w:sz w:val="18"/>
        </w:rPr>
        <w:t>Суб</w:t>
      </w:r>
      <w:r w:rsidRPr="005F3B14">
        <w:rPr>
          <w:rFonts w:ascii="Arial"/>
          <w:color w:val="000000"/>
          <w:sz w:val="18"/>
        </w:rPr>
        <w:t>'</w:t>
      </w:r>
      <w:r w:rsidRPr="005F3B14">
        <w:rPr>
          <w:rFonts w:ascii="Arial"/>
          <w:color w:val="000000"/>
          <w:sz w:val="18"/>
        </w:rPr>
        <w:t>єкти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аудиту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або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уповноважені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ними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осо</w:t>
      </w:r>
      <w:r w:rsidRPr="005F3B14">
        <w:rPr>
          <w:rFonts w:ascii="Arial"/>
          <w:color w:val="000000"/>
          <w:sz w:val="18"/>
        </w:rPr>
        <w:t>би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на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час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проведення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аудиту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забезпечують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експерту</w:t>
      </w:r>
      <w:r w:rsidRPr="005F3B14">
        <w:rPr>
          <w:rFonts w:ascii="Arial"/>
          <w:color w:val="000000"/>
          <w:sz w:val="18"/>
        </w:rPr>
        <w:t xml:space="preserve"> (</w:t>
      </w:r>
      <w:r w:rsidRPr="005F3B14">
        <w:rPr>
          <w:rFonts w:ascii="Arial"/>
          <w:color w:val="000000"/>
          <w:sz w:val="18"/>
        </w:rPr>
        <w:t>експертам</w:t>
      </w:r>
      <w:r w:rsidRPr="005F3B14">
        <w:rPr>
          <w:rFonts w:ascii="Arial"/>
          <w:color w:val="000000"/>
          <w:sz w:val="18"/>
        </w:rPr>
        <w:t xml:space="preserve">) </w:t>
      </w:r>
      <w:r w:rsidRPr="005F3B14">
        <w:rPr>
          <w:rFonts w:ascii="Arial"/>
          <w:color w:val="000000"/>
          <w:sz w:val="18"/>
        </w:rPr>
        <w:t>безперешкодний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доступ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до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будівель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споруд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територій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об</w:t>
      </w:r>
      <w:r w:rsidRPr="005F3B14">
        <w:rPr>
          <w:rFonts w:ascii="Arial"/>
          <w:color w:val="000000"/>
          <w:sz w:val="18"/>
        </w:rPr>
        <w:t>'</w:t>
      </w:r>
      <w:r w:rsidRPr="005F3B14">
        <w:rPr>
          <w:rFonts w:ascii="Arial"/>
          <w:color w:val="000000"/>
          <w:sz w:val="18"/>
        </w:rPr>
        <w:t>єкта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аудиту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також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до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інформації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документів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матеріалів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необхідних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для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його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проведення</w:t>
      </w:r>
      <w:r w:rsidRPr="005F3B14">
        <w:rPr>
          <w:rFonts w:ascii="Arial"/>
          <w:color w:val="000000"/>
          <w:sz w:val="18"/>
        </w:rPr>
        <w:t>.</w:t>
      </w:r>
    </w:p>
    <w:p w:rsidR="0080326F" w:rsidRPr="005F3B14" w:rsidRDefault="005F3B14">
      <w:pPr>
        <w:spacing w:after="0"/>
        <w:ind w:firstLine="240"/>
      </w:pPr>
      <w:bookmarkStart w:id="57" w:name="58"/>
      <w:bookmarkEnd w:id="56"/>
      <w:r w:rsidRPr="005F3B14">
        <w:rPr>
          <w:rFonts w:ascii="Arial"/>
          <w:color w:val="000000"/>
          <w:sz w:val="18"/>
        </w:rPr>
        <w:t xml:space="preserve">13. </w:t>
      </w:r>
      <w:r w:rsidRPr="005F3B14">
        <w:rPr>
          <w:rFonts w:ascii="Arial"/>
          <w:color w:val="000000"/>
          <w:sz w:val="18"/>
        </w:rPr>
        <w:t>Організація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експерти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що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проводять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</w:t>
      </w:r>
      <w:r w:rsidRPr="005F3B14">
        <w:rPr>
          <w:rFonts w:ascii="Arial"/>
          <w:color w:val="000000"/>
          <w:sz w:val="18"/>
        </w:rPr>
        <w:t>удит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забезпечують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відповідно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до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законодавства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збереження</w:t>
      </w:r>
      <w:r w:rsidRPr="005F3B14">
        <w:rPr>
          <w:rFonts w:ascii="Arial"/>
          <w:color w:val="000000"/>
          <w:sz w:val="18"/>
        </w:rPr>
        <w:t xml:space="preserve"> (</w:t>
      </w:r>
      <w:r w:rsidRPr="005F3B14">
        <w:rPr>
          <w:rFonts w:ascii="Arial"/>
          <w:color w:val="000000"/>
          <w:sz w:val="18"/>
        </w:rPr>
        <w:t>нерозголошення</w:t>
      </w:r>
      <w:r w:rsidRPr="005F3B14">
        <w:rPr>
          <w:rFonts w:ascii="Arial"/>
          <w:color w:val="000000"/>
          <w:sz w:val="18"/>
        </w:rPr>
        <w:t xml:space="preserve">) </w:t>
      </w:r>
      <w:r w:rsidRPr="005F3B14">
        <w:rPr>
          <w:rFonts w:ascii="Arial"/>
          <w:color w:val="000000"/>
          <w:sz w:val="18"/>
        </w:rPr>
        <w:t>комерційної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таємниці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конфіденційної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інформації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щодо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суб</w:t>
      </w:r>
      <w:r w:rsidRPr="005F3B14">
        <w:rPr>
          <w:rFonts w:ascii="Arial"/>
          <w:color w:val="000000"/>
          <w:sz w:val="18"/>
        </w:rPr>
        <w:t>'</w:t>
      </w:r>
      <w:r w:rsidRPr="005F3B14">
        <w:rPr>
          <w:rFonts w:ascii="Arial"/>
          <w:color w:val="000000"/>
          <w:sz w:val="18"/>
        </w:rPr>
        <w:t>єкта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аудиту</w:t>
      </w:r>
      <w:r w:rsidRPr="005F3B14">
        <w:rPr>
          <w:rFonts w:ascii="Arial"/>
          <w:color w:val="000000"/>
          <w:sz w:val="18"/>
        </w:rPr>
        <w:t>.</w:t>
      </w:r>
    </w:p>
    <w:p w:rsidR="0080326F" w:rsidRDefault="005F3B14">
      <w:pPr>
        <w:spacing w:after="0"/>
        <w:ind w:firstLine="240"/>
      </w:pPr>
      <w:bookmarkStart w:id="58" w:name="59"/>
      <w:bookmarkEnd w:id="57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80326F" w:rsidRPr="005F3B14" w:rsidRDefault="005F3B14">
      <w:pPr>
        <w:spacing w:after="0"/>
        <w:ind w:firstLine="240"/>
      </w:pPr>
      <w:bookmarkStart w:id="59" w:name="60"/>
      <w:bookmarkEnd w:id="58"/>
      <w:r w:rsidRPr="005F3B14">
        <w:rPr>
          <w:rFonts w:ascii="Arial"/>
          <w:color w:val="000000"/>
          <w:sz w:val="18"/>
        </w:rPr>
        <w:t xml:space="preserve">15. </w:t>
      </w:r>
      <w:r w:rsidRPr="005F3B14">
        <w:rPr>
          <w:rFonts w:ascii="Arial"/>
          <w:color w:val="000000"/>
          <w:sz w:val="18"/>
        </w:rPr>
        <w:t>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разі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наявності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обставин</w:t>
      </w:r>
      <w:r w:rsidRPr="005F3B14">
        <w:rPr>
          <w:rFonts w:ascii="Arial"/>
          <w:color w:val="000000"/>
          <w:sz w:val="18"/>
        </w:rPr>
        <w:t xml:space="preserve">, </w:t>
      </w:r>
      <w:r w:rsidRPr="005F3B14">
        <w:rPr>
          <w:rFonts w:ascii="Arial"/>
          <w:color w:val="000000"/>
          <w:sz w:val="18"/>
        </w:rPr>
        <w:t>що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перешкоджають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проведенню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повного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об</w:t>
      </w:r>
      <w:r w:rsidRPr="005F3B14">
        <w:rPr>
          <w:rFonts w:ascii="Arial"/>
          <w:color w:val="000000"/>
          <w:sz w:val="18"/>
        </w:rPr>
        <w:t>'</w:t>
      </w:r>
      <w:r w:rsidRPr="005F3B14">
        <w:rPr>
          <w:rFonts w:ascii="Arial"/>
          <w:color w:val="000000"/>
          <w:sz w:val="18"/>
        </w:rPr>
        <w:t>єктивного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аудиту</w:t>
      </w:r>
      <w:r w:rsidRPr="005F3B14">
        <w:rPr>
          <w:rFonts w:ascii="Arial"/>
          <w:color w:val="000000"/>
          <w:sz w:val="18"/>
        </w:rPr>
        <w:t xml:space="preserve"> (</w:t>
      </w:r>
      <w:r w:rsidRPr="005F3B14">
        <w:rPr>
          <w:rFonts w:ascii="Arial"/>
          <w:color w:val="000000"/>
          <w:sz w:val="18"/>
        </w:rPr>
        <w:t>унеможливлюють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його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проведення</w:t>
      </w:r>
      <w:r w:rsidRPr="005F3B14">
        <w:rPr>
          <w:rFonts w:ascii="Arial"/>
          <w:color w:val="000000"/>
          <w:sz w:val="18"/>
        </w:rPr>
        <w:t xml:space="preserve">) </w:t>
      </w:r>
      <w:r w:rsidRPr="005F3B14">
        <w:rPr>
          <w:rFonts w:ascii="Arial"/>
          <w:color w:val="000000"/>
          <w:sz w:val="18"/>
        </w:rPr>
        <w:t>за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незалежних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від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експерта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причин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експерт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зазначає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про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це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акті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обґрунтуванням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описом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ві</w:t>
      </w:r>
      <w:r w:rsidRPr="005F3B14">
        <w:rPr>
          <w:rFonts w:ascii="Arial"/>
          <w:color w:val="000000"/>
          <w:sz w:val="18"/>
        </w:rPr>
        <w:t>дповідних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обставин</w:t>
      </w:r>
      <w:r w:rsidRPr="005F3B14">
        <w:rPr>
          <w:rFonts w:ascii="Arial"/>
          <w:color w:val="000000"/>
          <w:sz w:val="18"/>
        </w:rPr>
        <w:t>.</w:t>
      </w:r>
    </w:p>
    <w:p w:rsidR="0080326F" w:rsidRPr="005F3B14" w:rsidRDefault="005F3B14">
      <w:pPr>
        <w:spacing w:after="0"/>
        <w:ind w:firstLine="240"/>
      </w:pPr>
      <w:bookmarkStart w:id="60" w:name="61"/>
      <w:bookmarkEnd w:id="59"/>
      <w:r w:rsidRPr="005F3B14">
        <w:rPr>
          <w:rFonts w:ascii="Arial"/>
          <w:color w:val="000000"/>
          <w:sz w:val="18"/>
        </w:rPr>
        <w:t xml:space="preserve">16. </w:t>
      </w:r>
      <w:r w:rsidRPr="005F3B14">
        <w:rPr>
          <w:rFonts w:ascii="Arial"/>
          <w:color w:val="000000"/>
          <w:sz w:val="18"/>
        </w:rPr>
        <w:t>Проведення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аудиту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не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тягне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за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собою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застосування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санкцій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та</w:t>
      </w:r>
      <w:r w:rsidRPr="005F3B14">
        <w:rPr>
          <w:rFonts w:ascii="Arial"/>
          <w:color w:val="000000"/>
          <w:sz w:val="18"/>
        </w:rPr>
        <w:t>/</w:t>
      </w:r>
      <w:r w:rsidRPr="005F3B14">
        <w:rPr>
          <w:rFonts w:ascii="Arial"/>
          <w:color w:val="000000"/>
          <w:sz w:val="18"/>
        </w:rPr>
        <w:t>або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інших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заходів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реагування</w:t>
      </w:r>
      <w:r w:rsidRPr="005F3B14">
        <w:rPr>
          <w:rFonts w:ascii="Arial"/>
          <w:color w:val="000000"/>
          <w:sz w:val="18"/>
        </w:rPr>
        <w:t>.</w:t>
      </w:r>
    </w:p>
    <w:p w:rsidR="0080326F" w:rsidRPr="005F3B14" w:rsidRDefault="005F3B14">
      <w:pPr>
        <w:spacing w:after="0"/>
        <w:ind w:firstLine="240"/>
      </w:pPr>
      <w:bookmarkStart w:id="61" w:name="62"/>
      <w:bookmarkEnd w:id="60"/>
      <w:r w:rsidRPr="005F3B14">
        <w:rPr>
          <w:rFonts w:ascii="Arial"/>
          <w:color w:val="000000"/>
          <w:sz w:val="18"/>
        </w:rPr>
        <w:t xml:space="preserve"> </w:t>
      </w:r>
    </w:p>
    <w:p w:rsidR="0080326F" w:rsidRPr="005F3B14" w:rsidRDefault="005F3B14">
      <w:pPr>
        <w:spacing w:after="0"/>
        <w:ind w:firstLine="240"/>
        <w:jc w:val="right"/>
      </w:pPr>
      <w:bookmarkStart w:id="62" w:name="63"/>
      <w:bookmarkEnd w:id="61"/>
      <w:r w:rsidRPr="005F3B14">
        <w:rPr>
          <w:rFonts w:ascii="Arial"/>
          <w:color w:val="000000"/>
          <w:sz w:val="18"/>
        </w:rPr>
        <w:t>Додаток</w:t>
      </w:r>
      <w:r w:rsidRPr="005F3B14">
        <w:br/>
      </w:r>
      <w:r w:rsidRPr="005F3B14">
        <w:rPr>
          <w:rFonts w:ascii="Arial"/>
          <w:color w:val="000000"/>
          <w:sz w:val="18"/>
        </w:rPr>
        <w:t>до</w:t>
      </w:r>
      <w:r w:rsidRPr="005F3B14">
        <w:rPr>
          <w:rFonts w:ascii="Arial"/>
          <w:color w:val="000000"/>
          <w:sz w:val="18"/>
        </w:rPr>
        <w:t xml:space="preserve"> </w:t>
      </w:r>
      <w:r w:rsidRPr="005F3B14">
        <w:rPr>
          <w:rFonts w:ascii="Arial"/>
          <w:color w:val="000000"/>
          <w:sz w:val="18"/>
        </w:rPr>
        <w:t>Порядку</w:t>
      </w:r>
    </w:p>
    <w:p w:rsidR="0080326F" w:rsidRPr="005F3B14" w:rsidRDefault="005F3B14">
      <w:pPr>
        <w:pStyle w:val="3"/>
        <w:spacing w:after="0"/>
        <w:jc w:val="center"/>
      </w:pPr>
      <w:bookmarkStart w:id="63" w:name="64"/>
      <w:bookmarkEnd w:id="62"/>
      <w:r w:rsidRPr="005F3B14">
        <w:rPr>
          <w:rFonts w:ascii="Arial"/>
          <w:color w:val="000000"/>
          <w:sz w:val="27"/>
        </w:rPr>
        <w:t>ОРІЄНТОВНИЙ</w:t>
      </w:r>
      <w:r w:rsidRPr="005F3B14">
        <w:rPr>
          <w:rFonts w:ascii="Arial"/>
          <w:color w:val="000000"/>
          <w:sz w:val="27"/>
        </w:rPr>
        <w:t xml:space="preserve"> </w:t>
      </w:r>
      <w:r w:rsidRPr="005F3B14">
        <w:rPr>
          <w:rFonts w:ascii="Arial"/>
          <w:color w:val="000000"/>
          <w:sz w:val="27"/>
        </w:rPr>
        <w:t>ПЕРЕЛІК</w:t>
      </w:r>
      <w:r w:rsidRPr="005F3B14">
        <w:br/>
      </w:r>
      <w:r w:rsidRPr="005F3B14">
        <w:rPr>
          <w:rFonts w:ascii="Arial"/>
          <w:color w:val="000000"/>
          <w:sz w:val="27"/>
        </w:rPr>
        <w:t>засобів</w:t>
      </w:r>
      <w:r w:rsidRPr="005F3B14">
        <w:rPr>
          <w:rFonts w:ascii="Arial"/>
          <w:color w:val="000000"/>
          <w:sz w:val="27"/>
        </w:rPr>
        <w:t xml:space="preserve"> </w:t>
      </w:r>
      <w:r w:rsidRPr="005F3B14">
        <w:rPr>
          <w:rFonts w:ascii="Arial"/>
          <w:color w:val="000000"/>
          <w:sz w:val="27"/>
        </w:rPr>
        <w:t>вимірювальної</w:t>
      </w:r>
      <w:r w:rsidRPr="005F3B14">
        <w:rPr>
          <w:rFonts w:ascii="Arial"/>
          <w:color w:val="000000"/>
          <w:sz w:val="27"/>
        </w:rPr>
        <w:t xml:space="preserve"> </w:t>
      </w:r>
      <w:r w:rsidRPr="005F3B14">
        <w:rPr>
          <w:rFonts w:ascii="Arial"/>
          <w:color w:val="000000"/>
          <w:sz w:val="27"/>
        </w:rPr>
        <w:t>техніки</w:t>
      </w:r>
      <w:r w:rsidRPr="005F3B14">
        <w:rPr>
          <w:rFonts w:ascii="Arial"/>
          <w:color w:val="000000"/>
          <w:sz w:val="27"/>
        </w:rPr>
        <w:t xml:space="preserve"> </w:t>
      </w:r>
      <w:r w:rsidRPr="005F3B14">
        <w:rPr>
          <w:rFonts w:ascii="Arial"/>
          <w:color w:val="000000"/>
          <w:sz w:val="27"/>
        </w:rPr>
        <w:t>та</w:t>
      </w:r>
      <w:r w:rsidRPr="005F3B14">
        <w:rPr>
          <w:rFonts w:ascii="Arial"/>
          <w:color w:val="000000"/>
          <w:sz w:val="27"/>
        </w:rPr>
        <w:t xml:space="preserve"> </w:t>
      </w:r>
      <w:r w:rsidRPr="005F3B14">
        <w:rPr>
          <w:rFonts w:ascii="Arial"/>
          <w:color w:val="000000"/>
          <w:sz w:val="27"/>
        </w:rPr>
        <w:t>обладнання</w:t>
      </w:r>
      <w:r w:rsidRPr="005F3B14">
        <w:rPr>
          <w:rFonts w:ascii="Arial"/>
          <w:color w:val="000000"/>
          <w:sz w:val="27"/>
        </w:rPr>
        <w:t xml:space="preserve">, </w:t>
      </w:r>
      <w:r w:rsidRPr="005F3B14">
        <w:rPr>
          <w:rFonts w:ascii="Arial"/>
          <w:color w:val="000000"/>
          <w:sz w:val="27"/>
        </w:rPr>
        <w:t>що</w:t>
      </w:r>
      <w:r w:rsidRPr="005F3B14">
        <w:rPr>
          <w:rFonts w:ascii="Arial"/>
          <w:color w:val="000000"/>
          <w:sz w:val="27"/>
        </w:rPr>
        <w:t xml:space="preserve"> </w:t>
      </w:r>
      <w:r w:rsidRPr="005F3B14">
        <w:rPr>
          <w:rFonts w:ascii="Arial"/>
          <w:color w:val="000000"/>
          <w:sz w:val="27"/>
        </w:rPr>
        <w:t>застосовуються</w:t>
      </w:r>
      <w:r w:rsidRPr="005F3B14">
        <w:rPr>
          <w:rFonts w:ascii="Arial"/>
          <w:color w:val="000000"/>
          <w:sz w:val="27"/>
        </w:rPr>
        <w:t xml:space="preserve"> </w:t>
      </w:r>
      <w:r w:rsidRPr="005F3B14">
        <w:rPr>
          <w:rFonts w:ascii="Arial"/>
          <w:color w:val="000000"/>
          <w:sz w:val="27"/>
        </w:rPr>
        <w:t>під</w:t>
      </w:r>
      <w:r w:rsidRPr="005F3B14">
        <w:rPr>
          <w:rFonts w:ascii="Arial"/>
          <w:color w:val="000000"/>
          <w:sz w:val="27"/>
        </w:rPr>
        <w:t xml:space="preserve"> </w:t>
      </w:r>
      <w:r w:rsidRPr="005F3B14">
        <w:rPr>
          <w:rFonts w:ascii="Arial"/>
          <w:color w:val="000000"/>
          <w:sz w:val="27"/>
        </w:rPr>
        <w:t>час</w:t>
      </w:r>
      <w:r w:rsidRPr="005F3B14">
        <w:rPr>
          <w:rFonts w:ascii="Arial"/>
          <w:color w:val="000000"/>
          <w:sz w:val="27"/>
        </w:rPr>
        <w:t xml:space="preserve"> </w:t>
      </w:r>
      <w:r w:rsidRPr="005F3B14">
        <w:rPr>
          <w:rFonts w:ascii="Arial"/>
          <w:color w:val="000000"/>
          <w:sz w:val="27"/>
        </w:rPr>
        <w:t>проведення</w:t>
      </w:r>
      <w:r w:rsidRPr="005F3B14">
        <w:rPr>
          <w:rFonts w:ascii="Arial"/>
          <w:color w:val="000000"/>
          <w:sz w:val="27"/>
        </w:rPr>
        <w:t xml:space="preserve"> </w:t>
      </w:r>
      <w:r w:rsidRPr="005F3B14">
        <w:rPr>
          <w:rFonts w:ascii="Arial"/>
          <w:color w:val="000000"/>
          <w:sz w:val="27"/>
        </w:rPr>
        <w:t>аудиту</w:t>
      </w:r>
      <w:r w:rsidRPr="005F3B14">
        <w:rPr>
          <w:rFonts w:ascii="Arial"/>
          <w:color w:val="000000"/>
          <w:sz w:val="27"/>
        </w:rPr>
        <w:t xml:space="preserve"> </w:t>
      </w:r>
      <w:r w:rsidRPr="005F3B14">
        <w:rPr>
          <w:rFonts w:ascii="Arial"/>
          <w:color w:val="000000"/>
          <w:sz w:val="27"/>
        </w:rPr>
        <w:t>пожежної</w:t>
      </w:r>
      <w:r w:rsidRPr="005F3B14">
        <w:rPr>
          <w:rFonts w:ascii="Arial"/>
          <w:color w:val="000000"/>
          <w:sz w:val="27"/>
        </w:rPr>
        <w:t xml:space="preserve"> </w:t>
      </w:r>
      <w:r w:rsidRPr="005F3B14">
        <w:rPr>
          <w:rFonts w:ascii="Arial"/>
          <w:color w:val="000000"/>
          <w:sz w:val="27"/>
        </w:rPr>
        <w:t>та</w:t>
      </w:r>
      <w:r w:rsidRPr="005F3B14">
        <w:rPr>
          <w:rFonts w:ascii="Arial"/>
          <w:color w:val="000000"/>
          <w:sz w:val="27"/>
        </w:rPr>
        <w:t xml:space="preserve"> </w:t>
      </w:r>
      <w:r w:rsidRPr="005F3B14">
        <w:rPr>
          <w:rFonts w:ascii="Arial"/>
          <w:color w:val="000000"/>
          <w:sz w:val="27"/>
        </w:rPr>
        <w:t>техногенної</w:t>
      </w:r>
      <w:r w:rsidRPr="005F3B14">
        <w:rPr>
          <w:rFonts w:ascii="Arial"/>
          <w:color w:val="000000"/>
          <w:sz w:val="27"/>
        </w:rPr>
        <w:t xml:space="preserve"> </w:t>
      </w:r>
      <w:r w:rsidRPr="005F3B14">
        <w:rPr>
          <w:rFonts w:ascii="Arial"/>
          <w:color w:val="000000"/>
          <w:sz w:val="27"/>
        </w:rPr>
        <w:t>безпеки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651"/>
        <w:gridCol w:w="4477"/>
      </w:tblGrid>
      <w:tr w:rsidR="0080326F" w:rsidRPr="005F3B14">
        <w:trPr>
          <w:trHeight w:val="45"/>
          <w:tblCellSpacing w:w="0" w:type="auto"/>
        </w:trPr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0326F" w:rsidRDefault="005F3B14">
            <w:pPr>
              <w:spacing w:after="0"/>
              <w:jc w:val="center"/>
            </w:pPr>
            <w:bookmarkStart w:id="64" w:name="65"/>
            <w:bookmarkEnd w:id="63"/>
            <w:r>
              <w:rPr>
                <w:rFonts w:ascii="Arial"/>
                <w:color w:val="000000"/>
                <w:sz w:val="15"/>
              </w:rPr>
              <w:t>Група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перевіряється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0326F" w:rsidRPr="005F3B14" w:rsidRDefault="005F3B14">
            <w:pPr>
              <w:spacing w:after="0"/>
              <w:jc w:val="center"/>
            </w:pPr>
            <w:bookmarkStart w:id="65" w:name="66"/>
            <w:bookmarkEnd w:id="64"/>
            <w:r w:rsidRPr="005F3B14">
              <w:rPr>
                <w:rFonts w:ascii="Arial"/>
                <w:color w:val="000000"/>
                <w:sz w:val="15"/>
              </w:rPr>
              <w:t>Засоби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вимірювальної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техніки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та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обладнання</w:t>
            </w:r>
          </w:p>
        </w:tc>
        <w:bookmarkEnd w:id="65"/>
      </w:tr>
      <w:tr w:rsidR="0080326F">
        <w:trPr>
          <w:trHeight w:val="45"/>
          <w:tblCellSpacing w:w="0" w:type="auto"/>
        </w:trPr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0326F" w:rsidRPr="005F3B14" w:rsidRDefault="005F3B14">
            <w:pPr>
              <w:spacing w:after="0"/>
            </w:pPr>
            <w:bookmarkStart w:id="66" w:name="67"/>
            <w:r w:rsidRPr="005F3B14">
              <w:rPr>
                <w:rFonts w:ascii="Arial"/>
                <w:color w:val="000000"/>
                <w:sz w:val="15"/>
              </w:rPr>
              <w:t xml:space="preserve">1. </w:t>
            </w:r>
            <w:r w:rsidRPr="005F3B14">
              <w:rPr>
                <w:rFonts w:ascii="Arial"/>
                <w:color w:val="000000"/>
                <w:sz w:val="15"/>
              </w:rPr>
              <w:t>Системи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пожежної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сигналізації</w:t>
            </w:r>
            <w:r w:rsidRPr="005F3B14">
              <w:rPr>
                <w:rFonts w:ascii="Arial"/>
                <w:color w:val="000000"/>
                <w:sz w:val="15"/>
              </w:rPr>
              <w:t xml:space="preserve">, </w:t>
            </w:r>
            <w:r w:rsidRPr="005F3B14">
              <w:rPr>
                <w:rFonts w:ascii="Arial"/>
                <w:color w:val="000000"/>
                <w:sz w:val="15"/>
              </w:rPr>
              <w:t>системи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керування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евакуацією</w:t>
            </w:r>
            <w:r w:rsidRPr="005F3B14">
              <w:rPr>
                <w:rFonts w:ascii="Arial"/>
                <w:color w:val="000000"/>
                <w:sz w:val="15"/>
              </w:rPr>
              <w:t xml:space="preserve"> (</w:t>
            </w:r>
            <w:r w:rsidRPr="005F3B14">
              <w:rPr>
                <w:rFonts w:ascii="Arial"/>
                <w:color w:val="000000"/>
                <w:sz w:val="15"/>
              </w:rPr>
              <w:t>у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частині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оповіщення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про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пожежу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і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покажчиків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напрямку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евакуації</w:t>
            </w:r>
            <w:r w:rsidRPr="005F3B14"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0326F" w:rsidRDefault="005F3B14">
            <w:pPr>
              <w:spacing w:after="0"/>
            </w:pPr>
            <w:bookmarkStart w:id="67" w:name="68"/>
            <w:bookmarkEnd w:id="66"/>
            <w:r>
              <w:rPr>
                <w:rFonts w:ascii="Arial"/>
                <w:color w:val="000000"/>
                <w:sz w:val="15"/>
              </w:rPr>
              <w:t>прилад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відстаней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температури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вологості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шуму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освітленості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комплект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тестових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сповіщувачів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висоті</w:t>
            </w:r>
          </w:p>
        </w:tc>
        <w:bookmarkEnd w:id="67"/>
      </w:tr>
      <w:tr w:rsidR="0080326F" w:rsidRPr="005F3B14">
        <w:trPr>
          <w:trHeight w:val="45"/>
          <w:tblCellSpacing w:w="0" w:type="auto"/>
        </w:trPr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0326F" w:rsidRPr="005F3B14" w:rsidRDefault="005F3B14">
            <w:pPr>
              <w:spacing w:after="0"/>
            </w:pPr>
            <w:bookmarkStart w:id="68" w:name="69"/>
            <w:r w:rsidRPr="005F3B14">
              <w:rPr>
                <w:rFonts w:ascii="Arial"/>
                <w:color w:val="000000"/>
                <w:sz w:val="15"/>
              </w:rPr>
              <w:t xml:space="preserve">2. </w:t>
            </w:r>
            <w:r w:rsidRPr="005F3B14">
              <w:rPr>
                <w:rFonts w:ascii="Arial"/>
                <w:color w:val="000000"/>
                <w:sz w:val="15"/>
              </w:rPr>
              <w:t>Автоматичні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та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автономні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системи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пожежогасіння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0326F" w:rsidRPr="005F3B14" w:rsidRDefault="005F3B14">
            <w:pPr>
              <w:spacing w:after="0"/>
            </w:pPr>
            <w:bookmarkStart w:id="69" w:name="70"/>
            <w:bookmarkEnd w:id="68"/>
            <w:r w:rsidRPr="005F3B14">
              <w:rPr>
                <w:rFonts w:ascii="Arial"/>
                <w:color w:val="000000"/>
                <w:sz w:val="15"/>
              </w:rPr>
              <w:t>прилад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для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вимірювання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лінійних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відстаней</w:t>
            </w:r>
            <w:r w:rsidRPr="005F3B14">
              <w:br/>
            </w:r>
            <w:r w:rsidRPr="005F3B14">
              <w:rPr>
                <w:rFonts w:ascii="Arial"/>
                <w:color w:val="000000"/>
                <w:sz w:val="15"/>
              </w:rPr>
              <w:t>прилад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для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вимірювання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часу</w:t>
            </w:r>
            <w:r w:rsidRPr="005F3B14">
              <w:br/>
            </w:r>
            <w:r w:rsidRPr="005F3B14">
              <w:rPr>
                <w:rFonts w:ascii="Arial"/>
                <w:color w:val="000000"/>
                <w:sz w:val="15"/>
              </w:rPr>
              <w:t>прилад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для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вимірювання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тиску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повітря</w:t>
            </w:r>
            <w:r w:rsidRPr="005F3B14">
              <w:rPr>
                <w:rFonts w:ascii="Arial"/>
                <w:color w:val="000000"/>
                <w:sz w:val="15"/>
              </w:rPr>
              <w:t xml:space="preserve">, </w:t>
            </w:r>
            <w:proofErr w:type="gramStart"/>
            <w:r w:rsidRPr="005F3B14">
              <w:rPr>
                <w:rFonts w:ascii="Arial"/>
                <w:color w:val="000000"/>
                <w:sz w:val="15"/>
              </w:rPr>
              <w:t>р</w:t>
            </w:r>
            <w:proofErr w:type="gramEnd"/>
            <w:r w:rsidRPr="005F3B14">
              <w:rPr>
                <w:rFonts w:ascii="Arial"/>
                <w:color w:val="000000"/>
                <w:sz w:val="15"/>
              </w:rPr>
              <w:t>ідин</w:t>
            </w:r>
            <w:r w:rsidRPr="005F3B14">
              <w:rPr>
                <w:rFonts w:ascii="Arial"/>
                <w:color w:val="000000"/>
                <w:sz w:val="15"/>
              </w:rPr>
              <w:t xml:space="preserve">, </w:t>
            </w:r>
            <w:r w:rsidRPr="005F3B14">
              <w:rPr>
                <w:rFonts w:ascii="Arial"/>
                <w:color w:val="000000"/>
                <w:sz w:val="15"/>
              </w:rPr>
              <w:t>газів</w:t>
            </w:r>
            <w:r w:rsidRPr="005F3B14">
              <w:br/>
            </w:r>
            <w:r w:rsidRPr="005F3B14">
              <w:rPr>
                <w:rFonts w:ascii="Arial"/>
                <w:color w:val="000000"/>
                <w:sz w:val="15"/>
              </w:rPr>
              <w:t>прилад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для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вимірювання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температури</w:t>
            </w:r>
            <w:r w:rsidRPr="005F3B14">
              <w:rPr>
                <w:rFonts w:ascii="Arial"/>
                <w:color w:val="000000"/>
                <w:sz w:val="15"/>
              </w:rPr>
              <w:t xml:space="preserve">, </w:t>
            </w:r>
            <w:r w:rsidRPr="005F3B14">
              <w:rPr>
                <w:rFonts w:ascii="Arial"/>
                <w:color w:val="000000"/>
                <w:sz w:val="15"/>
              </w:rPr>
              <w:t>вологості</w:t>
            </w:r>
            <w:r w:rsidRPr="005F3B14">
              <w:br/>
            </w:r>
            <w:r w:rsidRPr="005F3B14">
              <w:rPr>
                <w:rFonts w:ascii="Arial"/>
                <w:color w:val="000000"/>
                <w:sz w:val="15"/>
              </w:rPr>
              <w:t>прилад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для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вимірювання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шуму</w:t>
            </w:r>
            <w:r w:rsidRPr="005F3B14">
              <w:br/>
            </w:r>
            <w:r w:rsidRPr="005F3B14">
              <w:rPr>
                <w:rFonts w:ascii="Arial"/>
                <w:color w:val="000000"/>
                <w:sz w:val="15"/>
              </w:rPr>
              <w:t>прилад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заміру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освітленості</w:t>
            </w:r>
            <w:r w:rsidRPr="005F3B14">
              <w:br/>
            </w:r>
            <w:r w:rsidRPr="005F3B14">
              <w:rPr>
                <w:rFonts w:ascii="Arial"/>
                <w:color w:val="000000"/>
                <w:sz w:val="15"/>
              </w:rPr>
              <w:t>ко</w:t>
            </w:r>
            <w:r w:rsidRPr="005F3B14">
              <w:rPr>
                <w:rFonts w:ascii="Arial"/>
                <w:color w:val="000000"/>
                <w:sz w:val="15"/>
              </w:rPr>
              <w:t>мплект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тестових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приладів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для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перевірки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сповіщувачів</w:t>
            </w:r>
            <w:r w:rsidRPr="005F3B14">
              <w:br/>
            </w:r>
            <w:r w:rsidRPr="005F3B14">
              <w:rPr>
                <w:rFonts w:ascii="Arial"/>
                <w:color w:val="000000"/>
                <w:sz w:val="15"/>
              </w:rPr>
              <w:t>устаткування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для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визначення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витрат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води</w:t>
            </w:r>
            <w:r w:rsidRPr="005F3B14">
              <w:br/>
            </w:r>
            <w:r w:rsidRPr="005F3B14">
              <w:rPr>
                <w:rFonts w:ascii="Arial"/>
                <w:color w:val="000000"/>
                <w:sz w:val="15"/>
              </w:rPr>
              <w:t>обладнання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для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проведення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робіт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на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висоті</w:t>
            </w:r>
          </w:p>
        </w:tc>
        <w:bookmarkEnd w:id="69"/>
      </w:tr>
      <w:tr w:rsidR="0080326F">
        <w:trPr>
          <w:trHeight w:val="45"/>
          <w:tblCellSpacing w:w="0" w:type="auto"/>
        </w:trPr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0326F" w:rsidRDefault="005F3B14">
            <w:pPr>
              <w:spacing w:after="0"/>
            </w:pPr>
            <w:bookmarkStart w:id="70" w:name="71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протидимного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0326F" w:rsidRDefault="005F3B14">
            <w:pPr>
              <w:spacing w:after="0"/>
            </w:pPr>
            <w:bookmarkStart w:id="71" w:name="72"/>
            <w:bookmarkEnd w:id="70"/>
            <w:r>
              <w:rPr>
                <w:rFonts w:ascii="Arial"/>
                <w:color w:val="000000"/>
                <w:sz w:val="15"/>
              </w:rPr>
              <w:t>прилад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відстаней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вимірюва</w:t>
            </w:r>
            <w:r>
              <w:rPr>
                <w:rFonts w:ascii="Arial"/>
                <w:color w:val="000000"/>
                <w:sz w:val="15"/>
              </w:rPr>
              <w:t>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рідин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газів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температури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вологості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тиску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lastRenderedPageBreak/>
              <w:t>рідин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газів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комплект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тестових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сповіщувачів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моменту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сумішей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висоті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товщини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сухого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вогнезахисного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матеріалу</w:t>
            </w:r>
          </w:p>
        </w:tc>
        <w:bookmarkEnd w:id="71"/>
      </w:tr>
      <w:tr w:rsidR="0080326F" w:rsidRPr="005F3B14">
        <w:trPr>
          <w:trHeight w:val="45"/>
          <w:tblCellSpacing w:w="0" w:type="auto"/>
        </w:trPr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0326F" w:rsidRPr="005F3B14" w:rsidRDefault="005F3B14">
            <w:pPr>
              <w:spacing w:after="0"/>
            </w:pPr>
            <w:bookmarkStart w:id="72" w:name="73"/>
            <w:r w:rsidRPr="005F3B14">
              <w:rPr>
                <w:rFonts w:ascii="Arial"/>
                <w:color w:val="000000"/>
                <w:sz w:val="15"/>
              </w:rPr>
              <w:lastRenderedPageBreak/>
              <w:t xml:space="preserve">4. </w:t>
            </w:r>
            <w:r w:rsidRPr="005F3B14">
              <w:rPr>
                <w:rFonts w:ascii="Arial"/>
                <w:color w:val="000000"/>
                <w:sz w:val="15"/>
              </w:rPr>
              <w:t>Системи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внутрішнього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та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зовнішнього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водопроводів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0326F" w:rsidRPr="005F3B14" w:rsidRDefault="005F3B14">
            <w:pPr>
              <w:spacing w:after="0"/>
            </w:pPr>
            <w:bookmarkStart w:id="73" w:name="74"/>
            <w:bookmarkEnd w:id="72"/>
            <w:r w:rsidRPr="005F3B14">
              <w:rPr>
                <w:rFonts w:ascii="Arial"/>
                <w:color w:val="000000"/>
                <w:sz w:val="15"/>
              </w:rPr>
              <w:t>прилад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для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вимірювання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лінійних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відстаней</w:t>
            </w:r>
            <w:r w:rsidRPr="005F3B14">
              <w:br/>
            </w:r>
            <w:r w:rsidRPr="005F3B14">
              <w:rPr>
                <w:rFonts w:ascii="Arial"/>
                <w:color w:val="000000"/>
                <w:sz w:val="15"/>
              </w:rPr>
              <w:t>прилад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для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вимірювання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часу</w:t>
            </w:r>
            <w:r w:rsidRPr="005F3B14">
              <w:br/>
            </w:r>
            <w:r w:rsidRPr="005F3B14">
              <w:rPr>
                <w:rFonts w:ascii="Arial"/>
                <w:color w:val="000000"/>
                <w:sz w:val="15"/>
              </w:rPr>
              <w:t>прилад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для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вимірювання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тиску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proofErr w:type="gramStart"/>
            <w:r w:rsidRPr="005F3B14">
              <w:rPr>
                <w:rFonts w:ascii="Arial"/>
                <w:color w:val="000000"/>
                <w:sz w:val="15"/>
              </w:rPr>
              <w:t>р</w:t>
            </w:r>
            <w:proofErr w:type="gramEnd"/>
            <w:r w:rsidRPr="005F3B14">
              <w:rPr>
                <w:rFonts w:ascii="Arial"/>
                <w:color w:val="000000"/>
                <w:sz w:val="15"/>
              </w:rPr>
              <w:t>ідин</w:t>
            </w:r>
            <w:r w:rsidRPr="005F3B14">
              <w:br/>
            </w:r>
            <w:r w:rsidRPr="005F3B14">
              <w:rPr>
                <w:rFonts w:ascii="Arial"/>
                <w:color w:val="000000"/>
                <w:sz w:val="15"/>
              </w:rPr>
              <w:t>устаткування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для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визначення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витрат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води</w:t>
            </w:r>
          </w:p>
        </w:tc>
        <w:bookmarkEnd w:id="73"/>
      </w:tr>
      <w:tr w:rsidR="0080326F" w:rsidRPr="005F3B14">
        <w:trPr>
          <w:trHeight w:val="45"/>
          <w:tblCellSpacing w:w="0" w:type="auto"/>
        </w:trPr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0326F" w:rsidRDefault="005F3B14">
            <w:pPr>
              <w:spacing w:after="0"/>
            </w:pPr>
            <w:bookmarkStart w:id="74" w:name="75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Блискавкозахист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0326F" w:rsidRPr="005F3B14" w:rsidRDefault="005F3B14">
            <w:pPr>
              <w:spacing w:after="0"/>
            </w:pPr>
            <w:bookmarkStart w:id="75" w:name="76"/>
            <w:bookmarkEnd w:id="74"/>
            <w:r w:rsidRPr="005F3B14">
              <w:rPr>
                <w:rFonts w:ascii="Arial"/>
                <w:color w:val="000000"/>
                <w:sz w:val="15"/>
              </w:rPr>
              <w:t>прилад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для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вимірювання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лінійних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відстаней</w:t>
            </w:r>
            <w:r w:rsidRPr="005F3B14">
              <w:br/>
            </w:r>
            <w:r w:rsidRPr="005F3B14">
              <w:rPr>
                <w:rFonts w:ascii="Arial"/>
                <w:color w:val="000000"/>
                <w:sz w:val="15"/>
              </w:rPr>
              <w:t>обладнання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для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проведення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робіт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на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висоті</w:t>
            </w:r>
            <w:r w:rsidRPr="005F3B14">
              <w:br/>
            </w:r>
            <w:r w:rsidRPr="005F3B14">
              <w:rPr>
                <w:rFonts w:ascii="Arial"/>
                <w:color w:val="000000"/>
                <w:sz w:val="15"/>
              </w:rPr>
              <w:t>прилад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для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вимірювання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електричного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опору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ланцюга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блискавкозахисту</w:t>
            </w:r>
          </w:p>
        </w:tc>
        <w:bookmarkEnd w:id="75"/>
      </w:tr>
      <w:tr w:rsidR="0080326F" w:rsidRPr="005F3B14">
        <w:trPr>
          <w:trHeight w:val="45"/>
          <w:tblCellSpacing w:w="0" w:type="auto"/>
        </w:trPr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0326F" w:rsidRPr="005F3B14" w:rsidRDefault="005F3B14">
            <w:pPr>
              <w:spacing w:after="0"/>
            </w:pPr>
            <w:bookmarkStart w:id="76" w:name="77"/>
            <w:r w:rsidRPr="005F3B14">
              <w:rPr>
                <w:rFonts w:ascii="Arial"/>
                <w:color w:val="000000"/>
                <w:sz w:val="15"/>
              </w:rPr>
              <w:t xml:space="preserve">6. </w:t>
            </w:r>
            <w:r w:rsidRPr="005F3B14">
              <w:rPr>
                <w:rFonts w:ascii="Arial"/>
                <w:color w:val="000000"/>
                <w:sz w:val="15"/>
              </w:rPr>
              <w:t>Протипожежні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двері</w:t>
            </w:r>
            <w:r w:rsidRPr="005F3B14">
              <w:rPr>
                <w:rFonts w:ascii="Arial"/>
                <w:color w:val="000000"/>
                <w:sz w:val="15"/>
              </w:rPr>
              <w:t xml:space="preserve">, </w:t>
            </w:r>
            <w:r w:rsidRPr="005F3B14">
              <w:rPr>
                <w:rFonts w:ascii="Arial"/>
                <w:color w:val="000000"/>
                <w:sz w:val="15"/>
              </w:rPr>
              <w:t>клапани</w:t>
            </w:r>
            <w:r w:rsidRPr="005F3B14">
              <w:rPr>
                <w:rFonts w:ascii="Arial"/>
                <w:color w:val="000000"/>
                <w:sz w:val="15"/>
              </w:rPr>
              <w:t xml:space="preserve">, </w:t>
            </w:r>
            <w:r w:rsidRPr="005F3B14">
              <w:rPr>
                <w:rFonts w:ascii="Arial"/>
                <w:color w:val="000000"/>
                <w:sz w:val="15"/>
              </w:rPr>
              <w:t>ворота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та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завіси</w:t>
            </w:r>
            <w:r w:rsidRPr="005F3B14">
              <w:rPr>
                <w:rFonts w:ascii="Arial"/>
                <w:color w:val="000000"/>
                <w:sz w:val="15"/>
              </w:rPr>
              <w:t xml:space="preserve"> (</w:t>
            </w:r>
            <w:r w:rsidRPr="005F3B14">
              <w:rPr>
                <w:rFonts w:ascii="Arial"/>
                <w:color w:val="000000"/>
                <w:sz w:val="15"/>
              </w:rPr>
              <w:t>екрани</w:t>
            </w:r>
            <w:r w:rsidRPr="005F3B14"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0326F" w:rsidRPr="005F3B14" w:rsidRDefault="005F3B14">
            <w:pPr>
              <w:spacing w:after="0"/>
            </w:pPr>
            <w:bookmarkStart w:id="77" w:name="78"/>
            <w:bookmarkEnd w:id="76"/>
            <w:r w:rsidRPr="005F3B14">
              <w:rPr>
                <w:rFonts w:ascii="Arial"/>
                <w:color w:val="000000"/>
                <w:sz w:val="15"/>
              </w:rPr>
              <w:t>прилад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для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вимірювання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лінійних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відстаней</w:t>
            </w:r>
            <w:r w:rsidRPr="005F3B14">
              <w:br/>
            </w:r>
            <w:r w:rsidRPr="005F3B14">
              <w:rPr>
                <w:rFonts w:ascii="Arial"/>
                <w:color w:val="000000"/>
                <w:sz w:val="15"/>
              </w:rPr>
              <w:t>прилад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для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вимірювання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часу</w:t>
            </w:r>
            <w:r w:rsidRPr="005F3B14">
              <w:br/>
            </w:r>
            <w:r w:rsidRPr="005F3B14">
              <w:rPr>
                <w:rFonts w:ascii="Arial"/>
                <w:color w:val="000000"/>
                <w:sz w:val="15"/>
              </w:rPr>
              <w:t>прилад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для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вимірювання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температури</w:t>
            </w:r>
            <w:r w:rsidRPr="005F3B14">
              <w:rPr>
                <w:rFonts w:ascii="Arial"/>
                <w:color w:val="000000"/>
                <w:sz w:val="15"/>
              </w:rPr>
              <w:t xml:space="preserve">, </w:t>
            </w:r>
            <w:r w:rsidRPr="005F3B14">
              <w:rPr>
                <w:rFonts w:ascii="Arial"/>
                <w:color w:val="000000"/>
                <w:sz w:val="15"/>
              </w:rPr>
              <w:t>вологості</w:t>
            </w:r>
            <w:r w:rsidRPr="005F3B14">
              <w:br/>
            </w:r>
            <w:r w:rsidRPr="005F3B14">
              <w:rPr>
                <w:rFonts w:ascii="Arial"/>
                <w:color w:val="000000"/>
                <w:sz w:val="15"/>
              </w:rPr>
              <w:t>прилад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для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вимірювання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контактним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методом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куті</w:t>
            </w:r>
            <w:proofErr w:type="gramStart"/>
            <w:r w:rsidRPr="005F3B14">
              <w:rPr>
                <w:rFonts w:ascii="Arial"/>
                <w:color w:val="000000"/>
                <w:sz w:val="15"/>
              </w:rPr>
              <w:t>в</w:t>
            </w:r>
            <w:proofErr w:type="gramEnd"/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між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двома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площинами</w:t>
            </w:r>
            <w:r w:rsidRPr="005F3B14">
              <w:br/>
            </w:r>
            <w:r w:rsidRPr="005F3B14">
              <w:rPr>
                <w:rFonts w:ascii="Arial"/>
                <w:color w:val="000000"/>
                <w:sz w:val="15"/>
              </w:rPr>
              <w:t>прилад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для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вимірювання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сили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аб</w:t>
            </w:r>
            <w:r w:rsidRPr="005F3B14">
              <w:rPr>
                <w:rFonts w:ascii="Arial"/>
                <w:color w:val="000000"/>
                <w:sz w:val="15"/>
              </w:rPr>
              <w:t>о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моменту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сили</w:t>
            </w:r>
            <w:r w:rsidRPr="005F3B14">
              <w:br/>
            </w:r>
            <w:r w:rsidRPr="005F3B14">
              <w:rPr>
                <w:rFonts w:ascii="Arial"/>
                <w:color w:val="000000"/>
                <w:sz w:val="15"/>
              </w:rPr>
              <w:t>обладнання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для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проведення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робіт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на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висоті</w:t>
            </w:r>
          </w:p>
        </w:tc>
        <w:bookmarkEnd w:id="77"/>
      </w:tr>
      <w:tr w:rsidR="0080326F" w:rsidRPr="005F3B14">
        <w:trPr>
          <w:trHeight w:val="45"/>
          <w:tblCellSpacing w:w="0" w:type="auto"/>
        </w:trPr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0326F" w:rsidRDefault="005F3B14">
            <w:pPr>
              <w:spacing w:after="0"/>
            </w:pPr>
            <w:bookmarkStart w:id="78" w:name="79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Вогнезахист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конструкцій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0326F" w:rsidRPr="005F3B14" w:rsidRDefault="005F3B14">
            <w:pPr>
              <w:spacing w:after="0"/>
            </w:pPr>
            <w:bookmarkStart w:id="79" w:name="80"/>
            <w:bookmarkEnd w:id="78"/>
            <w:r w:rsidRPr="005F3B14">
              <w:rPr>
                <w:rFonts w:ascii="Arial"/>
                <w:color w:val="000000"/>
                <w:sz w:val="15"/>
              </w:rPr>
              <w:t>прилад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для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вимірювання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лінійних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відстаней</w:t>
            </w:r>
            <w:r w:rsidRPr="005F3B14">
              <w:br/>
            </w:r>
            <w:r w:rsidRPr="005F3B14">
              <w:rPr>
                <w:rFonts w:ascii="Arial"/>
                <w:color w:val="000000"/>
                <w:sz w:val="15"/>
              </w:rPr>
              <w:t>прилад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для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вимірювання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температури</w:t>
            </w:r>
            <w:r w:rsidRPr="005F3B14">
              <w:rPr>
                <w:rFonts w:ascii="Arial"/>
                <w:color w:val="000000"/>
                <w:sz w:val="15"/>
              </w:rPr>
              <w:t xml:space="preserve">, </w:t>
            </w:r>
            <w:r w:rsidRPr="005F3B14">
              <w:rPr>
                <w:rFonts w:ascii="Arial"/>
                <w:color w:val="000000"/>
                <w:sz w:val="15"/>
              </w:rPr>
              <w:t>вологості</w:t>
            </w:r>
            <w:r w:rsidRPr="005F3B14">
              <w:br/>
            </w:r>
            <w:r w:rsidRPr="005F3B14">
              <w:rPr>
                <w:rFonts w:ascii="Arial"/>
                <w:color w:val="000000"/>
                <w:sz w:val="15"/>
              </w:rPr>
              <w:t>прилад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для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вимірювання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товщини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сухого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шару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вогнезахисного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матеріалу</w:t>
            </w:r>
            <w:r w:rsidRPr="005F3B14">
              <w:br/>
            </w:r>
            <w:r w:rsidRPr="005F3B14">
              <w:rPr>
                <w:rFonts w:ascii="Arial"/>
                <w:color w:val="000000"/>
                <w:sz w:val="15"/>
              </w:rPr>
              <w:t>обладнання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для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проведення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робіт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на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висоті</w:t>
            </w:r>
          </w:p>
        </w:tc>
        <w:bookmarkEnd w:id="79"/>
      </w:tr>
      <w:tr w:rsidR="0080326F" w:rsidRPr="005F3B14">
        <w:trPr>
          <w:trHeight w:val="45"/>
          <w:tblCellSpacing w:w="0" w:type="auto"/>
        </w:trPr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0326F" w:rsidRPr="005F3B14" w:rsidRDefault="005F3B14">
            <w:pPr>
              <w:spacing w:after="0"/>
            </w:pPr>
            <w:bookmarkStart w:id="80" w:name="81"/>
            <w:r w:rsidRPr="005F3B14">
              <w:rPr>
                <w:rFonts w:ascii="Arial"/>
                <w:color w:val="000000"/>
                <w:sz w:val="15"/>
              </w:rPr>
              <w:t xml:space="preserve">8. </w:t>
            </w:r>
            <w:r w:rsidRPr="005F3B14">
              <w:rPr>
                <w:rFonts w:ascii="Arial"/>
                <w:color w:val="000000"/>
                <w:sz w:val="15"/>
              </w:rPr>
              <w:t>Автоматизовані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системи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раннього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виявлення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загрози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виникнення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надзвичайних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ситуацій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та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оповіщення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населення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0326F" w:rsidRPr="005F3B14" w:rsidRDefault="005F3B14">
            <w:pPr>
              <w:spacing w:after="0"/>
            </w:pPr>
            <w:bookmarkStart w:id="81" w:name="82"/>
            <w:bookmarkEnd w:id="80"/>
            <w:r w:rsidRPr="005F3B14">
              <w:rPr>
                <w:rFonts w:ascii="Arial"/>
                <w:color w:val="000000"/>
                <w:sz w:val="15"/>
              </w:rPr>
              <w:t>прилад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для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вимірювання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лінійних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відстаней</w:t>
            </w:r>
            <w:r w:rsidRPr="005F3B14">
              <w:br/>
            </w:r>
            <w:r w:rsidRPr="005F3B14">
              <w:rPr>
                <w:rFonts w:ascii="Arial"/>
                <w:color w:val="000000"/>
                <w:sz w:val="15"/>
              </w:rPr>
              <w:t>прилад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для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вимірювання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часу</w:t>
            </w:r>
            <w:r w:rsidRPr="005F3B14">
              <w:br/>
            </w:r>
            <w:r w:rsidRPr="005F3B14">
              <w:rPr>
                <w:rFonts w:ascii="Arial"/>
                <w:color w:val="000000"/>
                <w:sz w:val="15"/>
              </w:rPr>
              <w:t>прилад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для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вимірювання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тиску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повітря</w:t>
            </w:r>
            <w:r w:rsidRPr="005F3B14">
              <w:rPr>
                <w:rFonts w:ascii="Arial"/>
                <w:color w:val="000000"/>
                <w:sz w:val="15"/>
              </w:rPr>
              <w:t xml:space="preserve">, </w:t>
            </w:r>
            <w:proofErr w:type="gramStart"/>
            <w:r w:rsidRPr="005F3B14">
              <w:rPr>
                <w:rFonts w:ascii="Arial"/>
                <w:color w:val="000000"/>
                <w:sz w:val="15"/>
              </w:rPr>
              <w:t>р</w:t>
            </w:r>
            <w:proofErr w:type="gramEnd"/>
            <w:r w:rsidRPr="005F3B14">
              <w:rPr>
                <w:rFonts w:ascii="Arial"/>
                <w:color w:val="000000"/>
                <w:sz w:val="15"/>
              </w:rPr>
              <w:t>ідин</w:t>
            </w:r>
            <w:r w:rsidRPr="005F3B14">
              <w:rPr>
                <w:rFonts w:ascii="Arial"/>
                <w:color w:val="000000"/>
                <w:sz w:val="15"/>
              </w:rPr>
              <w:t xml:space="preserve">, </w:t>
            </w:r>
            <w:r w:rsidRPr="005F3B14">
              <w:rPr>
                <w:rFonts w:ascii="Arial"/>
                <w:color w:val="000000"/>
                <w:sz w:val="15"/>
              </w:rPr>
              <w:t>газів</w:t>
            </w:r>
            <w:r w:rsidRPr="005F3B14">
              <w:br/>
            </w:r>
            <w:r w:rsidRPr="005F3B14">
              <w:rPr>
                <w:rFonts w:ascii="Arial"/>
                <w:color w:val="000000"/>
                <w:sz w:val="15"/>
              </w:rPr>
              <w:t>прилад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для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вимірювання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температури</w:t>
            </w:r>
            <w:r w:rsidRPr="005F3B14">
              <w:rPr>
                <w:rFonts w:ascii="Arial"/>
                <w:color w:val="000000"/>
                <w:sz w:val="15"/>
              </w:rPr>
              <w:t xml:space="preserve">, </w:t>
            </w:r>
            <w:r w:rsidRPr="005F3B14">
              <w:rPr>
                <w:rFonts w:ascii="Arial"/>
                <w:color w:val="000000"/>
                <w:sz w:val="15"/>
              </w:rPr>
              <w:t>вологості</w:t>
            </w:r>
            <w:r w:rsidRPr="005F3B14">
              <w:rPr>
                <w:rFonts w:ascii="Arial"/>
                <w:color w:val="000000"/>
                <w:sz w:val="15"/>
              </w:rPr>
              <w:t xml:space="preserve">, </w:t>
            </w:r>
            <w:r w:rsidRPr="005F3B14">
              <w:rPr>
                <w:rFonts w:ascii="Arial"/>
                <w:color w:val="000000"/>
                <w:sz w:val="15"/>
              </w:rPr>
              <w:t>тиску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повітря</w:t>
            </w:r>
            <w:r w:rsidRPr="005F3B14">
              <w:rPr>
                <w:rFonts w:ascii="Arial"/>
                <w:color w:val="000000"/>
                <w:sz w:val="15"/>
              </w:rPr>
              <w:t xml:space="preserve">, </w:t>
            </w:r>
            <w:r w:rsidRPr="005F3B14">
              <w:rPr>
                <w:rFonts w:ascii="Arial"/>
                <w:color w:val="000000"/>
                <w:sz w:val="15"/>
              </w:rPr>
              <w:t>рідин</w:t>
            </w:r>
            <w:r w:rsidRPr="005F3B14">
              <w:rPr>
                <w:rFonts w:ascii="Arial"/>
                <w:color w:val="000000"/>
                <w:sz w:val="15"/>
              </w:rPr>
              <w:t xml:space="preserve">, </w:t>
            </w:r>
            <w:r w:rsidRPr="005F3B14">
              <w:rPr>
                <w:rFonts w:ascii="Arial"/>
                <w:color w:val="000000"/>
                <w:sz w:val="15"/>
              </w:rPr>
              <w:t>газів</w:t>
            </w:r>
            <w:r w:rsidRPr="005F3B14">
              <w:br/>
            </w:r>
            <w:r w:rsidRPr="005F3B14">
              <w:rPr>
                <w:rFonts w:ascii="Arial"/>
                <w:color w:val="000000"/>
                <w:sz w:val="15"/>
              </w:rPr>
              <w:t>прилад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для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вимірювання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шуму</w:t>
            </w:r>
            <w:r w:rsidRPr="005F3B14">
              <w:br/>
            </w:r>
            <w:r w:rsidRPr="005F3B14">
              <w:rPr>
                <w:rFonts w:ascii="Arial"/>
                <w:color w:val="000000"/>
                <w:sz w:val="15"/>
              </w:rPr>
              <w:t>прилад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заміру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освітленості</w:t>
            </w:r>
            <w:r w:rsidRPr="005F3B14">
              <w:br/>
            </w:r>
            <w:r w:rsidRPr="005F3B14">
              <w:rPr>
                <w:rFonts w:ascii="Arial"/>
                <w:color w:val="000000"/>
                <w:sz w:val="15"/>
              </w:rPr>
              <w:t>прилад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для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вимірювання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контактним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методом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кутів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між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двома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площинами</w:t>
            </w:r>
            <w:r w:rsidRPr="005F3B14">
              <w:br/>
            </w:r>
            <w:r w:rsidRPr="005F3B14">
              <w:rPr>
                <w:rFonts w:ascii="Arial"/>
                <w:color w:val="000000"/>
                <w:sz w:val="15"/>
              </w:rPr>
              <w:t>комплект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тестових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приладів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для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перев</w:t>
            </w:r>
            <w:r w:rsidRPr="005F3B14">
              <w:rPr>
                <w:rFonts w:ascii="Arial"/>
                <w:color w:val="000000"/>
                <w:sz w:val="15"/>
              </w:rPr>
              <w:t>ірки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сповіщувачів</w:t>
            </w:r>
            <w:r w:rsidRPr="005F3B14">
              <w:br/>
            </w:r>
            <w:r w:rsidRPr="005F3B14">
              <w:rPr>
                <w:rFonts w:ascii="Arial"/>
                <w:color w:val="000000"/>
                <w:sz w:val="15"/>
              </w:rPr>
              <w:t>прилад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для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вимірювання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сили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або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моменту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сили</w:t>
            </w:r>
            <w:r w:rsidRPr="005F3B14">
              <w:br/>
            </w:r>
            <w:r w:rsidRPr="005F3B14">
              <w:rPr>
                <w:rFonts w:ascii="Arial"/>
                <w:color w:val="000000"/>
                <w:sz w:val="15"/>
              </w:rPr>
              <w:t>прилад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для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визначення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якісного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і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кількісного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складу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сумішей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газів</w:t>
            </w:r>
            <w:r w:rsidRPr="005F3B14">
              <w:br/>
            </w:r>
            <w:r w:rsidRPr="005F3B14">
              <w:rPr>
                <w:rFonts w:ascii="Arial"/>
                <w:color w:val="000000"/>
                <w:sz w:val="15"/>
              </w:rPr>
              <w:t>обладнання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для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проведення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робіт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на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висоті</w:t>
            </w:r>
          </w:p>
        </w:tc>
        <w:bookmarkEnd w:id="81"/>
      </w:tr>
      <w:tr w:rsidR="0080326F" w:rsidRPr="005F3B14">
        <w:trPr>
          <w:trHeight w:val="45"/>
          <w:tblCellSpacing w:w="0" w:type="auto"/>
        </w:trPr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0326F" w:rsidRPr="005F3B14" w:rsidRDefault="005F3B14">
            <w:pPr>
              <w:spacing w:after="0"/>
            </w:pPr>
            <w:bookmarkStart w:id="82" w:name="83"/>
            <w:r w:rsidRPr="005F3B14">
              <w:rPr>
                <w:rFonts w:ascii="Arial"/>
                <w:color w:val="000000"/>
                <w:sz w:val="15"/>
              </w:rPr>
              <w:t xml:space="preserve">9. </w:t>
            </w:r>
            <w:r w:rsidRPr="005F3B14">
              <w:rPr>
                <w:rFonts w:ascii="Arial"/>
                <w:color w:val="000000"/>
                <w:sz w:val="15"/>
              </w:rPr>
              <w:t>Шляхи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евакуації</w:t>
            </w:r>
            <w:r w:rsidRPr="005F3B14">
              <w:rPr>
                <w:rFonts w:ascii="Arial"/>
                <w:color w:val="000000"/>
                <w:sz w:val="15"/>
              </w:rPr>
              <w:t xml:space="preserve">, </w:t>
            </w:r>
            <w:r w:rsidRPr="005F3B14">
              <w:rPr>
                <w:rFonts w:ascii="Arial"/>
                <w:color w:val="000000"/>
                <w:sz w:val="15"/>
              </w:rPr>
              <w:t>протипожежні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відстані</w:t>
            </w:r>
            <w:r w:rsidRPr="005F3B14">
              <w:rPr>
                <w:rFonts w:ascii="Arial"/>
                <w:color w:val="000000"/>
                <w:sz w:val="15"/>
              </w:rPr>
              <w:t xml:space="preserve">, </w:t>
            </w:r>
            <w:r w:rsidRPr="005F3B14">
              <w:rPr>
                <w:rFonts w:ascii="Arial"/>
                <w:color w:val="000000"/>
                <w:sz w:val="15"/>
              </w:rPr>
              <w:t>протипожежні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відсіки</w:t>
            </w:r>
            <w:r w:rsidRPr="005F3B14">
              <w:rPr>
                <w:rFonts w:ascii="Arial"/>
                <w:color w:val="000000"/>
                <w:sz w:val="15"/>
              </w:rPr>
              <w:t xml:space="preserve">, </w:t>
            </w:r>
            <w:r w:rsidRPr="005F3B14">
              <w:rPr>
                <w:rFonts w:ascii="Arial"/>
                <w:color w:val="000000"/>
                <w:sz w:val="15"/>
              </w:rPr>
              <w:t>секції</w:t>
            </w:r>
            <w:r w:rsidRPr="005F3B14">
              <w:rPr>
                <w:rFonts w:ascii="Arial"/>
                <w:color w:val="000000"/>
                <w:sz w:val="15"/>
              </w:rPr>
              <w:t xml:space="preserve">, </w:t>
            </w:r>
            <w:r w:rsidRPr="005F3B14">
              <w:rPr>
                <w:rFonts w:ascii="Arial"/>
                <w:color w:val="000000"/>
                <w:sz w:val="15"/>
              </w:rPr>
              <w:t>протипожежн</w:t>
            </w:r>
            <w:r w:rsidRPr="005F3B14">
              <w:rPr>
                <w:rFonts w:ascii="Arial"/>
                <w:color w:val="000000"/>
                <w:sz w:val="15"/>
              </w:rPr>
              <w:t>і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перешкоди</w:t>
            </w:r>
            <w:r w:rsidRPr="005F3B14">
              <w:rPr>
                <w:rFonts w:ascii="Arial"/>
                <w:color w:val="000000"/>
                <w:sz w:val="15"/>
              </w:rPr>
              <w:t xml:space="preserve">, </w:t>
            </w:r>
            <w:r w:rsidRPr="005F3B14">
              <w:rPr>
                <w:rFonts w:ascii="Arial"/>
                <w:color w:val="000000"/>
                <w:sz w:val="15"/>
              </w:rPr>
              <w:t>шляхи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доступу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пожежно</w:t>
            </w:r>
            <w:r w:rsidRPr="005F3B14">
              <w:rPr>
                <w:rFonts w:ascii="Arial"/>
                <w:color w:val="000000"/>
                <w:sz w:val="15"/>
              </w:rPr>
              <w:t>-</w:t>
            </w:r>
            <w:r w:rsidRPr="005F3B14">
              <w:rPr>
                <w:rFonts w:ascii="Arial"/>
                <w:color w:val="000000"/>
                <w:sz w:val="15"/>
              </w:rPr>
              <w:t>рятувальних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підрозділів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0326F" w:rsidRPr="005F3B14" w:rsidRDefault="005F3B14">
            <w:pPr>
              <w:spacing w:after="0"/>
            </w:pPr>
            <w:bookmarkStart w:id="83" w:name="84"/>
            <w:bookmarkEnd w:id="82"/>
            <w:r w:rsidRPr="005F3B14">
              <w:rPr>
                <w:rFonts w:ascii="Arial"/>
                <w:color w:val="000000"/>
                <w:sz w:val="15"/>
              </w:rPr>
              <w:t>прилад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для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вимірювання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лінійних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відстаней</w:t>
            </w:r>
            <w:r w:rsidRPr="005F3B14">
              <w:br/>
            </w:r>
            <w:r w:rsidRPr="005F3B14">
              <w:rPr>
                <w:rFonts w:ascii="Arial"/>
                <w:color w:val="000000"/>
                <w:sz w:val="15"/>
              </w:rPr>
              <w:t>прилад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для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вимірювання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контактним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методом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кутів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між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двома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площинами</w:t>
            </w:r>
            <w:r w:rsidRPr="005F3B14">
              <w:br/>
            </w:r>
            <w:r w:rsidRPr="005F3B14">
              <w:rPr>
                <w:rFonts w:ascii="Arial"/>
                <w:color w:val="000000"/>
                <w:sz w:val="15"/>
              </w:rPr>
              <w:t>прилад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для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вимірювання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часу</w:t>
            </w:r>
            <w:r w:rsidRPr="005F3B14">
              <w:br/>
            </w:r>
            <w:r w:rsidRPr="005F3B14">
              <w:rPr>
                <w:rFonts w:ascii="Arial"/>
                <w:color w:val="000000"/>
                <w:sz w:val="15"/>
              </w:rPr>
              <w:t>прилад</w:t>
            </w:r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proofErr w:type="gramStart"/>
            <w:r w:rsidRPr="005F3B14">
              <w:rPr>
                <w:rFonts w:ascii="Arial"/>
                <w:color w:val="000000"/>
                <w:sz w:val="15"/>
              </w:rPr>
              <w:t>заміру</w:t>
            </w:r>
            <w:proofErr w:type="gramEnd"/>
            <w:r w:rsidRPr="005F3B14">
              <w:rPr>
                <w:rFonts w:ascii="Arial"/>
                <w:color w:val="000000"/>
                <w:sz w:val="15"/>
              </w:rPr>
              <w:t xml:space="preserve"> </w:t>
            </w:r>
            <w:r w:rsidRPr="005F3B14">
              <w:rPr>
                <w:rFonts w:ascii="Arial"/>
                <w:color w:val="000000"/>
                <w:sz w:val="15"/>
              </w:rPr>
              <w:t>освітленості</w:t>
            </w:r>
          </w:p>
        </w:tc>
        <w:bookmarkEnd w:id="83"/>
      </w:tr>
      <w:tr w:rsidR="0080326F">
        <w:trPr>
          <w:trHeight w:val="45"/>
          <w:tblCellSpacing w:w="0" w:type="auto"/>
        </w:trPr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0326F" w:rsidRDefault="005F3B14">
            <w:pPr>
              <w:spacing w:after="0"/>
            </w:pPr>
            <w:bookmarkStart w:id="84" w:name="85"/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Ліфти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пожежні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ліфтові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холи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0326F" w:rsidRDefault="005F3B14">
            <w:pPr>
              <w:spacing w:after="0"/>
            </w:pPr>
            <w:bookmarkStart w:id="85" w:name="86"/>
            <w:bookmarkEnd w:id="84"/>
            <w:r>
              <w:rPr>
                <w:rFonts w:ascii="Arial"/>
                <w:color w:val="000000"/>
                <w:sz w:val="15"/>
              </w:rPr>
              <w:t>прилад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відстаней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рідин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газів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температури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вологості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тиску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рідин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газів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контактним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лощинами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моменту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сили</w:t>
            </w:r>
          </w:p>
        </w:tc>
        <w:bookmarkEnd w:id="85"/>
      </w:tr>
    </w:tbl>
    <w:p w:rsidR="0080326F" w:rsidRDefault="005F3B14">
      <w:r>
        <w:br/>
      </w:r>
    </w:p>
    <w:p w:rsidR="0080326F" w:rsidRDefault="0080326F">
      <w:pPr>
        <w:spacing w:after="0"/>
        <w:ind w:firstLine="240"/>
      </w:pPr>
      <w:bookmarkStart w:id="86" w:name="88"/>
      <w:bookmarkStart w:id="87" w:name="_GoBack"/>
      <w:bookmarkEnd w:id="87"/>
    </w:p>
    <w:bookmarkEnd w:id="86"/>
    <w:p w:rsidR="0080326F" w:rsidRDefault="005F3B14">
      <w:r>
        <w:br/>
      </w:r>
    </w:p>
    <w:sectPr w:rsidR="008032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6F"/>
    <w:rsid w:val="005F3B14"/>
    <w:rsid w:val="0080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Pr>
      <w:rFonts w:eastAsiaTheme="minorHAnsi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5F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3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Pr>
      <w:rFonts w:eastAsiaTheme="minorHAnsi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5F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3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1362</Words>
  <Characters>11472</Characters>
  <Application>Microsoft Office Word</Application>
  <DocSecurity>0</DocSecurity>
  <Lines>208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subscribe18</cp:lastModifiedBy>
  <cp:revision>2</cp:revision>
  <dcterms:created xsi:type="dcterms:W3CDTF">2023-05-05T07:18:00Z</dcterms:created>
  <dcterms:modified xsi:type="dcterms:W3CDTF">2023-05-05T07:18:00Z</dcterms:modified>
</cp:coreProperties>
</file>