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56" w:rsidRDefault="00BC643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256" w:rsidRPr="00BC6433" w:rsidRDefault="00BC643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C6433">
        <w:rPr>
          <w:rFonts w:ascii="Arial"/>
          <w:color w:val="000000"/>
          <w:sz w:val="27"/>
          <w:lang w:val="ru-RU"/>
        </w:rPr>
        <w:t>КАБІНЕТ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МІНІСТРІВ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УКРАЇНИ</w:t>
      </w:r>
    </w:p>
    <w:p w:rsidR="00467256" w:rsidRPr="00BC6433" w:rsidRDefault="00BC643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C6433">
        <w:rPr>
          <w:rFonts w:ascii="Arial"/>
          <w:color w:val="000000"/>
          <w:sz w:val="27"/>
          <w:lang w:val="ru-RU"/>
        </w:rPr>
        <w:t>ПОСТАНОВА</w:t>
      </w:r>
    </w:p>
    <w:p w:rsidR="00467256" w:rsidRPr="00BC6433" w:rsidRDefault="00BC6433">
      <w:pPr>
        <w:spacing w:after="0"/>
        <w:jc w:val="center"/>
        <w:rPr>
          <w:lang w:val="ru-RU"/>
        </w:rPr>
      </w:pPr>
      <w:bookmarkStart w:id="3" w:name="4"/>
      <w:bookmarkEnd w:id="2"/>
      <w:r w:rsidRPr="00BC6433">
        <w:rPr>
          <w:rFonts w:ascii="Arial"/>
          <w:b/>
          <w:color w:val="000000"/>
          <w:sz w:val="18"/>
          <w:lang w:val="ru-RU"/>
        </w:rPr>
        <w:t>від</w:t>
      </w:r>
      <w:r w:rsidRPr="00BC6433">
        <w:rPr>
          <w:rFonts w:ascii="Arial"/>
          <w:b/>
          <w:color w:val="000000"/>
          <w:sz w:val="18"/>
          <w:lang w:val="ru-RU"/>
        </w:rPr>
        <w:t xml:space="preserve"> 31 </w:t>
      </w:r>
      <w:r w:rsidRPr="00BC6433">
        <w:rPr>
          <w:rFonts w:ascii="Arial"/>
          <w:b/>
          <w:color w:val="000000"/>
          <w:sz w:val="18"/>
          <w:lang w:val="ru-RU"/>
        </w:rPr>
        <w:t>серпня</w:t>
      </w:r>
      <w:r w:rsidRPr="00BC6433">
        <w:rPr>
          <w:rFonts w:ascii="Arial"/>
          <w:b/>
          <w:color w:val="000000"/>
          <w:sz w:val="18"/>
          <w:lang w:val="ru-RU"/>
        </w:rPr>
        <w:t xml:space="preserve"> 1998 </w:t>
      </w:r>
      <w:r w:rsidRPr="00BC6433">
        <w:rPr>
          <w:rFonts w:ascii="Arial"/>
          <w:b/>
          <w:color w:val="000000"/>
          <w:sz w:val="18"/>
          <w:lang w:val="ru-RU"/>
        </w:rPr>
        <w:t>р</w:t>
      </w:r>
      <w:r w:rsidRPr="00BC6433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C6433">
        <w:rPr>
          <w:rFonts w:ascii="Arial"/>
          <w:b/>
          <w:color w:val="000000"/>
          <w:sz w:val="18"/>
          <w:lang w:val="ru-RU"/>
        </w:rPr>
        <w:t xml:space="preserve"> 1360</w:t>
      </w:r>
    </w:p>
    <w:p w:rsidR="00467256" w:rsidRPr="00BC6433" w:rsidRDefault="00BC6433">
      <w:pPr>
        <w:spacing w:after="0"/>
        <w:jc w:val="center"/>
        <w:rPr>
          <w:lang w:val="ru-RU"/>
        </w:rPr>
      </w:pPr>
      <w:bookmarkStart w:id="4" w:name="5"/>
      <w:bookmarkEnd w:id="3"/>
      <w:r w:rsidRPr="00BC6433">
        <w:rPr>
          <w:rFonts w:ascii="Arial"/>
          <w:b/>
          <w:color w:val="000000"/>
          <w:sz w:val="18"/>
          <w:lang w:val="ru-RU"/>
        </w:rPr>
        <w:t>Київ</w:t>
      </w:r>
    </w:p>
    <w:p w:rsidR="00467256" w:rsidRPr="00BC6433" w:rsidRDefault="00BC6433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C6433">
        <w:rPr>
          <w:rFonts w:ascii="Arial"/>
          <w:color w:val="000000"/>
          <w:sz w:val="27"/>
          <w:lang w:val="ru-RU"/>
        </w:rPr>
        <w:t>Про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затвердження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Порядку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ведення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реєстру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об</w:t>
      </w:r>
      <w:r w:rsidRPr="00BC6433">
        <w:rPr>
          <w:rFonts w:ascii="Arial"/>
          <w:color w:val="000000"/>
          <w:sz w:val="27"/>
          <w:lang w:val="ru-RU"/>
        </w:rPr>
        <w:t>'</w:t>
      </w:r>
      <w:r w:rsidRPr="00BC6433">
        <w:rPr>
          <w:rFonts w:ascii="Arial"/>
          <w:color w:val="000000"/>
          <w:sz w:val="27"/>
          <w:lang w:val="ru-RU"/>
        </w:rPr>
        <w:t>єктів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утворення</w:t>
      </w:r>
      <w:r w:rsidRPr="00BC6433">
        <w:rPr>
          <w:rFonts w:ascii="Arial"/>
          <w:color w:val="000000"/>
          <w:sz w:val="27"/>
          <w:lang w:val="ru-RU"/>
        </w:rPr>
        <w:t xml:space="preserve">, </w:t>
      </w:r>
      <w:r w:rsidRPr="00BC6433">
        <w:rPr>
          <w:rFonts w:ascii="Arial"/>
          <w:color w:val="000000"/>
          <w:sz w:val="27"/>
          <w:lang w:val="ru-RU"/>
        </w:rPr>
        <w:t>оброблення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та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утилізації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відходів</w:t>
      </w:r>
    </w:p>
    <w:p w:rsidR="00467256" w:rsidRPr="00BC6433" w:rsidRDefault="00BC6433">
      <w:pPr>
        <w:spacing w:after="0"/>
        <w:jc w:val="center"/>
        <w:rPr>
          <w:lang w:val="ru-RU"/>
        </w:rPr>
      </w:pPr>
      <w:bookmarkStart w:id="6" w:name="716510"/>
      <w:bookmarkEnd w:id="5"/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доповненнями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постановами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11 </w:t>
      </w:r>
      <w:r w:rsidRPr="00BC6433">
        <w:rPr>
          <w:rFonts w:ascii="Arial"/>
          <w:color w:val="000000"/>
          <w:sz w:val="18"/>
          <w:lang w:val="ru-RU"/>
        </w:rPr>
        <w:t>жовтня</w:t>
      </w:r>
      <w:r w:rsidRPr="00BC6433">
        <w:rPr>
          <w:rFonts w:ascii="Arial"/>
          <w:color w:val="000000"/>
          <w:sz w:val="18"/>
          <w:lang w:val="ru-RU"/>
        </w:rPr>
        <w:t xml:space="preserve"> 2002 </w:t>
      </w:r>
      <w:r w:rsidRPr="00BC6433">
        <w:rPr>
          <w:rFonts w:ascii="Arial"/>
          <w:color w:val="000000"/>
          <w:sz w:val="18"/>
          <w:lang w:val="ru-RU"/>
        </w:rPr>
        <w:t>року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1518,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7 </w:t>
      </w:r>
      <w:r w:rsidRPr="00BC6433">
        <w:rPr>
          <w:rFonts w:ascii="Arial"/>
          <w:color w:val="000000"/>
          <w:sz w:val="18"/>
          <w:lang w:val="ru-RU"/>
        </w:rPr>
        <w:t>серпня</w:t>
      </w:r>
      <w:r w:rsidRPr="00BC6433">
        <w:rPr>
          <w:rFonts w:ascii="Arial"/>
          <w:color w:val="000000"/>
          <w:sz w:val="18"/>
          <w:lang w:val="ru-RU"/>
        </w:rPr>
        <w:t xml:space="preserve"> 2013 </w:t>
      </w:r>
      <w:r w:rsidRPr="00BC6433">
        <w:rPr>
          <w:rFonts w:ascii="Arial"/>
          <w:color w:val="000000"/>
          <w:sz w:val="18"/>
          <w:lang w:val="ru-RU"/>
        </w:rPr>
        <w:t>року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4 </w:t>
      </w:r>
      <w:r w:rsidRPr="00BC6433">
        <w:rPr>
          <w:rFonts w:ascii="Arial"/>
          <w:color w:val="000000"/>
          <w:sz w:val="18"/>
          <w:lang w:val="ru-RU"/>
        </w:rPr>
        <w:t>грудня</w:t>
      </w:r>
      <w:r w:rsidRPr="00BC6433">
        <w:rPr>
          <w:rFonts w:ascii="Arial"/>
          <w:color w:val="000000"/>
          <w:sz w:val="18"/>
          <w:lang w:val="ru-RU"/>
        </w:rPr>
        <w:t xml:space="preserve"> 2019 </w:t>
      </w:r>
      <w:r w:rsidRPr="00BC6433">
        <w:rPr>
          <w:rFonts w:ascii="Arial"/>
          <w:color w:val="000000"/>
          <w:sz w:val="18"/>
          <w:lang w:val="ru-RU"/>
        </w:rPr>
        <w:t>року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1065,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9 </w:t>
      </w:r>
      <w:r w:rsidRPr="00BC6433">
        <w:rPr>
          <w:rFonts w:ascii="Arial"/>
          <w:color w:val="000000"/>
          <w:sz w:val="18"/>
          <w:lang w:val="ru-RU"/>
        </w:rPr>
        <w:t>вересня</w:t>
      </w:r>
      <w:r w:rsidRPr="00BC6433">
        <w:rPr>
          <w:rFonts w:ascii="Arial"/>
          <w:color w:val="000000"/>
          <w:sz w:val="18"/>
          <w:lang w:val="ru-RU"/>
        </w:rPr>
        <w:t xml:space="preserve"> 2020 </w:t>
      </w:r>
      <w:r w:rsidRPr="00BC6433">
        <w:rPr>
          <w:rFonts w:ascii="Arial"/>
          <w:color w:val="000000"/>
          <w:sz w:val="18"/>
          <w:lang w:val="ru-RU"/>
        </w:rPr>
        <w:t>року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826</w:t>
      </w:r>
    </w:p>
    <w:p w:rsidR="00467256" w:rsidRPr="00BC6433" w:rsidRDefault="00BC6433">
      <w:pPr>
        <w:spacing w:after="0"/>
        <w:jc w:val="center"/>
        <w:rPr>
          <w:lang w:val="ru-RU"/>
        </w:rPr>
      </w:pPr>
      <w:bookmarkStart w:id="7" w:name="716576"/>
      <w:bookmarkEnd w:id="6"/>
      <w:r w:rsidRPr="00BC6433">
        <w:rPr>
          <w:rFonts w:ascii="Arial"/>
          <w:color w:val="000000"/>
          <w:sz w:val="18"/>
          <w:lang w:val="ru-RU"/>
        </w:rPr>
        <w:t>Постанова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втратила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чинність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5 </w:t>
      </w:r>
      <w:r w:rsidRPr="00BC6433">
        <w:rPr>
          <w:rFonts w:ascii="Arial"/>
          <w:color w:val="000000"/>
          <w:sz w:val="18"/>
          <w:lang w:val="ru-RU"/>
        </w:rPr>
        <w:t>грудня</w:t>
      </w:r>
      <w:r w:rsidRPr="00BC6433">
        <w:rPr>
          <w:rFonts w:ascii="Arial"/>
          <w:color w:val="000000"/>
          <w:sz w:val="18"/>
          <w:lang w:val="ru-RU"/>
        </w:rPr>
        <w:t xml:space="preserve"> 2023 </w:t>
      </w:r>
      <w:r w:rsidRPr="00BC6433">
        <w:rPr>
          <w:rFonts w:ascii="Arial"/>
          <w:color w:val="000000"/>
          <w:sz w:val="18"/>
          <w:lang w:val="ru-RU"/>
        </w:rPr>
        <w:t>року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1279)</w:t>
      </w:r>
    </w:p>
    <w:p w:rsidR="00467256" w:rsidRDefault="00BC6433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</w:t>
      </w:r>
      <w:r>
        <w:rPr>
          <w:rFonts w:ascii="Arial"/>
          <w:b/>
          <w:color w:val="000000"/>
          <w:sz w:val="18"/>
        </w:rPr>
        <w:t>ТАНОВЛЯЄ</w:t>
      </w:r>
      <w:r>
        <w:rPr>
          <w:rFonts w:ascii="Arial"/>
          <w:color w:val="000000"/>
          <w:sz w:val="18"/>
        </w:rPr>
        <w:t>: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9" w:name="8"/>
      <w:bookmarkEnd w:id="8"/>
      <w:r w:rsidRPr="00BC6433">
        <w:rPr>
          <w:rFonts w:ascii="Arial"/>
          <w:color w:val="000000"/>
          <w:sz w:val="18"/>
          <w:lang w:val="ru-RU"/>
        </w:rPr>
        <w:t xml:space="preserve">1. </w:t>
      </w:r>
      <w:r w:rsidRPr="00BC6433">
        <w:rPr>
          <w:rFonts w:ascii="Arial"/>
          <w:color w:val="000000"/>
          <w:sz w:val="18"/>
          <w:lang w:val="ru-RU"/>
        </w:rPr>
        <w:t>Затвердити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Порядок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ведення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додається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10" w:name="9"/>
      <w:bookmarkEnd w:id="9"/>
      <w:r w:rsidRPr="00BC6433">
        <w:rPr>
          <w:rFonts w:ascii="Arial"/>
          <w:color w:val="000000"/>
          <w:sz w:val="18"/>
          <w:lang w:val="ru-RU"/>
        </w:rPr>
        <w:t xml:space="preserve">2. </w:t>
      </w:r>
      <w:r w:rsidRPr="00BC6433">
        <w:rPr>
          <w:rFonts w:ascii="Arial"/>
          <w:color w:val="000000"/>
          <w:sz w:val="18"/>
          <w:lang w:val="ru-RU"/>
        </w:rPr>
        <w:t>Міністерству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охорони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навколишнього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природного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середовища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ядерної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безпеки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погодженням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Міністерством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охорони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здоров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Міністерств</w:t>
      </w:r>
      <w:r w:rsidRPr="00BC6433">
        <w:rPr>
          <w:rFonts w:ascii="Arial"/>
          <w:color w:val="000000"/>
          <w:sz w:val="18"/>
          <w:lang w:val="ru-RU"/>
        </w:rPr>
        <w:t>ом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промислової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політики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Міністерством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праці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соціальної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політики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Державним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комітетом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справах</w:t>
      </w:r>
      <w:proofErr w:type="gramEnd"/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будівництва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архітектури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житлової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політики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тримісячний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термін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розробити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затвердити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форму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Інструкцію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щодо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складання</w:t>
      </w:r>
      <w:r w:rsidRPr="00BC6433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5"/>
        <w:gridCol w:w="4638"/>
      </w:tblGrid>
      <w:tr w:rsidR="00467256" w:rsidRPr="00BC64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67256" w:rsidRPr="00BC6433" w:rsidRDefault="00BC6433">
            <w:pPr>
              <w:spacing w:after="0"/>
              <w:rPr>
                <w:lang w:val="ru-RU"/>
              </w:rPr>
            </w:pPr>
            <w:bookmarkStart w:id="11" w:name="11"/>
            <w:bookmarkEnd w:id="10"/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67256" w:rsidRPr="00BC6433" w:rsidRDefault="00BC6433">
            <w:pPr>
              <w:spacing w:after="0"/>
              <w:rPr>
                <w:lang w:val="ru-RU"/>
              </w:rPr>
            </w:pPr>
            <w:bookmarkStart w:id="12" w:name="13"/>
            <w:bookmarkEnd w:id="11"/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"/>
      </w:tr>
      <w:tr w:rsidR="004672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67256" w:rsidRDefault="00BC6433">
            <w:pPr>
              <w:spacing w:after="0"/>
              <w:jc w:val="center"/>
            </w:pPr>
            <w:bookmarkStart w:id="13" w:name="15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67256" w:rsidRDefault="00BC6433">
            <w:pPr>
              <w:spacing w:after="0"/>
              <w:jc w:val="center"/>
            </w:pPr>
            <w:bookmarkStart w:id="14" w:name="17"/>
            <w:bookmarkEnd w:id="1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ПУСТОВОЙТЕНКО</w:t>
            </w:r>
          </w:p>
        </w:tc>
        <w:bookmarkEnd w:id="14"/>
      </w:tr>
    </w:tbl>
    <w:p w:rsidR="00467256" w:rsidRDefault="00BC6433">
      <w:r>
        <w:br/>
      </w:r>
    </w:p>
    <w:p w:rsidR="00467256" w:rsidRDefault="00BC6433">
      <w:pPr>
        <w:spacing w:after="0"/>
        <w:ind w:firstLine="240"/>
      </w:pPr>
      <w:bookmarkStart w:id="15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33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1"/>
        <w:gridCol w:w="4183"/>
      </w:tblGrid>
      <w:tr w:rsidR="00467256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467256" w:rsidRDefault="00BC6433">
            <w:pPr>
              <w:spacing w:after="0"/>
            </w:pPr>
            <w:bookmarkStart w:id="16" w:name="20"/>
            <w:bookmarkEnd w:id="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Default="00BC6433">
            <w:pPr>
              <w:spacing w:after="0"/>
            </w:pPr>
            <w:bookmarkStart w:id="17" w:name="22"/>
            <w:bookmarkEnd w:id="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Default="00BC6433">
            <w:pPr>
              <w:spacing w:after="0"/>
            </w:pPr>
            <w:bookmarkStart w:id="18" w:name="23"/>
            <w:bookmarkEnd w:id="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467256" w:rsidRPr="00BC6433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467256" w:rsidRDefault="00BC6433">
            <w:pPr>
              <w:spacing w:after="0"/>
            </w:pPr>
            <w:bookmarkStart w:id="19" w:name="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Default="00BC6433">
            <w:pPr>
              <w:spacing w:after="0"/>
            </w:pPr>
            <w:bookmarkStart w:id="20" w:name="27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Pr="00BC6433" w:rsidRDefault="00BC6433">
            <w:pPr>
              <w:spacing w:after="0"/>
              <w:rPr>
                <w:lang w:val="ru-RU"/>
              </w:rPr>
            </w:pPr>
            <w:bookmarkStart w:id="21" w:name="29"/>
            <w:bookmarkEnd w:id="20"/>
            <w:r w:rsidRPr="00BC6433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1360</w:t>
            </w:r>
          </w:p>
        </w:tc>
        <w:bookmarkEnd w:id="21"/>
      </w:tr>
    </w:tbl>
    <w:p w:rsidR="00467256" w:rsidRPr="00BC6433" w:rsidRDefault="00BC6433">
      <w:pPr>
        <w:rPr>
          <w:lang w:val="ru-RU"/>
        </w:rPr>
      </w:pPr>
      <w:r w:rsidRPr="00BC6433">
        <w:rPr>
          <w:lang w:val="ru-RU"/>
        </w:rPr>
        <w:br/>
      </w:r>
    </w:p>
    <w:p w:rsidR="00467256" w:rsidRPr="00BC6433" w:rsidRDefault="00BC6433">
      <w:pPr>
        <w:pStyle w:val="3"/>
        <w:spacing w:after="0"/>
        <w:jc w:val="center"/>
        <w:rPr>
          <w:lang w:val="ru-RU"/>
        </w:rPr>
      </w:pPr>
      <w:bookmarkStart w:id="22" w:name="35"/>
      <w:r w:rsidRPr="00BC6433">
        <w:rPr>
          <w:rFonts w:ascii="Arial"/>
          <w:color w:val="000000"/>
          <w:sz w:val="27"/>
          <w:lang w:val="ru-RU"/>
        </w:rPr>
        <w:t>ПОРЯДОК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27"/>
          <w:lang w:val="ru-RU"/>
        </w:rPr>
        <w:t>ведення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реєстру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об</w:t>
      </w:r>
      <w:r w:rsidRPr="00BC6433">
        <w:rPr>
          <w:rFonts w:ascii="Arial"/>
          <w:color w:val="000000"/>
          <w:sz w:val="27"/>
          <w:lang w:val="ru-RU"/>
        </w:rPr>
        <w:t>'</w:t>
      </w:r>
      <w:r w:rsidRPr="00BC6433">
        <w:rPr>
          <w:rFonts w:ascii="Arial"/>
          <w:color w:val="000000"/>
          <w:sz w:val="27"/>
          <w:lang w:val="ru-RU"/>
        </w:rPr>
        <w:t>єктів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утворення</w:t>
      </w:r>
      <w:r w:rsidRPr="00BC6433">
        <w:rPr>
          <w:rFonts w:ascii="Arial"/>
          <w:color w:val="000000"/>
          <w:sz w:val="27"/>
          <w:lang w:val="ru-RU"/>
        </w:rPr>
        <w:t xml:space="preserve">, </w:t>
      </w:r>
      <w:r w:rsidRPr="00BC6433">
        <w:rPr>
          <w:rFonts w:ascii="Arial"/>
          <w:color w:val="000000"/>
          <w:sz w:val="27"/>
          <w:lang w:val="ru-RU"/>
        </w:rPr>
        <w:t>оброблення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та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утилізації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відходів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6725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67256" w:rsidRDefault="00BC6433">
            <w:pPr>
              <w:spacing w:after="0"/>
            </w:pPr>
            <w:bookmarkStart w:id="23" w:name="716507"/>
            <w:bookmarkEnd w:id="22"/>
            <w:r w:rsidRPr="00BC643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Мінекобезпеки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Мінекоресурсів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1518)</w:t>
            </w:r>
          </w:p>
        </w:tc>
        <w:bookmarkEnd w:id="23"/>
      </w:tr>
    </w:tbl>
    <w:p w:rsidR="00467256" w:rsidRDefault="00BC6433">
      <w:r>
        <w:lastRenderedPageBreak/>
        <w:br/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24" w:name="36"/>
      <w:r w:rsidRPr="00BC6433">
        <w:rPr>
          <w:rFonts w:ascii="Arial"/>
          <w:color w:val="000000"/>
          <w:sz w:val="18"/>
          <w:lang w:val="ru-RU"/>
        </w:rPr>
        <w:t xml:space="preserve">1. </w:t>
      </w:r>
      <w:r w:rsidRPr="00BC6433">
        <w:rPr>
          <w:rFonts w:ascii="Arial"/>
          <w:color w:val="000000"/>
          <w:sz w:val="18"/>
          <w:lang w:val="ru-RU"/>
        </w:rPr>
        <w:t>Цей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Порядок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розроблений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відповідно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статті</w:t>
      </w:r>
      <w:r w:rsidRPr="00BC6433">
        <w:rPr>
          <w:rFonts w:ascii="Arial"/>
          <w:color w:val="000000"/>
          <w:sz w:val="18"/>
          <w:lang w:val="ru-RU"/>
        </w:rPr>
        <w:t xml:space="preserve"> 27 </w:t>
      </w:r>
      <w:r w:rsidRPr="00BC6433">
        <w:rPr>
          <w:rFonts w:ascii="Arial"/>
          <w:color w:val="000000"/>
          <w:sz w:val="18"/>
          <w:lang w:val="ru-RU"/>
        </w:rPr>
        <w:t>Закону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"</w:t>
      </w:r>
      <w:r w:rsidRPr="00BC6433">
        <w:rPr>
          <w:rFonts w:ascii="Arial"/>
          <w:color w:val="000000"/>
          <w:sz w:val="18"/>
          <w:lang w:val="ru-RU"/>
        </w:rPr>
        <w:t>Про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відходи</w:t>
      </w:r>
      <w:r w:rsidRPr="00BC6433">
        <w:rPr>
          <w:rFonts w:ascii="Arial"/>
          <w:color w:val="000000"/>
          <w:sz w:val="18"/>
          <w:lang w:val="ru-RU"/>
        </w:rPr>
        <w:t>",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визначає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правила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ведення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25" w:name="37"/>
      <w:bookmarkEnd w:id="24"/>
      <w:r w:rsidRPr="00BC6433">
        <w:rPr>
          <w:rFonts w:ascii="Arial"/>
          <w:color w:val="000000"/>
          <w:sz w:val="18"/>
          <w:lang w:val="ru-RU"/>
        </w:rPr>
        <w:t xml:space="preserve">2. </w:t>
      </w:r>
      <w:r w:rsidRPr="00BC6433">
        <w:rPr>
          <w:rFonts w:ascii="Arial"/>
          <w:color w:val="000000"/>
          <w:sz w:val="18"/>
          <w:lang w:val="ru-RU"/>
        </w:rPr>
        <w:t>Терміни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використовуються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цьому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Порядку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мають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таке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значення</w:t>
      </w:r>
      <w:r w:rsidRPr="00BC6433">
        <w:rPr>
          <w:rFonts w:ascii="Arial"/>
          <w:color w:val="000000"/>
          <w:sz w:val="18"/>
          <w:lang w:val="ru-RU"/>
        </w:rPr>
        <w:t>: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26" w:name="38"/>
      <w:bookmarkEnd w:id="25"/>
      <w:r w:rsidRPr="00BC6433">
        <w:rPr>
          <w:rFonts w:ascii="Arial"/>
          <w:b/>
          <w:color w:val="000000"/>
          <w:sz w:val="18"/>
          <w:lang w:val="ru-RU"/>
        </w:rPr>
        <w:t>відходи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будь</w:t>
      </w:r>
      <w:r w:rsidRPr="00BC6433">
        <w:rPr>
          <w:rFonts w:ascii="Arial"/>
          <w:color w:val="000000"/>
          <w:sz w:val="18"/>
          <w:lang w:val="ru-RU"/>
        </w:rPr>
        <w:t>-</w:t>
      </w:r>
      <w:r w:rsidRPr="00BC6433">
        <w:rPr>
          <w:rFonts w:ascii="Arial"/>
          <w:color w:val="000000"/>
          <w:sz w:val="18"/>
          <w:lang w:val="ru-RU"/>
        </w:rPr>
        <w:t>які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речовини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матеріали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предмети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утворюються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процесі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людської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діяльності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подальшого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використання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місцем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виявлення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власник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повинен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позбутися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шляхом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видалення</w:t>
      </w:r>
      <w:r w:rsidRPr="00BC6433">
        <w:rPr>
          <w:rFonts w:ascii="Arial"/>
          <w:color w:val="000000"/>
          <w:sz w:val="18"/>
          <w:lang w:val="ru-RU"/>
        </w:rPr>
        <w:t>;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27" w:name="716508"/>
      <w:bookmarkEnd w:id="26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абзац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другий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пункту</w:t>
      </w:r>
      <w:r w:rsidRPr="00BC6433">
        <w:rPr>
          <w:rFonts w:ascii="Arial"/>
          <w:color w:val="000000"/>
          <w:sz w:val="18"/>
          <w:lang w:val="ru-RU"/>
        </w:rPr>
        <w:t xml:space="preserve"> 2 </w:t>
      </w:r>
      <w:r w:rsidRPr="00BC6433">
        <w:rPr>
          <w:rFonts w:ascii="Arial"/>
          <w:color w:val="000000"/>
          <w:sz w:val="18"/>
          <w:lang w:val="ru-RU"/>
        </w:rPr>
        <w:t>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</w:t>
      </w:r>
      <w:r w:rsidRPr="00BC6433">
        <w:rPr>
          <w:rFonts w:ascii="Arial"/>
          <w:color w:val="000000"/>
          <w:sz w:val="18"/>
          <w:lang w:val="ru-RU"/>
        </w:rPr>
        <w:t>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11.10.2002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1518)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28" w:name="39"/>
      <w:bookmarkEnd w:id="27"/>
      <w:r w:rsidRPr="00BC6433">
        <w:rPr>
          <w:rFonts w:ascii="Arial"/>
          <w:b/>
          <w:color w:val="000000"/>
          <w:sz w:val="18"/>
          <w:lang w:val="ru-RU"/>
        </w:rPr>
        <w:t>небезпечні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відходи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відходи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фізичні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хімічні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біологічні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інші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небезпечні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властивості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які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створюють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або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можуть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створити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значну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небезпеку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для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навколишнього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природного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сер</w:t>
      </w:r>
      <w:r w:rsidRPr="00BC6433">
        <w:rPr>
          <w:rFonts w:ascii="Arial"/>
          <w:color w:val="000000"/>
          <w:sz w:val="18"/>
          <w:lang w:val="ru-RU"/>
        </w:rPr>
        <w:t>едовища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здоров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людини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потребують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спеціальних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методів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засобів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поводження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ними</w:t>
      </w:r>
      <w:r w:rsidRPr="00BC6433">
        <w:rPr>
          <w:rFonts w:ascii="Arial"/>
          <w:color w:val="000000"/>
          <w:sz w:val="18"/>
          <w:lang w:val="ru-RU"/>
        </w:rPr>
        <w:t>;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29" w:name="716509"/>
      <w:bookmarkEnd w:id="28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абзац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третій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пункту</w:t>
      </w:r>
      <w:r w:rsidRPr="00BC6433">
        <w:rPr>
          <w:rFonts w:ascii="Arial"/>
          <w:color w:val="000000"/>
          <w:sz w:val="18"/>
          <w:lang w:val="ru-RU"/>
        </w:rPr>
        <w:t xml:space="preserve"> 2 </w:t>
      </w:r>
      <w:r w:rsidRPr="00BC6433">
        <w:rPr>
          <w:rFonts w:ascii="Arial"/>
          <w:color w:val="000000"/>
          <w:sz w:val="18"/>
          <w:lang w:val="ru-RU"/>
        </w:rPr>
        <w:t>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11.10.2002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1518)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0" w:name="40"/>
      <w:bookmarkEnd w:id="29"/>
      <w:r w:rsidRPr="00BC6433">
        <w:rPr>
          <w:rFonts w:ascii="Arial"/>
          <w:b/>
          <w:color w:val="000000"/>
          <w:sz w:val="18"/>
          <w:lang w:val="ru-RU"/>
        </w:rPr>
        <w:t>утилізація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використання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вторинних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матеріал</w:t>
      </w:r>
      <w:r w:rsidRPr="00BC6433">
        <w:rPr>
          <w:rFonts w:ascii="Arial"/>
          <w:color w:val="000000"/>
          <w:sz w:val="18"/>
          <w:lang w:val="ru-RU"/>
        </w:rPr>
        <w:t>ьних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енергетичних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ресурсів</w:t>
      </w:r>
      <w:r w:rsidRPr="00BC6433">
        <w:rPr>
          <w:rFonts w:ascii="Arial"/>
          <w:color w:val="000000"/>
          <w:sz w:val="18"/>
          <w:lang w:val="ru-RU"/>
        </w:rPr>
        <w:t>;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1" w:name="41"/>
      <w:bookmarkEnd w:id="30"/>
      <w:r w:rsidRPr="00BC6433">
        <w:rPr>
          <w:rFonts w:ascii="Arial"/>
          <w:b/>
          <w:color w:val="000000"/>
          <w:sz w:val="18"/>
          <w:lang w:val="ru-RU"/>
        </w:rPr>
        <w:t>оброблення</w:t>
      </w:r>
      <w:r w:rsidRPr="00BC6433">
        <w:rPr>
          <w:rFonts w:ascii="Arial"/>
          <w:b/>
          <w:color w:val="000000"/>
          <w:sz w:val="18"/>
          <w:lang w:val="ru-RU"/>
        </w:rPr>
        <w:t xml:space="preserve"> (</w:t>
      </w:r>
      <w:r w:rsidRPr="00BC6433">
        <w:rPr>
          <w:rFonts w:ascii="Arial"/>
          <w:b/>
          <w:color w:val="000000"/>
          <w:sz w:val="18"/>
          <w:lang w:val="ru-RU"/>
        </w:rPr>
        <w:t>перероблення</w:t>
      </w:r>
      <w:r w:rsidRPr="00BC6433">
        <w:rPr>
          <w:rFonts w:ascii="Arial"/>
          <w:b/>
          <w:color w:val="000000"/>
          <w:sz w:val="18"/>
          <w:lang w:val="ru-RU"/>
        </w:rPr>
        <w:t xml:space="preserve">) </w:t>
      </w:r>
      <w:r w:rsidRPr="00BC6433">
        <w:rPr>
          <w:rFonts w:ascii="Arial"/>
          <w:b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здійснення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будь</w:t>
      </w:r>
      <w:r w:rsidRPr="00BC6433">
        <w:rPr>
          <w:rFonts w:ascii="Arial"/>
          <w:color w:val="000000"/>
          <w:sz w:val="18"/>
          <w:lang w:val="ru-RU"/>
        </w:rPr>
        <w:t>-</w:t>
      </w:r>
      <w:r w:rsidRPr="00BC6433">
        <w:rPr>
          <w:rFonts w:ascii="Arial"/>
          <w:color w:val="000000"/>
          <w:sz w:val="18"/>
          <w:lang w:val="ru-RU"/>
        </w:rPr>
        <w:t>яких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технологічних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операцій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пов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язаних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фізичних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хімічних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біологічних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властивостей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метою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підготовки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екологічно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безпечного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зберігання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переве</w:t>
      </w:r>
      <w:r w:rsidRPr="00BC6433">
        <w:rPr>
          <w:rFonts w:ascii="Arial"/>
          <w:color w:val="000000"/>
          <w:sz w:val="18"/>
          <w:lang w:val="ru-RU"/>
        </w:rPr>
        <w:t>зення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видалення</w:t>
      </w:r>
      <w:r w:rsidRPr="00BC6433">
        <w:rPr>
          <w:rFonts w:ascii="Arial"/>
          <w:color w:val="000000"/>
          <w:sz w:val="18"/>
          <w:lang w:val="ru-RU"/>
        </w:rPr>
        <w:t>;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2" w:name="42"/>
      <w:bookmarkEnd w:id="31"/>
      <w:r w:rsidRPr="00BC6433">
        <w:rPr>
          <w:rFonts w:ascii="Arial"/>
          <w:b/>
          <w:color w:val="000000"/>
          <w:sz w:val="18"/>
          <w:lang w:val="ru-RU"/>
        </w:rPr>
        <w:t>виробник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фізична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або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юридична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особа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діяльність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призводить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>;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3" w:name="43"/>
      <w:bookmarkEnd w:id="32"/>
      <w:r w:rsidRPr="00BC6433">
        <w:rPr>
          <w:rFonts w:ascii="Arial"/>
          <w:b/>
          <w:color w:val="000000"/>
          <w:sz w:val="18"/>
          <w:lang w:val="ru-RU"/>
        </w:rPr>
        <w:t>об</w:t>
      </w:r>
      <w:r w:rsidRPr="00BC6433">
        <w:rPr>
          <w:rFonts w:ascii="Arial"/>
          <w:b/>
          <w:color w:val="000000"/>
          <w:sz w:val="18"/>
          <w:lang w:val="ru-RU"/>
        </w:rPr>
        <w:t>'</w:t>
      </w:r>
      <w:r w:rsidRPr="00BC6433">
        <w:rPr>
          <w:rFonts w:ascii="Arial"/>
          <w:b/>
          <w:color w:val="000000"/>
          <w:sz w:val="18"/>
          <w:lang w:val="ru-RU"/>
        </w:rPr>
        <w:t>єкт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утворення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юридична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особа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є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виробником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>;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4" w:name="44"/>
      <w:bookmarkEnd w:id="33"/>
      <w:r w:rsidRPr="00BC6433">
        <w:rPr>
          <w:rFonts w:ascii="Arial"/>
          <w:b/>
          <w:color w:val="000000"/>
          <w:sz w:val="18"/>
          <w:lang w:val="ru-RU"/>
        </w:rPr>
        <w:t>об</w:t>
      </w:r>
      <w:r w:rsidRPr="00BC6433">
        <w:rPr>
          <w:rFonts w:ascii="Arial"/>
          <w:b/>
          <w:color w:val="000000"/>
          <w:sz w:val="18"/>
          <w:lang w:val="ru-RU"/>
        </w:rPr>
        <w:t>'</w:t>
      </w:r>
      <w:r w:rsidRPr="00BC6433">
        <w:rPr>
          <w:rFonts w:ascii="Arial"/>
          <w:b/>
          <w:color w:val="000000"/>
          <w:sz w:val="18"/>
          <w:lang w:val="ru-RU"/>
        </w:rPr>
        <w:t>єкт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утилізації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використовується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для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>;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5" w:name="45"/>
      <w:bookmarkEnd w:id="34"/>
      <w:r w:rsidRPr="00BC6433">
        <w:rPr>
          <w:rFonts w:ascii="Arial"/>
          <w:b/>
          <w:color w:val="000000"/>
          <w:sz w:val="18"/>
          <w:lang w:val="ru-RU"/>
        </w:rPr>
        <w:t>об</w:t>
      </w:r>
      <w:r w:rsidRPr="00BC6433">
        <w:rPr>
          <w:rFonts w:ascii="Arial"/>
          <w:b/>
          <w:color w:val="000000"/>
          <w:sz w:val="18"/>
          <w:lang w:val="ru-RU"/>
        </w:rPr>
        <w:t>'</w:t>
      </w:r>
      <w:r w:rsidRPr="00BC6433">
        <w:rPr>
          <w:rFonts w:ascii="Arial"/>
          <w:b/>
          <w:color w:val="000000"/>
          <w:sz w:val="18"/>
          <w:lang w:val="ru-RU"/>
        </w:rPr>
        <w:t>єкт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оброблення</w:t>
      </w:r>
      <w:r w:rsidRPr="00BC6433">
        <w:rPr>
          <w:rFonts w:ascii="Arial"/>
          <w:b/>
          <w:color w:val="000000"/>
          <w:sz w:val="18"/>
          <w:lang w:val="ru-RU"/>
        </w:rPr>
        <w:t xml:space="preserve"> </w:t>
      </w:r>
      <w:r w:rsidRPr="00BC6433">
        <w:rPr>
          <w:rFonts w:ascii="Arial"/>
          <w:b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використовується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для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6" w:name="46"/>
      <w:bookmarkEnd w:id="35"/>
      <w:r w:rsidRPr="00BC6433">
        <w:rPr>
          <w:rFonts w:ascii="Arial"/>
          <w:color w:val="000000"/>
          <w:sz w:val="18"/>
          <w:lang w:val="ru-RU"/>
        </w:rPr>
        <w:t xml:space="preserve">3. </w:t>
      </w:r>
      <w:r w:rsidRPr="00BC6433">
        <w:rPr>
          <w:rFonts w:ascii="Arial"/>
          <w:color w:val="000000"/>
          <w:sz w:val="18"/>
          <w:lang w:val="ru-RU"/>
        </w:rPr>
        <w:t>Реєстр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(</w:t>
      </w:r>
      <w:r w:rsidRPr="00BC6433">
        <w:rPr>
          <w:rFonts w:ascii="Arial"/>
          <w:color w:val="000000"/>
          <w:sz w:val="18"/>
          <w:lang w:val="ru-RU"/>
        </w:rPr>
        <w:t>далі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реєстр</w:t>
      </w:r>
      <w:r w:rsidRPr="00BC6433">
        <w:rPr>
          <w:rFonts w:ascii="Arial"/>
          <w:color w:val="000000"/>
          <w:sz w:val="18"/>
          <w:lang w:val="ru-RU"/>
        </w:rPr>
        <w:t xml:space="preserve">) - </w:t>
      </w:r>
      <w:r w:rsidRPr="00BC6433">
        <w:rPr>
          <w:rFonts w:ascii="Arial"/>
          <w:color w:val="000000"/>
          <w:sz w:val="18"/>
          <w:lang w:val="ru-RU"/>
        </w:rPr>
        <w:t>це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комплексна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система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збирання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збереження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аналізу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інформації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(</w:t>
      </w:r>
      <w:r w:rsidRPr="00BC6433">
        <w:rPr>
          <w:rFonts w:ascii="Arial"/>
          <w:color w:val="000000"/>
          <w:sz w:val="18"/>
          <w:lang w:val="ru-RU"/>
        </w:rPr>
        <w:t>форма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ведення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додається</w:t>
      </w:r>
      <w:r w:rsidRPr="00BC6433">
        <w:rPr>
          <w:rFonts w:ascii="Arial"/>
          <w:color w:val="000000"/>
          <w:sz w:val="18"/>
          <w:lang w:val="ru-RU"/>
        </w:rPr>
        <w:t>).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7" w:name="47"/>
      <w:bookmarkEnd w:id="36"/>
      <w:r w:rsidRPr="00BC6433">
        <w:rPr>
          <w:rFonts w:ascii="Arial"/>
          <w:color w:val="000000"/>
          <w:sz w:val="18"/>
          <w:lang w:val="ru-RU"/>
        </w:rPr>
        <w:t xml:space="preserve">4. </w:t>
      </w:r>
      <w:r w:rsidRPr="00BC6433">
        <w:rPr>
          <w:rFonts w:ascii="Arial"/>
          <w:color w:val="000000"/>
          <w:sz w:val="18"/>
          <w:lang w:val="ru-RU"/>
        </w:rPr>
        <w:t>Реєстр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складається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двох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частин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8" w:name="48"/>
      <w:bookmarkEnd w:id="37"/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першої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частини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включаються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(</w:t>
      </w:r>
      <w:r w:rsidRPr="00BC6433">
        <w:rPr>
          <w:rFonts w:ascii="Arial"/>
          <w:color w:val="000000"/>
          <w:sz w:val="18"/>
          <w:lang w:val="ru-RU"/>
        </w:rPr>
        <w:t>далі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>).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39" w:name="49"/>
      <w:bookmarkEnd w:id="38"/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другої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частини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включаються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(</w:t>
      </w:r>
      <w:r w:rsidRPr="00BC6433">
        <w:rPr>
          <w:rFonts w:ascii="Arial"/>
          <w:color w:val="000000"/>
          <w:sz w:val="18"/>
          <w:lang w:val="ru-RU"/>
        </w:rPr>
        <w:t>далі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) </w:t>
      </w:r>
      <w:r w:rsidRPr="00BC6433">
        <w:rPr>
          <w:rFonts w:ascii="Arial"/>
          <w:color w:val="000000"/>
          <w:sz w:val="18"/>
          <w:lang w:val="ru-RU"/>
        </w:rPr>
        <w:t>інших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власників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40" w:name="50"/>
      <w:bookmarkEnd w:id="39"/>
      <w:r w:rsidRPr="00BC6433">
        <w:rPr>
          <w:rFonts w:ascii="Arial"/>
          <w:color w:val="000000"/>
          <w:sz w:val="18"/>
          <w:lang w:val="ru-RU"/>
        </w:rPr>
        <w:t xml:space="preserve">5. </w:t>
      </w:r>
      <w:r w:rsidRPr="00BC6433">
        <w:rPr>
          <w:rFonts w:ascii="Arial"/>
          <w:color w:val="000000"/>
          <w:sz w:val="18"/>
          <w:lang w:val="ru-RU"/>
        </w:rPr>
        <w:t>Складення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ведення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здійснюють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Рада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Київська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участю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територіальних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органів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Держсанепі</w:t>
      </w:r>
      <w:r w:rsidRPr="00BC6433">
        <w:rPr>
          <w:rFonts w:ascii="Arial"/>
          <w:color w:val="000000"/>
          <w:sz w:val="18"/>
          <w:lang w:val="ru-RU"/>
        </w:rPr>
        <w:t>дслужби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41" w:name="716513"/>
      <w:bookmarkEnd w:id="40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5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42" w:name="51"/>
      <w:bookmarkEnd w:id="41"/>
      <w:r w:rsidRPr="00BC6433">
        <w:rPr>
          <w:rFonts w:ascii="Arial"/>
          <w:color w:val="000000"/>
          <w:sz w:val="18"/>
          <w:lang w:val="ru-RU"/>
        </w:rPr>
        <w:t xml:space="preserve">6. </w:t>
      </w:r>
      <w:r w:rsidRPr="00BC6433">
        <w:rPr>
          <w:rFonts w:ascii="Arial"/>
          <w:color w:val="000000"/>
          <w:sz w:val="18"/>
          <w:lang w:val="ru-RU"/>
        </w:rPr>
        <w:t>Фінансування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робіт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складання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ведення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здійснюється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рахунок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коштів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місцевих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фондів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охорони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навколишнього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природного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середовища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43" w:name="52"/>
      <w:bookmarkEnd w:id="42"/>
      <w:r w:rsidRPr="00BC6433">
        <w:rPr>
          <w:rFonts w:ascii="Arial"/>
          <w:color w:val="000000"/>
          <w:sz w:val="18"/>
          <w:lang w:val="ru-RU"/>
        </w:rPr>
        <w:t xml:space="preserve">7. </w:t>
      </w:r>
      <w:r w:rsidRPr="00BC6433">
        <w:rPr>
          <w:rFonts w:ascii="Arial"/>
          <w:color w:val="000000"/>
          <w:sz w:val="18"/>
          <w:lang w:val="ru-RU"/>
        </w:rPr>
        <w:t>Контроль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пов</w:t>
      </w:r>
      <w:r w:rsidRPr="00BC6433">
        <w:rPr>
          <w:rFonts w:ascii="Arial"/>
          <w:color w:val="000000"/>
          <w:sz w:val="18"/>
          <w:lang w:val="ru-RU"/>
        </w:rPr>
        <w:t>нотою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обліку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якістю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ведення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покладається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територіальні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органи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Держекоінспекції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44" w:name="716514"/>
      <w:bookmarkEnd w:id="43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7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постановою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45" w:name="53"/>
      <w:bookmarkEnd w:id="44"/>
      <w:r w:rsidRPr="00BC6433">
        <w:rPr>
          <w:rFonts w:ascii="Arial"/>
          <w:color w:val="000000"/>
          <w:sz w:val="18"/>
          <w:lang w:val="ru-RU"/>
        </w:rPr>
        <w:t xml:space="preserve">8. </w:t>
      </w:r>
      <w:r w:rsidRPr="00BC6433">
        <w:rPr>
          <w:rFonts w:ascii="Arial"/>
          <w:color w:val="000000"/>
          <w:sz w:val="18"/>
          <w:lang w:val="ru-RU"/>
        </w:rPr>
        <w:t>Критерієм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є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показник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загальног</w:t>
      </w:r>
      <w:r w:rsidRPr="00BC6433">
        <w:rPr>
          <w:rFonts w:ascii="Arial"/>
          <w:color w:val="000000"/>
          <w:sz w:val="18"/>
          <w:lang w:val="ru-RU"/>
        </w:rPr>
        <w:t>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(</w:t>
      </w:r>
      <w:r w:rsidRPr="00BC6433">
        <w:rPr>
          <w:rFonts w:ascii="Arial"/>
          <w:color w:val="000000"/>
          <w:sz w:val="18"/>
          <w:lang w:val="ru-RU"/>
        </w:rPr>
        <w:t>Пзув</w:t>
      </w:r>
      <w:r w:rsidRPr="00BC6433">
        <w:rPr>
          <w:rFonts w:ascii="Arial"/>
          <w:color w:val="000000"/>
          <w:sz w:val="18"/>
          <w:lang w:val="ru-RU"/>
        </w:rPr>
        <w:t xml:space="preserve">), </w:t>
      </w:r>
      <w:r w:rsidRPr="00BC6433">
        <w:rPr>
          <w:rFonts w:ascii="Arial"/>
          <w:color w:val="000000"/>
          <w:sz w:val="18"/>
          <w:lang w:val="ru-RU"/>
        </w:rPr>
        <w:t>який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розраховується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формулою</w:t>
      </w:r>
      <w:r w:rsidRPr="00BC6433">
        <w:rPr>
          <w:rFonts w:ascii="Arial"/>
          <w:color w:val="000000"/>
          <w:sz w:val="18"/>
          <w:lang w:val="ru-RU"/>
        </w:rPr>
        <w:t>:</w:t>
      </w:r>
    </w:p>
    <w:p w:rsidR="00467256" w:rsidRPr="00BC6433" w:rsidRDefault="00BC6433">
      <w:pPr>
        <w:spacing w:after="0"/>
        <w:jc w:val="center"/>
        <w:rPr>
          <w:lang w:val="ru-RU"/>
        </w:rPr>
      </w:pPr>
      <w:bookmarkStart w:id="46" w:name="716530"/>
      <w:bookmarkEnd w:id="45"/>
      <w:r w:rsidRPr="00BC6433">
        <w:rPr>
          <w:rFonts w:ascii="Arial"/>
          <w:color w:val="000000"/>
          <w:sz w:val="18"/>
          <w:lang w:val="ru-RU"/>
        </w:rPr>
        <w:t>Пзув</w:t>
      </w:r>
      <w:r w:rsidRPr="00BC6433">
        <w:rPr>
          <w:rFonts w:ascii="Arial"/>
          <w:color w:val="000000"/>
          <w:sz w:val="18"/>
          <w:lang w:val="ru-RU"/>
        </w:rPr>
        <w:t xml:space="preserve"> = 5000 </w:t>
      </w:r>
      <w:r w:rsidRPr="00BC6433">
        <w:rPr>
          <w:rFonts w:ascii="Arial"/>
          <w:color w:val="000000"/>
          <w:sz w:val="18"/>
          <w:lang w:val="ru-RU"/>
        </w:rPr>
        <w:t>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1</w:t>
      </w:r>
      <w:r w:rsidRPr="00BC6433">
        <w:rPr>
          <w:rFonts w:ascii="Arial"/>
          <w:color w:val="000000"/>
          <w:sz w:val="18"/>
          <w:lang w:val="ru-RU"/>
        </w:rPr>
        <w:t xml:space="preserve"> + 500 </w:t>
      </w:r>
      <w:r w:rsidRPr="00BC6433">
        <w:rPr>
          <w:rFonts w:ascii="Arial"/>
          <w:color w:val="000000"/>
          <w:sz w:val="18"/>
          <w:lang w:val="ru-RU"/>
        </w:rPr>
        <w:t>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2</w:t>
      </w:r>
      <w:r w:rsidRPr="00BC6433">
        <w:rPr>
          <w:rFonts w:ascii="Arial"/>
          <w:color w:val="000000"/>
          <w:sz w:val="18"/>
          <w:lang w:val="ru-RU"/>
        </w:rPr>
        <w:t xml:space="preserve"> + 50 </w:t>
      </w:r>
      <w:r w:rsidRPr="00BC6433">
        <w:rPr>
          <w:rFonts w:ascii="Arial"/>
          <w:color w:val="000000"/>
          <w:sz w:val="18"/>
          <w:lang w:val="ru-RU"/>
        </w:rPr>
        <w:t>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3</w:t>
      </w:r>
      <w:r w:rsidRPr="00BC6433">
        <w:rPr>
          <w:rFonts w:ascii="Arial"/>
          <w:color w:val="000000"/>
          <w:sz w:val="18"/>
          <w:lang w:val="ru-RU"/>
        </w:rPr>
        <w:t xml:space="preserve"> + 1 </w:t>
      </w:r>
      <w:r w:rsidRPr="00BC6433">
        <w:rPr>
          <w:rFonts w:ascii="Arial"/>
          <w:color w:val="000000"/>
          <w:sz w:val="18"/>
          <w:lang w:val="ru-RU"/>
        </w:rPr>
        <w:t>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4</w:t>
      </w:r>
      <w:r w:rsidRPr="00BC6433">
        <w:rPr>
          <w:rFonts w:ascii="Arial"/>
          <w:color w:val="000000"/>
          <w:sz w:val="18"/>
          <w:lang w:val="ru-RU"/>
        </w:rPr>
        <w:t>,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47" w:name="716528"/>
      <w:bookmarkEnd w:id="46"/>
      <w:r w:rsidRPr="00BC6433">
        <w:rPr>
          <w:rFonts w:ascii="Arial"/>
          <w:color w:val="000000"/>
          <w:sz w:val="18"/>
          <w:lang w:val="ru-RU"/>
        </w:rPr>
        <w:t>де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1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2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3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vertAlign w:val="subscript"/>
          <w:lang w:val="ru-RU"/>
        </w:rPr>
        <w:t>4</w:t>
      </w:r>
      <w:r w:rsidRPr="00BC6433">
        <w:rPr>
          <w:rFonts w:ascii="Arial"/>
          <w:color w:val="000000"/>
          <w:sz w:val="18"/>
          <w:lang w:val="ru-RU"/>
        </w:rPr>
        <w:t xml:space="preserve"> - </w:t>
      </w:r>
      <w:r w:rsidRPr="00BC6433">
        <w:rPr>
          <w:rFonts w:ascii="Arial"/>
          <w:color w:val="000000"/>
          <w:sz w:val="18"/>
          <w:lang w:val="ru-RU"/>
        </w:rPr>
        <w:t>умовні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одиниці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значення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дорівнюють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кількості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класами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небезпеки</w:t>
      </w:r>
      <w:r w:rsidRPr="00BC6433">
        <w:rPr>
          <w:rFonts w:ascii="Arial"/>
          <w:color w:val="000000"/>
          <w:sz w:val="18"/>
          <w:lang w:val="ru-RU"/>
        </w:rPr>
        <w:t xml:space="preserve"> (1, 2, 3, 4 </w:t>
      </w:r>
      <w:r w:rsidRPr="00BC6433">
        <w:rPr>
          <w:rFonts w:ascii="Arial"/>
          <w:color w:val="000000"/>
          <w:sz w:val="18"/>
          <w:lang w:val="ru-RU"/>
        </w:rPr>
        <w:t>класи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відповідно</w:t>
      </w:r>
      <w:r w:rsidRPr="00BC6433">
        <w:rPr>
          <w:rFonts w:ascii="Arial"/>
          <w:color w:val="000000"/>
          <w:sz w:val="18"/>
          <w:lang w:val="ru-RU"/>
        </w:rPr>
        <w:t>).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48" w:name="55"/>
      <w:bookmarkEnd w:id="47"/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включаються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для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показник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загального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перевищує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граничне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значення</w:t>
      </w:r>
      <w:r w:rsidRPr="00BC6433">
        <w:rPr>
          <w:rFonts w:ascii="Arial"/>
          <w:color w:val="000000"/>
          <w:sz w:val="18"/>
          <w:lang w:val="ru-RU"/>
        </w:rPr>
        <w:t xml:space="preserve"> (</w:t>
      </w:r>
      <w:r w:rsidRPr="00BC6433">
        <w:rPr>
          <w:rFonts w:ascii="Arial"/>
          <w:color w:val="000000"/>
          <w:sz w:val="18"/>
          <w:lang w:val="ru-RU"/>
        </w:rPr>
        <w:t>Пгз</w:t>
      </w:r>
      <w:r w:rsidRPr="00BC6433">
        <w:rPr>
          <w:rFonts w:ascii="Arial"/>
          <w:color w:val="000000"/>
          <w:sz w:val="18"/>
          <w:lang w:val="ru-RU"/>
        </w:rPr>
        <w:t xml:space="preserve">),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дорівн</w:t>
      </w:r>
      <w:r w:rsidRPr="00BC6433">
        <w:rPr>
          <w:rFonts w:ascii="Arial"/>
          <w:color w:val="000000"/>
          <w:sz w:val="18"/>
          <w:lang w:val="ru-RU"/>
        </w:rPr>
        <w:t>ює</w:t>
      </w:r>
      <w:r w:rsidRPr="00BC6433">
        <w:rPr>
          <w:rFonts w:ascii="Arial"/>
          <w:color w:val="000000"/>
          <w:sz w:val="18"/>
          <w:lang w:val="ru-RU"/>
        </w:rPr>
        <w:t xml:space="preserve"> 1000 </w:t>
      </w:r>
      <w:r w:rsidRPr="00BC6433">
        <w:rPr>
          <w:rFonts w:ascii="Arial"/>
          <w:color w:val="000000"/>
          <w:sz w:val="18"/>
          <w:lang w:val="ru-RU"/>
        </w:rPr>
        <w:t>умовних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одиниць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рік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49" w:name="56"/>
      <w:bookmarkEnd w:id="48"/>
      <w:r w:rsidRPr="00BC6433">
        <w:rPr>
          <w:rFonts w:ascii="Arial"/>
          <w:color w:val="000000"/>
          <w:sz w:val="18"/>
          <w:lang w:val="ru-RU"/>
        </w:rPr>
        <w:t>Критерієм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є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показник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загального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обсягу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який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може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бути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меншим</w:t>
      </w:r>
      <w:r w:rsidRPr="00BC6433">
        <w:rPr>
          <w:rFonts w:ascii="Arial"/>
          <w:color w:val="000000"/>
          <w:sz w:val="18"/>
          <w:lang w:val="ru-RU"/>
        </w:rPr>
        <w:t xml:space="preserve"> 100 </w:t>
      </w:r>
      <w:r w:rsidRPr="00BC6433">
        <w:rPr>
          <w:rFonts w:ascii="Arial"/>
          <w:color w:val="000000"/>
          <w:sz w:val="18"/>
          <w:lang w:val="ru-RU"/>
        </w:rPr>
        <w:t>тонн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рік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50" w:name="57"/>
      <w:bookmarkEnd w:id="49"/>
      <w:r w:rsidRPr="00BC6433">
        <w:rPr>
          <w:rFonts w:ascii="Arial"/>
          <w:color w:val="000000"/>
          <w:sz w:val="18"/>
          <w:lang w:val="ru-RU"/>
        </w:rPr>
        <w:t xml:space="preserve">9. </w:t>
      </w:r>
      <w:r w:rsidRPr="00BC6433">
        <w:rPr>
          <w:rFonts w:ascii="Arial"/>
          <w:color w:val="000000"/>
          <w:sz w:val="18"/>
          <w:lang w:val="ru-RU"/>
        </w:rPr>
        <w:t>Реєстр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складається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ведеться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підставі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містя</w:t>
      </w:r>
      <w:r w:rsidRPr="00BC6433">
        <w:rPr>
          <w:rFonts w:ascii="Arial"/>
          <w:color w:val="000000"/>
          <w:sz w:val="18"/>
          <w:lang w:val="ru-RU"/>
        </w:rPr>
        <w:t>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звітні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дані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щодо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виробників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також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відомостей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поданих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спеціально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уповноваженими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органами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виконавчої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влади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сфері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поводження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відходами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51" w:name="58"/>
      <w:bookmarkEnd w:id="50"/>
      <w:r w:rsidRPr="00BC6433">
        <w:rPr>
          <w:rFonts w:ascii="Arial"/>
          <w:color w:val="000000"/>
          <w:sz w:val="18"/>
          <w:lang w:val="ru-RU"/>
        </w:rPr>
        <w:t xml:space="preserve">10. </w:t>
      </w:r>
      <w:r w:rsidRPr="00BC6433">
        <w:rPr>
          <w:rFonts w:ascii="Arial"/>
          <w:color w:val="000000"/>
          <w:sz w:val="18"/>
          <w:lang w:val="ru-RU"/>
        </w:rPr>
        <w:t>Рада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</w:t>
      </w:r>
      <w:r w:rsidRPr="00BC6433">
        <w:rPr>
          <w:rFonts w:ascii="Arial"/>
          <w:color w:val="000000"/>
          <w:sz w:val="18"/>
          <w:lang w:val="ru-RU"/>
        </w:rPr>
        <w:t>вська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визначають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перелік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підлягають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реєстрації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надсилають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власникам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повідомлення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lastRenderedPageBreak/>
        <w:t>необхідність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складання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строк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необхідність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подання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відповідних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фор</w:t>
      </w:r>
      <w:r w:rsidRPr="00BC6433">
        <w:rPr>
          <w:rFonts w:ascii="Arial"/>
          <w:color w:val="000000"/>
          <w:sz w:val="18"/>
          <w:lang w:val="ru-RU"/>
        </w:rPr>
        <w:t>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звітності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52" w:name="716515"/>
      <w:bookmarkEnd w:id="51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абзац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перший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пункту</w:t>
      </w:r>
      <w:r w:rsidRPr="00BC6433">
        <w:rPr>
          <w:rFonts w:ascii="Arial"/>
          <w:color w:val="000000"/>
          <w:sz w:val="18"/>
          <w:lang w:val="ru-RU"/>
        </w:rPr>
        <w:t xml:space="preserve"> 10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53" w:name="59"/>
      <w:bookmarkEnd w:id="52"/>
      <w:r w:rsidRPr="00BC6433">
        <w:rPr>
          <w:rFonts w:ascii="Arial"/>
          <w:color w:val="000000"/>
          <w:sz w:val="18"/>
          <w:lang w:val="ru-RU"/>
        </w:rPr>
        <w:t>Перелік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підлягають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включенню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складається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критеріями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визначеними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пункті</w:t>
      </w:r>
      <w:r w:rsidRPr="00BC6433">
        <w:rPr>
          <w:rFonts w:ascii="Arial"/>
          <w:color w:val="000000"/>
          <w:sz w:val="18"/>
          <w:lang w:val="ru-RU"/>
        </w:rPr>
        <w:t xml:space="preserve"> 5 </w:t>
      </w:r>
      <w:r w:rsidRPr="00BC6433">
        <w:rPr>
          <w:rFonts w:ascii="Arial"/>
          <w:color w:val="000000"/>
          <w:sz w:val="18"/>
          <w:lang w:val="ru-RU"/>
        </w:rPr>
        <w:t>цього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Порядку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підставі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доведених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власникам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лімітів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розміщення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54" w:name="60"/>
      <w:bookmarkEnd w:id="53"/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рішенням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місцевих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державних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адміністрацій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можуть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бути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включені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для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показник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Пзув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менший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Пгз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якщо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розташовані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рекреаційній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курортній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зоні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55" w:name="61"/>
      <w:bookmarkEnd w:id="54"/>
      <w:r w:rsidRPr="00BC6433">
        <w:rPr>
          <w:rFonts w:ascii="Arial"/>
          <w:color w:val="000000"/>
          <w:sz w:val="18"/>
          <w:lang w:val="ru-RU"/>
        </w:rPr>
        <w:t>Реєстрові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які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містять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інформацію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розміщення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технічні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екологічні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характеристики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кількісні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якісні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характеристики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утворюються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обробляються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утилізуються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інформацію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поводження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ними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складаються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відповідно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Інструкції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</w:t>
      </w:r>
      <w:r w:rsidRPr="00BC6433">
        <w:rPr>
          <w:rFonts w:ascii="Arial"/>
          <w:color w:val="000000"/>
          <w:sz w:val="18"/>
          <w:lang w:val="ru-RU"/>
        </w:rPr>
        <w:t>ро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зміст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складання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об</w:t>
      </w:r>
      <w:r w:rsidRPr="00BC6433">
        <w:rPr>
          <w:rFonts w:ascii="Arial"/>
          <w:color w:val="000000"/>
          <w:sz w:val="18"/>
          <w:lang w:val="ru-RU"/>
        </w:rPr>
        <w:t>'</w:t>
      </w:r>
      <w:r w:rsidRPr="00BC6433">
        <w:rPr>
          <w:rFonts w:ascii="Arial"/>
          <w:color w:val="000000"/>
          <w:sz w:val="18"/>
          <w:lang w:val="ru-RU"/>
        </w:rPr>
        <w:t>єктів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утворення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оброблення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утилізації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відходів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яка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затверджується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Міндовкіллям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56" w:name="716516"/>
      <w:bookmarkEnd w:id="55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абзац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четвертий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пункту</w:t>
      </w:r>
      <w:r w:rsidRPr="00BC6433">
        <w:rPr>
          <w:rFonts w:ascii="Arial"/>
          <w:color w:val="000000"/>
          <w:sz w:val="18"/>
          <w:lang w:val="ru-RU"/>
        </w:rPr>
        <w:t xml:space="preserve"> 10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постановами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04.1</w:t>
      </w:r>
      <w:r w:rsidRPr="00BC6433">
        <w:rPr>
          <w:rFonts w:ascii="Arial"/>
          <w:color w:val="000000"/>
          <w:sz w:val="18"/>
          <w:lang w:val="ru-RU"/>
        </w:rPr>
        <w:t xml:space="preserve">2.2019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1065,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09.09.2020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826)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57" w:name="63"/>
      <w:bookmarkEnd w:id="56"/>
      <w:r w:rsidRPr="00BC6433">
        <w:rPr>
          <w:rFonts w:ascii="Arial"/>
          <w:color w:val="000000"/>
          <w:sz w:val="18"/>
          <w:lang w:val="ru-RU"/>
        </w:rPr>
        <w:t xml:space="preserve">11. </w:t>
      </w:r>
      <w:r w:rsidRPr="00BC6433">
        <w:rPr>
          <w:rFonts w:ascii="Arial"/>
          <w:color w:val="000000"/>
          <w:sz w:val="18"/>
          <w:lang w:val="ru-RU"/>
        </w:rPr>
        <w:t>Власники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підлягають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включенню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або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дорученням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організації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що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відповідну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ліцензію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заповнюють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подають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погодженням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територіальними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органами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Держс</w:t>
      </w:r>
      <w:r w:rsidRPr="00BC6433">
        <w:rPr>
          <w:rFonts w:ascii="Arial"/>
          <w:color w:val="000000"/>
          <w:sz w:val="18"/>
          <w:lang w:val="ru-RU"/>
        </w:rPr>
        <w:t>анепідслужби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затвердження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Раді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Київській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міським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держадміністраціям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58" w:name="716518"/>
      <w:bookmarkEnd w:id="57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абзац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перший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пункту</w:t>
      </w:r>
      <w:r w:rsidRPr="00BC6433">
        <w:rPr>
          <w:rFonts w:ascii="Arial"/>
          <w:color w:val="000000"/>
          <w:sz w:val="18"/>
          <w:lang w:val="ru-RU"/>
        </w:rPr>
        <w:t xml:space="preserve"> 11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59" w:name="716517"/>
      <w:bookmarkEnd w:id="58"/>
      <w:r w:rsidRPr="00BC6433">
        <w:rPr>
          <w:rFonts w:ascii="Arial"/>
          <w:color w:val="000000"/>
          <w:sz w:val="18"/>
          <w:lang w:val="ru-RU"/>
        </w:rPr>
        <w:t>Подані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власниками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розглядаються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Радою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обласними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Київською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держадміністраціями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місячний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строк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60" w:name="716519"/>
      <w:bookmarkEnd w:id="59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абзац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другий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пункту</w:t>
      </w:r>
      <w:r w:rsidRPr="00BC6433">
        <w:rPr>
          <w:rFonts w:ascii="Arial"/>
          <w:color w:val="000000"/>
          <w:sz w:val="18"/>
          <w:lang w:val="ru-RU"/>
        </w:rPr>
        <w:t xml:space="preserve"> 11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</w:t>
      </w:r>
      <w:r w:rsidRPr="00BC6433">
        <w:rPr>
          <w:rFonts w:ascii="Arial"/>
          <w:color w:val="000000"/>
          <w:sz w:val="18"/>
          <w:lang w:val="ru-RU"/>
        </w:rPr>
        <w:t xml:space="preserve">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61" w:name="64"/>
      <w:bookmarkEnd w:id="60"/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разі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незатвердження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адресу</w:t>
      </w:r>
      <w:proofErr w:type="gramEnd"/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власника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надсилається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лист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зазначенням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причини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незатвердження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встановленням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терміну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її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повторного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подання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62" w:name="65"/>
      <w:bookmarkEnd w:id="61"/>
      <w:r w:rsidRPr="00BC6433">
        <w:rPr>
          <w:rFonts w:ascii="Arial"/>
          <w:color w:val="000000"/>
          <w:sz w:val="18"/>
          <w:lang w:val="ru-RU"/>
        </w:rPr>
        <w:t xml:space="preserve">12.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підставі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затверджених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Рада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</w:t>
      </w:r>
      <w:r w:rsidRPr="00BC6433">
        <w:rPr>
          <w:rFonts w:ascii="Arial"/>
          <w:color w:val="000000"/>
          <w:sz w:val="18"/>
          <w:lang w:val="ru-RU"/>
        </w:rPr>
        <w:t>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Київська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двотижневий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строк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формують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63" w:name="716520"/>
      <w:bookmarkEnd w:id="62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12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64" w:name="66"/>
      <w:bookmarkEnd w:id="63"/>
      <w:r w:rsidRPr="00BC6433">
        <w:rPr>
          <w:rFonts w:ascii="Arial"/>
          <w:color w:val="000000"/>
          <w:sz w:val="18"/>
          <w:lang w:val="ru-RU"/>
        </w:rPr>
        <w:t xml:space="preserve">13. </w:t>
      </w:r>
      <w:r w:rsidRPr="00BC6433">
        <w:rPr>
          <w:rFonts w:ascii="Arial"/>
          <w:color w:val="000000"/>
          <w:sz w:val="18"/>
          <w:lang w:val="ru-RU"/>
        </w:rPr>
        <w:t>Кожному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</w:t>
      </w:r>
      <w:r w:rsidRPr="00BC6433">
        <w:rPr>
          <w:rFonts w:ascii="Arial"/>
          <w:color w:val="000000"/>
          <w:sz w:val="18"/>
          <w:lang w:val="ru-RU"/>
        </w:rPr>
        <w:t>єстрі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присвоюється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відповідний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номер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фіксується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дата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реєстрації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 w:rsidRPr="00BC6433">
        <w:rPr>
          <w:rFonts w:ascii="Arial"/>
          <w:color w:val="000000"/>
          <w:sz w:val="18"/>
          <w:lang w:val="ru-RU"/>
        </w:rPr>
        <w:t>Оригінал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зберігається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Раді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обласних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Київській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Севастопольській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держадміністраціях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копії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зберігаються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територіальних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органах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Держсанепідслужби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65" w:name="716521"/>
      <w:bookmarkEnd w:id="64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13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постановою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Default="00BC6433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Держсанепідслужби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</w:t>
      </w:r>
      <w:r>
        <w:rPr>
          <w:rFonts w:ascii="Arial"/>
          <w:color w:val="000000"/>
          <w:sz w:val="18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67" w:name="716522"/>
      <w:bookmarkEnd w:id="66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14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постановою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</w:t>
      </w:r>
      <w:r w:rsidRPr="00BC6433">
        <w:rPr>
          <w:rFonts w:ascii="Arial"/>
          <w:color w:val="000000"/>
          <w:sz w:val="18"/>
          <w:lang w:val="ru-RU"/>
        </w:rPr>
        <w:t>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Default="00BC6433">
      <w:pPr>
        <w:spacing w:after="0"/>
        <w:ind w:firstLine="240"/>
      </w:pPr>
      <w:bookmarkStart w:id="68" w:name="68"/>
      <w:bookmarkEnd w:id="6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69" w:name="716523"/>
      <w:bookmarkEnd w:id="68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15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постановою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Default="00BC6433">
      <w:pPr>
        <w:spacing w:after="0"/>
        <w:ind w:firstLine="240"/>
      </w:pPr>
      <w:bookmarkStart w:id="70" w:name="69"/>
      <w:bookmarkEnd w:id="6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71" w:name="716524"/>
      <w:bookmarkEnd w:id="70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16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постановою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</w:t>
      </w:r>
      <w:r w:rsidRPr="00BC6433">
        <w:rPr>
          <w:rFonts w:ascii="Arial"/>
          <w:color w:val="000000"/>
          <w:sz w:val="18"/>
          <w:lang w:val="ru-RU"/>
        </w:rPr>
        <w:t xml:space="preserve">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72" w:name="70"/>
      <w:bookmarkEnd w:id="71"/>
      <w:r w:rsidRPr="00BC6433">
        <w:rPr>
          <w:rFonts w:ascii="Arial"/>
          <w:color w:val="000000"/>
          <w:sz w:val="18"/>
          <w:lang w:val="ru-RU"/>
        </w:rPr>
        <w:t xml:space="preserve">17. </w:t>
      </w:r>
      <w:r w:rsidRPr="00BC6433">
        <w:rPr>
          <w:rFonts w:ascii="Arial"/>
          <w:color w:val="000000"/>
          <w:sz w:val="18"/>
          <w:lang w:val="ru-RU"/>
        </w:rPr>
        <w:t>За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даними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формуються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державний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регіональні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інформаційні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банки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даних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 w:rsidRPr="00BC6433">
        <w:rPr>
          <w:rFonts w:ascii="Arial"/>
          <w:color w:val="000000"/>
          <w:sz w:val="18"/>
          <w:lang w:val="ru-RU"/>
        </w:rPr>
        <w:t>Формування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державного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банку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даних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покладається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Міндовкілля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 w:rsidRPr="00BC6433">
        <w:rPr>
          <w:rFonts w:ascii="Arial"/>
          <w:color w:val="000000"/>
          <w:sz w:val="18"/>
          <w:lang w:val="ru-RU"/>
        </w:rPr>
        <w:t>Формування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регіональних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банків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даних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здійснюється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lastRenderedPageBreak/>
        <w:t>Радою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</w:t>
      </w:r>
      <w:r w:rsidRPr="00BC6433">
        <w:rPr>
          <w:rFonts w:ascii="Arial"/>
          <w:color w:val="000000"/>
          <w:sz w:val="18"/>
          <w:lang w:val="ru-RU"/>
        </w:rPr>
        <w:t>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обласними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Київською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держадміністраціями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73" w:name="716525"/>
      <w:bookmarkEnd w:id="72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пункт</w:t>
      </w:r>
      <w:r w:rsidRPr="00BC6433">
        <w:rPr>
          <w:rFonts w:ascii="Arial"/>
          <w:color w:val="000000"/>
          <w:sz w:val="18"/>
          <w:lang w:val="ru-RU"/>
        </w:rPr>
        <w:t xml:space="preserve"> 17 </w:t>
      </w:r>
      <w:r w:rsidRPr="00BC6433">
        <w:rPr>
          <w:rFonts w:ascii="Arial"/>
          <w:color w:val="000000"/>
          <w:sz w:val="18"/>
          <w:lang w:val="ru-RU"/>
        </w:rPr>
        <w:t>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редакції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постановами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04.12.2019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1065,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09.09.2020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826)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74" w:name="71"/>
      <w:bookmarkEnd w:id="73"/>
      <w:r w:rsidRPr="00BC6433">
        <w:rPr>
          <w:rFonts w:ascii="Arial"/>
          <w:color w:val="000000"/>
          <w:sz w:val="18"/>
          <w:lang w:val="ru-RU"/>
        </w:rPr>
        <w:t xml:space="preserve">18. </w:t>
      </w:r>
      <w:r w:rsidRPr="00BC6433">
        <w:rPr>
          <w:rFonts w:ascii="Arial"/>
          <w:color w:val="000000"/>
          <w:sz w:val="18"/>
          <w:lang w:val="ru-RU"/>
        </w:rPr>
        <w:t>На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підставі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даних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реєстрових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карт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Рада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Автономної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Республіки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Крим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обласні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Київська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Севастопольська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міські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держадміністрації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готують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висновки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щодо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ефективності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діяльності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рівня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екологічної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безпеки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ОУВ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та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ООУВ</w:t>
      </w:r>
      <w:r w:rsidRPr="00BC6433">
        <w:rPr>
          <w:rFonts w:ascii="Arial"/>
          <w:color w:val="000000"/>
          <w:sz w:val="18"/>
          <w:lang w:val="ru-RU"/>
        </w:rPr>
        <w:t>.</w:t>
      </w:r>
    </w:p>
    <w:p w:rsidR="00467256" w:rsidRDefault="00BC6433">
      <w:pPr>
        <w:spacing w:after="0"/>
        <w:ind w:firstLine="240"/>
        <w:jc w:val="right"/>
      </w:pPr>
      <w:bookmarkStart w:id="75" w:name="716526"/>
      <w:bookmarkEnd w:id="74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абзац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перший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пункту</w:t>
      </w:r>
      <w:r w:rsidRPr="00BC6433">
        <w:rPr>
          <w:rFonts w:ascii="Arial"/>
          <w:color w:val="000000"/>
          <w:sz w:val="18"/>
          <w:lang w:val="ru-RU"/>
        </w:rPr>
        <w:t xml:space="preserve"> 18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постановою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748)</w:t>
      </w:r>
    </w:p>
    <w:p w:rsidR="00467256" w:rsidRDefault="00BC6433">
      <w:pPr>
        <w:spacing w:after="0"/>
        <w:ind w:firstLine="240"/>
      </w:pPr>
      <w:bookmarkStart w:id="76" w:name="72"/>
      <w:bookmarkEnd w:id="75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ООУВ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6"/>
        <w:gridCol w:w="4178"/>
      </w:tblGrid>
      <w:tr w:rsidR="00467256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467256" w:rsidRDefault="00BC6433">
            <w:pPr>
              <w:spacing w:after="0"/>
            </w:pPr>
            <w:bookmarkStart w:id="77" w:name="74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Default="00BC6433">
            <w:pPr>
              <w:spacing w:after="0"/>
            </w:pPr>
            <w:bookmarkStart w:id="78" w:name="76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Default="00BC6433">
            <w:pPr>
              <w:spacing w:after="0"/>
            </w:pPr>
            <w:bookmarkStart w:id="79" w:name="77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"/>
      </w:tr>
      <w:tr w:rsidR="00467256" w:rsidRPr="00BC6433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467256" w:rsidRDefault="00BC6433">
            <w:pPr>
              <w:spacing w:after="0"/>
            </w:pPr>
            <w:bookmarkStart w:id="80" w:name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Default="00BC6433">
            <w:pPr>
              <w:spacing w:after="0"/>
            </w:pPr>
            <w:bookmarkStart w:id="81" w:name="81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467256" w:rsidRPr="00BC6433" w:rsidRDefault="00BC6433">
            <w:pPr>
              <w:spacing w:after="0"/>
              <w:rPr>
                <w:lang w:val="ru-RU"/>
              </w:rPr>
            </w:pPr>
            <w:bookmarkStart w:id="82" w:name="83"/>
            <w:bookmarkEnd w:id="81"/>
            <w:r w:rsidRPr="00BC6433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утилізації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82"/>
      </w:tr>
    </w:tbl>
    <w:p w:rsidR="00467256" w:rsidRPr="00BC6433" w:rsidRDefault="00BC6433">
      <w:pPr>
        <w:rPr>
          <w:lang w:val="ru-RU"/>
        </w:rPr>
      </w:pPr>
      <w:r w:rsidRPr="00BC6433">
        <w:rPr>
          <w:lang w:val="ru-RU"/>
        </w:rPr>
        <w:br/>
      </w:r>
    </w:p>
    <w:p w:rsidR="00467256" w:rsidRPr="00BC6433" w:rsidRDefault="00BC6433">
      <w:pPr>
        <w:pStyle w:val="3"/>
        <w:spacing w:after="0"/>
        <w:jc w:val="center"/>
        <w:rPr>
          <w:lang w:val="ru-RU"/>
        </w:rPr>
      </w:pPr>
      <w:bookmarkStart w:id="83" w:name="90"/>
      <w:r w:rsidRPr="00BC6433">
        <w:rPr>
          <w:rFonts w:ascii="Arial"/>
          <w:color w:val="000000"/>
          <w:sz w:val="27"/>
          <w:lang w:val="ru-RU"/>
        </w:rPr>
        <w:t>РЕЄСТР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об</w:t>
      </w:r>
      <w:r w:rsidRPr="00BC6433">
        <w:rPr>
          <w:rFonts w:ascii="Arial"/>
          <w:color w:val="000000"/>
          <w:sz w:val="27"/>
          <w:lang w:val="ru-RU"/>
        </w:rPr>
        <w:t>'</w:t>
      </w:r>
      <w:r w:rsidRPr="00BC6433">
        <w:rPr>
          <w:rFonts w:ascii="Arial"/>
          <w:color w:val="000000"/>
          <w:sz w:val="27"/>
          <w:lang w:val="ru-RU"/>
        </w:rPr>
        <w:t>єктів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утворення</w:t>
      </w:r>
      <w:r w:rsidRPr="00BC6433">
        <w:rPr>
          <w:rFonts w:ascii="Arial"/>
          <w:color w:val="000000"/>
          <w:sz w:val="27"/>
          <w:lang w:val="ru-RU"/>
        </w:rPr>
        <w:t xml:space="preserve">, </w:t>
      </w:r>
      <w:r w:rsidRPr="00BC6433">
        <w:rPr>
          <w:rFonts w:ascii="Arial"/>
          <w:color w:val="000000"/>
          <w:sz w:val="27"/>
          <w:lang w:val="ru-RU"/>
        </w:rPr>
        <w:t>оброблення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та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утилізації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відходів</w:t>
      </w:r>
    </w:p>
    <w:p w:rsidR="00467256" w:rsidRPr="00BC6433" w:rsidRDefault="00BC6433">
      <w:pPr>
        <w:pStyle w:val="3"/>
        <w:spacing w:after="0"/>
        <w:jc w:val="center"/>
        <w:rPr>
          <w:lang w:val="ru-RU"/>
        </w:rPr>
      </w:pPr>
      <w:bookmarkStart w:id="84" w:name="716571"/>
      <w:bookmarkEnd w:id="83"/>
      <w:r>
        <w:rPr>
          <w:rFonts w:ascii="Arial"/>
          <w:color w:val="000000"/>
          <w:sz w:val="27"/>
        </w:rPr>
        <w:t>I</w:t>
      </w:r>
      <w:r w:rsidRPr="00BC6433">
        <w:rPr>
          <w:rFonts w:ascii="Arial"/>
          <w:color w:val="000000"/>
          <w:sz w:val="27"/>
          <w:lang w:val="ru-RU"/>
        </w:rPr>
        <w:t xml:space="preserve">. </w:t>
      </w:r>
      <w:r w:rsidRPr="00BC6433">
        <w:rPr>
          <w:rFonts w:ascii="Arial"/>
          <w:color w:val="000000"/>
          <w:sz w:val="27"/>
          <w:lang w:val="ru-RU"/>
        </w:rPr>
        <w:t>Об</w:t>
      </w:r>
      <w:r w:rsidRPr="00BC6433">
        <w:rPr>
          <w:rFonts w:ascii="Arial"/>
          <w:color w:val="000000"/>
          <w:sz w:val="27"/>
          <w:lang w:val="ru-RU"/>
        </w:rPr>
        <w:t>'</w:t>
      </w:r>
      <w:r w:rsidRPr="00BC6433">
        <w:rPr>
          <w:rFonts w:ascii="Arial"/>
          <w:color w:val="000000"/>
          <w:sz w:val="27"/>
          <w:lang w:val="ru-RU"/>
        </w:rPr>
        <w:t>єкти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утворення</w:t>
      </w:r>
      <w:r w:rsidRPr="00BC6433">
        <w:rPr>
          <w:rFonts w:ascii="Arial"/>
          <w:color w:val="000000"/>
          <w:sz w:val="27"/>
          <w:lang w:val="ru-RU"/>
        </w:rPr>
        <w:t xml:space="preserve"> </w:t>
      </w:r>
      <w:r w:rsidRPr="00BC6433">
        <w:rPr>
          <w:rFonts w:ascii="Arial"/>
          <w:color w:val="000000"/>
          <w:sz w:val="27"/>
          <w:lang w:val="ru-RU"/>
        </w:rPr>
        <w:t>відходів</w:t>
      </w:r>
      <w:r w:rsidRPr="00BC6433">
        <w:rPr>
          <w:rFonts w:ascii="Arial"/>
          <w:color w:val="000000"/>
          <w:sz w:val="27"/>
          <w:lang w:val="ru-RU"/>
        </w:rPr>
        <w:t xml:space="preserve"> (</w:t>
      </w:r>
      <w:r w:rsidRPr="00BC6433">
        <w:rPr>
          <w:rFonts w:ascii="Arial"/>
          <w:color w:val="000000"/>
          <w:sz w:val="27"/>
          <w:lang w:val="ru-RU"/>
        </w:rPr>
        <w:t>ОУВ</w:t>
      </w:r>
      <w:r w:rsidRPr="00BC6433">
        <w:rPr>
          <w:rFonts w:ascii="Arial"/>
          <w:color w:val="000000"/>
          <w:sz w:val="27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88"/>
        <w:gridCol w:w="819"/>
        <w:gridCol w:w="1267"/>
        <w:gridCol w:w="1247"/>
        <w:gridCol w:w="904"/>
        <w:gridCol w:w="817"/>
        <w:gridCol w:w="1181"/>
        <w:gridCol w:w="936"/>
        <w:gridCol w:w="869"/>
      </w:tblGrid>
      <w:tr w:rsidR="00467256" w:rsidRPr="00BC6433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85" w:name="716533"/>
            <w:bookmarkEnd w:id="84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86" w:name="716534"/>
            <w:bookmarkEnd w:id="8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87" w:name="716535"/>
            <w:bookmarkEnd w:id="86"/>
            <w:r w:rsidRPr="00BC643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ЄДРПОУ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88" w:name="716536"/>
            <w:bookmarkEnd w:id="8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СПОДУ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89" w:name="716537"/>
            <w:bookmarkEnd w:id="88"/>
            <w:r w:rsidRPr="00BC6433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населений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район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КОАТУУ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90" w:name="716538"/>
            <w:bookmarkEnd w:id="89"/>
            <w:r w:rsidRPr="00BC6433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КФВ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91" w:name="716539"/>
            <w:bookmarkEnd w:id="90"/>
            <w:r w:rsidRPr="00BC6433">
              <w:rPr>
                <w:rFonts w:ascii="Arial"/>
                <w:color w:val="000000"/>
                <w:sz w:val="15"/>
                <w:lang w:val="ru-RU"/>
              </w:rPr>
              <w:t>Характеристика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класифікатором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небезпеки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92" w:name="716540"/>
            <w:bookmarkEnd w:id="91"/>
            <w:r w:rsidRPr="00BC6433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обсяг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класами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небезпеки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рік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93" w:name="716541"/>
            <w:bookmarkEnd w:id="92"/>
            <w:r w:rsidRPr="00BC6433">
              <w:rPr>
                <w:rFonts w:ascii="Arial"/>
                <w:color w:val="000000"/>
                <w:sz w:val="15"/>
                <w:lang w:val="ru-RU"/>
              </w:rPr>
              <w:t>Показник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загального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Пзув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3"/>
      </w:tr>
      <w:tr w:rsidR="0046725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94" w:name="7165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95" w:name="716543"/>
            <w:bookmarkEnd w:id="9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96" w:name="716544"/>
            <w:bookmarkEnd w:id="9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97" w:name="716545"/>
            <w:bookmarkEnd w:id="9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98" w:name="716546"/>
            <w:bookmarkEnd w:id="9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99" w:name="716547"/>
            <w:bookmarkEnd w:id="9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00" w:name="716548"/>
            <w:bookmarkEnd w:id="9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01" w:name="716549"/>
            <w:bookmarkEnd w:id="10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02" w:name="716550"/>
            <w:bookmarkEnd w:id="101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02"/>
      </w:tr>
    </w:tbl>
    <w:p w:rsidR="00467256" w:rsidRDefault="00BC6433">
      <w:r>
        <w:br/>
      </w:r>
    </w:p>
    <w:p w:rsidR="00467256" w:rsidRDefault="00BC6433">
      <w:pPr>
        <w:pStyle w:val="3"/>
        <w:spacing w:after="0"/>
        <w:jc w:val="center"/>
      </w:pPr>
      <w:bookmarkStart w:id="103" w:name="716551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ООУВ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83"/>
        <w:gridCol w:w="816"/>
        <w:gridCol w:w="1261"/>
        <w:gridCol w:w="1242"/>
        <w:gridCol w:w="901"/>
        <w:gridCol w:w="814"/>
        <w:gridCol w:w="1176"/>
        <w:gridCol w:w="1070"/>
        <w:gridCol w:w="765"/>
      </w:tblGrid>
      <w:tr w:rsidR="0046725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04" w:name="716552"/>
            <w:bookmarkEnd w:id="103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05" w:name="716553"/>
            <w:bookmarkEnd w:id="10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106" w:name="716554"/>
            <w:bookmarkEnd w:id="105"/>
            <w:r w:rsidRPr="00BC643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ЄДРПОУ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07" w:name="716555"/>
            <w:bookmarkEnd w:id="10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СПОДУ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108" w:name="716556"/>
            <w:bookmarkEnd w:id="107"/>
            <w:r w:rsidRPr="00BC6433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населений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район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КОАТУУ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109" w:name="716557"/>
            <w:bookmarkEnd w:id="108"/>
            <w:r w:rsidRPr="00BC6433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КФВ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110" w:name="716558"/>
            <w:bookmarkEnd w:id="109"/>
            <w:r w:rsidRPr="00BC6433">
              <w:rPr>
                <w:rFonts w:ascii="Arial"/>
                <w:color w:val="000000"/>
                <w:sz w:val="15"/>
                <w:lang w:val="ru-RU"/>
              </w:rPr>
              <w:t>Характеристика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оброблюються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утилізуються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класифікатором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небезпеки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Pr="00BC6433" w:rsidRDefault="00BC6433">
            <w:pPr>
              <w:spacing w:after="0"/>
              <w:jc w:val="center"/>
              <w:rPr>
                <w:lang w:val="ru-RU"/>
              </w:rPr>
            </w:pPr>
            <w:bookmarkStart w:id="111" w:name="716559"/>
            <w:bookmarkEnd w:id="110"/>
            <w:r w:rsidRPr="00BC6433">
              <w:rPr>
                <w:rFonts w:ascii="Arial"/>
                <w:color w:val="000000"/>
                <w:sz w:val="15"/>
                <w:lang w:val="ru-RU"/>
              </w:rPr>
              <w:t>Обсяг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обробляються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утилізуються</w:t>
            </w:r>
            <w:r w:rsidRPr="00BC6433">
              <w:rPr>
                <w:lang w:val="ru-RU"/>
              </w:rPr>
              <w:br/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BC6433">
              <w:rPr>
                <w:rFonts w:ascii="Arial"/>
                <w:color w:val="000000"/>
                <w:sz w:val="15"/>
                <w:lang w:val="ru-RU"/>
              </w:rPr>
              <w:t>рік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2" w:name="716560"/>
            <w:bookmarkEnd w:id="111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112"/>
      </w:tr>
      <w:tr w:rsidR="0046725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3" w:name="7165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4" w:name="716562"/>
            <w:bookmarkEnd w:id="1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5" w:name="716563"/>
            <w:bookmarkEnd w:id="1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6" w:name="716564"/>
            <w:bookmarkEnd w:id="1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7" w:name="716565"/>
            <w:bookmarkEnd w:id="1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8" w:name="716566"/>
            <w:bookmarkEnd w:id="1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19" w:name="716567"/>
            <w:bookmarkEnd w:id="11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20" w:name="716568"/>
            <w:bookmarkEnd w:id="11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256" w:rsidRDefault="00BC6433">
            <w:pPr>
              <w:spacing w:after="0"/>
              <w:jc w:val="center"/>
            </w:pPr>
            <w:bookmarkStart w:id="121" w:name="716569"/>
            <w:bookmarkEnd w:id="120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21"/>
      </w:tr>
    </w:tbl>
    <w:p w:rsidR="00467256" w:rsidRDefault="00BC6433">
      <w:r>
        <w:br/>
      </w:r>
    </w:p>
    <w:p w:rsidR="00467256" w:rsidRDefault="00BC6433">
      <w:pPr>
        <w:spacing w:after="0"/>
        <w:ind w:firstLine="240"/>
      </w:pPr>
      <w:bookmarkStart w:id="122" w:name="9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Виноску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виключено</w:t>
      </w:r>
    </w:p>
    <w:p w:rsidR="00467256" w:rsidRDefault="00BC6433">
      <w:pPr>
        <w:spacing w:after="0"/>
        <w:ind w:firstLine="240"/>
      </w:pPr>
      <w:bookmarkStart w:id="123" w:name="93"/>
      <w:bookmarkEnd w:id="122"/>
      <w:r>
        <w:rPr>
          <w:rFonts w:ascii="Arial"/>
          <w:color w:val="000000"/>
          <w:sz w:val="15"/>
        </w:rPr>
        <w:t>ЄДРПОУ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Єдиний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підприємств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організацій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124" w:name="94"/>
      <w:bookmarkEnd w:id="123"/>
      <w:r w:rsidRPr="00BC6433">
        <w:rPr>
          <w:rFonts w:ascii="Arial"/>
          <w:color w:val="000000"/>
          <w:sz w:val="15"/>
          <w:lang w:val="ru-RU"/>
        </w:rPr>
        <w:lastRenderedPageBreak/>
        <w:t>СПОДУ</w:t>
      </w:r>
      <w:r w:rsidRPr="00BC6433">
        <w:rPr>
          <w:rFonts w:ascii="Arial"/>
          <w:color w:val="000000"/>
          <w:sz w:val="15"/>
          <w:lang w:val="ru-RU"/>
        </w:rPr>
        <w:t xml:space="preserve"> - </w:t>
      </w:r>
      <w:r w:rsidRPr="00BC6433">
        <w:rPr>
          <w:rFonts w:ascii="Arial"/>
          <w:color w:val="000000"/>
          <w:sz w:val="15"/>
          <w:lang w:val="ru-RU"/>
        </w:rPr>
        <w:t>Система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позначень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органів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державного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управління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(</w:t>
      </w:r>
      <w:r w:rsidRPr="00BC6433">
        <w:rPr>
          <w:rFonts w:ascii="Arial"/>
          <w:color w:val="000000"/>
          <w:sz w:val="15"/>
          <w:lang w:val="ru-RU"/>
        </w:rPr>
        <w:t>для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коду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центральних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органів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виконавчої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влади</w:t>
      </w:r>
      <w:r w:rsidRPr="00BC6433">
        <w:rPr>
          <w:rFonts w:ascii="Arial"/>
          <w:color w:val="000000"/>
          <w:sz w:val="15"/>
          <w:lang w:val="ru-RU"/>
        </w:rPr>
        <w:t>).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125" w:name="95"/>
      <w:bookmarkEnd w:id="124"/>
      <w:r w:rsidRPr="00BC6433">
        <w:rPr>
          <w:rFonts w:ascii="Arial"/>
          <w:color w:val="000000"/>
          <w:sz w:val="15"/>
          <w:lang w:val="ru-RU"/>
        </w:rPr>
        <w:t>КОАТУУ</w:t>
      </w:r>
      <w:r w:rsidRPr="00BC6433">
        <w:rPr>
          <w:rFonts w:ascii="Arial"/>
          <w:color w:val="000000"/>
          <w:sz w:val="15"/>
          <w:lang w:val="ru-RU"/>
        </w:rPr>
        <w:t xml:space="preserve"> - </w:t>
      </w:r>
      <w:r w:rsidRPr="00BC6433">
        <w:rPr>
          <w:rFonts w:ascii="Arial"/>
          <w:color w:val="000000"/>
          <w:sz w:val="15"/>
          <w:lang w:val="ru-RU"/>
        </w:rPr>
        <w:t>Класифікатор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об</w:t>
      </w:r>
      <w:r w:rsidRPr="00BC6433">
        <w:rPr>
          <w:rFonts w:ascii="Arial"/>
          <w:color w:val="000000"/>
          <w:sz w:val="15"/>
          <w:lang w:val="ru-RU"/>
        </w:rPr>
        <w:t>'</w:t>
      </w:r>
      <w:r w:rsidRPr="00BC6433">
        <w:rPr>
          <w:rFonts w:ascii="Arial"/>
          <w:color w:val="000000"/>
          <w:sz w:val="15"/>
          <w:lang w:val="ru-RU"/>
        </w:rPr>
        <w:t>єктів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адміністративно</w:t>
      </w:r>
      <w:r w:rsidRPr="00BC6433">
        <w:rPr>
          <w:rFonts w:ascii="Arial"/>
          <w:color w:val="000000"/>
          <w:sz w:val="15"/>
          <w:lang w:val="ru-RU"/>
        </w:rPr>
        <w:t>-</w:t>
      </w:r>
      <w:r w:rsidRPr="00BC6433">
        <w:rPr>
          <w:rFonts w:ascii="Arial"/>
          <w:color w:val="000000"/>
          <w:sz w:val="15"/>
          <w:lang w:val="ru-RU"/>
        </w:rPr>
        <w:t>територіального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устрою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України</w:t>
      </w:r>
      <w:r w:rsidRPr="00BC6433">
        <w:rPr>
          <w:rFonts w:ascii="Arial"/>
          <w:color w:val="000000"/>
          <w:sz w:val="15"/>
          <w:lang w:val="ru-RU"/>
        </w:rPr>
        <w:t>.</w:t>
      </w:r>
    </w:p>
    <w:p w:rsidR="00467256" w:rsidRPr="00BC6433" w:rsidRDefault="00BC6433">
      <w:pPr>
        <w:spacing w:after="0"/>
        <w:ind w:firstLine="240"/>
        <w:rPr>
          <w:lang w:val="ru-RU"/>
        </w:rPr>
      </w:pPr>
      <w:bookmarkStart w:id="126" w:name="96"/>
      <w:bookmarkEnd w:id="125"/>
      <w:r w:rsidRPr="00BC6433">
        <w:rPr>
          <w:rFonts w:ascii="Arial"/>
          <w:color w:val="000000"/>
          <w:sz w:val="15"/>
          <w:lang w:val="ru-RU"/>
        </w:rPr>
        <w:t>КФВ</w:t>
      </w:r>
      <w:r w:rsidRPr="00BC6433">
        <w:rPr>
          <w:rFonts w:ascii="Arial"/>
          <w:color w:val="000000"/>
          <w:sz w:val="15"/>
          <w:lang w:val="ru-RU"/>
        </w:rPr>
        <w:t xml:space="preserve"> - </w:t>
      </w:r>
      <w:r w:rsidRPr="00BC6433">
        <w:rPr>
          <w:rFonts w:ascii="Arial"/>
          <w:color w:val="000000"/>
          <w:sz w:val="15"/>
          <w:lang w:val="ru-RU"/>
        </w:rPr>
        <w:t>Класифікатор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форм</w:t>
      </w:r>
      <w:r w:rsidRPr="00BC6433">
        <w:rPr>
          <w:rFonts w:ascii="Arial"/>
          <w:color w:val="000000"/>
          <w:sz w:val="15"/>
          <w:lang w:val="ru-RU"/>
        </w:rPr>
        <w:t xml:space="preserve"> </w:t>
      </w:r>
      <w:r w:rsidRPr="00BC6433">
        <w:rPr>
          <w:rFonts w:ascii="Arial"/>
          <w:color w:val="000000"/>
          <w:sz w:val="15"/>
          <w:lang w:val="ru-RU"/>
        </w:rPr>
        <w:t>власності</w:t>
      </w:r>
      <w:r w:rsidRPr="00BC6433">
        <w:rPr>
          <w:rFonts w:ascii="Arial"/>
          <w:color w:val="000000"/>
          <w:sz w:val="15"/>
          <w:lang w:val="ru-RU"/>
        </w:rPr>
        <w:t>.</w:t>
      </w:r>
    </w:p>
    <w:p w:rsidR="00467256" w:rsidRPr="00BC6433" w:rsidRDefault="00BC6433">
      <w:pPr>
        <w:spacing w:after="0"/>
        <w:ind w:firstLine="240"/>
        <w:jc w:val="right"/>
        <w:rPr>
          <w:lang w:val="ru-RU"/>
        </w:rPr>
      </w:pPr>
      <w:bookmarkStart w:id="127" w:name="716512"/>
      <w:bookmarkEnd w:id="126"/>
      <w:r w:rsidRPr="00BC6433">
        <w:rPr>
          <w:rFonts w:ascii="Arial"/>
          <w:color w:val="000000"/>
          <w:sz w:val="18"/>
          <w:lang w:val="ru-RU"/>
        </w:rPr>
        <w:t>(</w:t>
      </w:r>
      <w:r w:rsidRPr="00BC6433">
        <w:rPr>
          <w:rFonts w:ascii="Arial"/>
          <w:color w:val="000000"/>
          <w:sz w:val="18"/>
          <w:lang w:val="ru-RU"/>
        </w:rPr>
        <w:t>додаток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із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змінами</w:t>
      </w:r>
      <w:r w:rsidRPr="00BC6433">
        <w:rPr>
          <w:rFonts w:ascii="Arial"/>
          <w:color w:val="000000"/>
          <w:sz w:val="18"/>
          <w:lang w:val="ru-RU"/>
        </w:rPr>
        <w:t xml:space="preserve">, </w:t>
      </w:r>
      <w:r w:rsidRPr="00BC6433">
        <w:rPr>
          <w:rFonts w:ascii="Arial"/>
          <w:color w:val="000000"/>
          <w:sz w:val="18"/>
          <w:lang w:val="ru-RU"/>
        </w:rPr>
        <w:t>внесеними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згідно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з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постановами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Кабінету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Міністрів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України</w:t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11.10.200</w:t>
      </w:r>
      <w:r w:rsidRPr="00BC6433">
        <w:rPr>
          <w:rFonts w:ascii="Arial"/>
          <w:color w:val="000000"/>
          <w:sz w:val="18"/>
          <w:lang w:val="ru-RU"/>
        </w:rPr>
        <w:t xml:space="preserve">2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1518,</w:t>
      </w:r>
      <w:r w:rsidRPr="00BC6433">
        <w:rPr>
          <w:lang w:val="ru-RU"/>
        </w:rPr>
        <w:br/>
      </w:r>
      <w:r w:rsidRPr="00BC6433">
        <w:rPr>
          <w:rFonts w:ascii="Arial"/>
          <w:color w:val="000000"/>
          <w:sz w:val="18"/>
          <w:lang w:val="ru-RU"/>
        </w:rPr>
        <w:t xml:space="preserve"> </w:t>
      </w:r>
      <w:r w:rsidRPr="00BC6433">
        <w:rPr>
          <w:rFonts w:ascii="Arial"/>
          <w:color w:val="000000"/>
          <w:sz w:val="18"/>
          <w:lang w:val="ru-RU"/>
        </w:rPr>
        <w:t>від</w:t>
      </w:r>
      <w:r w:rsidRPr="00BC6433">
        <w:rPr>
          <w:rFonts w:ascii="Arial"/>
          <w:color w:val="000000"/>
          <w:sz w:val="18"/>
          <w:lang w:val="ru-RU"/>
        </w:rPr>
        <w:t xml:space="preserve"> 07.08.2013 </w:t>
      </w:r>
      <w:r w:rsidRPr="00BC6433">
        <w:rPr>
          <w:rFonts w:ascii="Arial"/>
          <w:color w:val="000000"/>
          <w:sz w:val="18"/>
          <w:lang w:val="ru-RU"/>
        </w:rPr>
        <w:t>р</w:t>
      </w:r>
      <w:r w:rsidRPr="00BC643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C6433">
        <w:rPr>
          <w:rFonts w:ascii="Arial"/>
          <w:color w:val="000000"/>
          <w:sz w:val="18"/>
          <w:lang w:val="ru-RU"/>
        </w:rPr>
        <w:t xml:space="preserve"> 748)</w:t>
      </w:r>
    </w:p>
    <w:p w:rsidR="00467256" w:rsidRDefault="00BC6433">
      <w:pPr>
        <w:spacing w:after="0"/>
        <w:jc w:val="center"/>
      </w:pPr>
      <w:bookmarkStart w:id="128" w:name="716575"/>
      <w:bookmarkEnd w:id="127"/>
      <w:r>
        <w:rPr>
          <w:rFonts w:ascii="Arial"/>
          <w:color w:val="000000"/>
          <w:sz w:val="18"/>
        </w:rPr>
        <w:t>____________</w:t>
      </w:r>
      <w:bookmarkStart w:id="129" w:name="_GoBack"/>
      <w:bookmarkEnd w:id="128"/>
      <w:bookmarkEnd w:id="129"/>
    </w:p>
    <w:sectPr w:rsidR="00467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56"/>
    <w:rsid w:val="00467256"/>
    <w:rsid w:val="00B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384D2-4D7E-49EA-AF5B-D36768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2025-01-01T15:53:00Z</dcterms:created>
  <dcterms:modified xsi:type="dcterms:W3CDTF">2025-01-01T15:53:00Z</dcterms:modified>
</cp:coreProperties>
</file>