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FB" w:rsidRDefault="00230B43">
      <w:pPr>
        <w:spacing w:after="0"/>
        <w:jc w:val="center"/>
      </w:pPr>
      <w:bookmarkStart w:id="0" w:name="467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FFB" w:rsidRPr="00230B43" w:rsidRDefault="00230B43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230B43">
        <w:rPr>
          <w:rFonts w:ascii="Arial"/>
          <w:color w:val="000000"/>
          <w:sz w:val="27"/>
          <w:lang w:val="ru-RU"/>
        </w:rPr>
        <w:t>КАБІНЕТ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МІНІСТРІВ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УКРАЇНИ</w:t>
      </w:r>
    </w:p>
    <w:p w:rsidR="00D66FFB" w:rsidRPr="00230B43" w:rsidRDefault="00230B43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230B43">
        <w:rPr>
          <w:rFonts w:ascii="Arial"/>
          <w:color w:val="000000"/>
          <w:sz w:val="27"/>
          <w:lang w:val="ru-RU"/>
        </w:rPr>
        <w:t>ПОСТАНОВА</w:t>
      </w:r>
    </w:p>
    <w:p w:rsidR="00D66FFB" w:rsidRPr="00230B43" w:rsidRDefault="00230B43">
      <w:pPr>
        <w:spacing w:after="0"/>
        <w:jc w:val="center"/>
        <w:rPr>
          <w:lang w:val="ru-RU"/>
        </w:rPr>
      </w:pPr>
      <w:bookmarkStart w:id="3" w:name="4"/>
      <w:bookmarkEnd w:id="2"/>
      <w:r w:rsidRPr="00230B43">
        <w:rPr>
          <w:rFonts w:ascii="Arial"/>
          <w:b/>
          <w:color w:val="000000"/>
          <w:sz w:val="18"/>
          <w:lang w:val="ru-RU"/>
        </w:rPr>
        <w:t>від</w:t>
      </w:r>
      <w:r w:rsidRPr="00230B43">
        <w:rPr>
          <w:rFonts w:ascii="Arial"/>
          <w:b/>
          <w:color w:val="000000"/>
          <w:sz w:val="18"/>
          <w:lang w:val="ru-RU"/>
        </w:rPr>
        <w:t xml:space="preserve"> 5 </w:t>
      </w:r>
      <w:r w:rsidRPr="00230B43">
        <w:rPr>
          <w:rFonts w:ascii="Arial"/>
          <w:b/>
          <w:color w:val="000000"/>
          <w:sz w:val="18"/>
          <w:lang w:val="ru-RU"/>
        </w:rPr>
        <w:t>березня</w:t>
      </w:r>
      <w:r w:rsidRPr="00230B43">
        <w:rPr>
          <w:rFonts w:ascii="Arial"/>
          <w:b/>
          <w:color w:val="000000"/>
          <w:sz w:val="18"/>
          <w:lang w:val="ru-RU"/>
        </w:rPr>
        <w:t xml:space="preserve"> 2009 </w:t>
      </w:r>
      <w:r w:rsidRPr="00230B43">
        <w:rPr>
          <w:rFonts w:ascii="Arial"/>
          <w:b/>
          <w:color w:val="000000"/>
          <w:sz w:val="18"/>
          <w:lang w:val="ru-RU"/>
        </w:rPr>
        <w:t>р</w:t>
      </w:r>
      <w:r w:rsidRPr="00230B43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230B43">
        <w:rPr>
          <w:rFonts w:ascii="Arial"/>
          <w:b/>
          <w:color w:val="000000"/>
          <w:sz w:val="18"/>
          <w:lang w:val="ru-RU"/>
        </w:rPr>
        <w:t xml:space="preserve"> 270</w:t>
      </w:r>
    </w:p>
    <w:p w:rsidR="00D66FFB" w:rsidRPr="00230B43" w:rsidRDefault="00230B43">
      <w:pPr>
        <w:spacing w:after="0"/>
        <w:jc w:val="center"/>
        <w:rPr>
          <w:lang w:val="ru-RU"/>
        </w:rPr>
      </w:pPr>
      <w:bookmarkStart w:id="4" w:name="5"/>
      <w:bookmarkEnd w:id="3"/>
      <w:r w:rsidRPr="00230B43">
        <w:rPr>
          <w:rFonts w:ascii="Arial"/>
          <w:b/>
          <w:color w:val="000000"/>
          <w:sz w:val="18"/>
          <w:lang w:val="ru-RU"/>
        </w:rPr>
        <w:t>Київ</w:t>
      </w:r>
    </w:p>
    <w:p w:rsidR="00D66FFB" w:rsidRPr="00230B43" w:rsidRDefault="00230B43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230B43">
        <w:rPr>
          <w:rFonts w:ascii="Arial"/>
          <w:color w:val="000000"/>
          <w:sz w:val="27"/>
          <w:lang w:val="ru-RU"/>
        </w:rPr>
        <w:t>Про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затвердження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Правил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надання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послуг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поштового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зв</w:t>
      </w:r>
      <w:r w:rsidRPr="00230B43">
        <w:rPr>
          <w:rFonts w:ascii="Arial"/>
          <w:color w:val="000000"/>
          <w:sz w:val="27"/>
          <w:lang w:val="ru-RU"/>
        </w:rPr>
        <w:t>'</w:t>
      </w:r>
      <w:r w:rsidRPr="00230B43">
        <w:rPr>
          <w:rFonts w:ascii="Arial"/>
          <w:color w:val="000000"/>
          <w:sz w:val="27"/>
          <w:lang w:val="ru-RU"/>
        </w:rPr>
        <w:t>язку</w:t>
      </w:r>
    </w:p>
    <w:p w:rsidR="00D66FFB" w:rsidRPr="00230B43" w:rsidRDefault="00230B43">
      <w:pPr>
        <w:spacing w:after="0"/>
        <w:jc w:val="center"/>
        <w:rPr>
          <w:lang w:val="ru-RU"/>
        </w:rPr>
      </w:pPr>
      <w:bookmarkStart w:id="6" w:name="481"/>
      <w:bookmarkEnd w:id="5"/>
      <w:r w:rsidRPr="00230B43">
        <w:rPr>
          <w:rFonts w:ascii="Arial"/>
          <w:color w:val="000000"/>
          <w:sz w:val="18"/>
          <w:lang w:val="ru-RU"/>
        </w:rPr>
        <w:t>Із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змінами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доповненнями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внесеними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постановами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Кабінету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Міністрів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12 </w:t>
      </w:r>
      <w:r w:rsidRPr="00230B43">
        <w:rPr>
          <w:rFonts w:ascii="Arial"/>
          <w:color w:val="000000"/>
          <w:sz w:val="18"/>
          <w:lang w:val="ru-RU"/>
        </w:rPr>
        <w:t>жовтня</w:t>
      </w:r>
      <w:r w:rsidRPr="00230B43">
        <w:rPr>
          <w:rFonts w:ascii="Arial"/>
          <w:color w:val="000000"/>
          <w:sz w:val="18"/>
          <w:lang w:val="ru-RU"/>
        </w:rPr>
        <w:t xml:space="preserve"> 2010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929,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10 </w:t>
      </w:r>
      <w:r w:rsidRPr="00230B43">
        <w:rPr>
          <w:rFonts w:ascii="Arial"/>
          <w:color w:val="000000"/>
          <w:sz w:val="18"/>
          <w:lang w:val="ru-RU"/>
        </w:rPr>
        <w:t>серпня</w:t>
      </w:r>
      <w:r w:rsidRPr="00230B43">
        <w:rPr>
          <w:rFonts w:ascii="Arial"/>
          <w:color w:val="000000"/>
          <w:sz w:val="18"/>
          <w:lang w:val="ru-RU"/>
        </w:rPr>
        <w:t xml:space="preserve"> 2011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849,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2 </w:t>
      </w:r>
      <w:r w:rsidRPr="00230B43">
        <w:rPr>
          <w:rFonts w:ascii="Arial"/>
          <w:color w:val="000000"/>
          <w:sz w:val="18"/>
          <w:lang w:val="ru-RU"/>
        </w:rPr>
        <w:t>листопада</w:t>
      </w:r>
      <w:r w:rsidRPr="00230B43">
        <w:rPr>
          <w:rFonts w:ascii="Arial"/>
          <w:color w:val="000000"/>
          <w:sz w:val="18"/>
          <w:lang w:val="ru-RU"/>
        </w:rPr>
        <w:t xml:space="preserve"> 2011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1125,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7 </w:t>
      </w:r>
      <w:r w:rsidRPr="00230B43">
        <w:rPr>
          <w:rFonts w:ascii="Arial"/>
          <w:color w:val="000000"/>
          <w:sz w:val="18"/>
          <w:lang w:val="ru-RU"/>
        </w:rPr>
        <w:t>березня</w:t>
      </w:r>
      <w:r w:rsidRPr="00230B43">
        <w:rPr>
          <w:rFonts w:ascii="Arial"/>
          <w:color w:val="000000"/>
          <w:sz w:val="18"/>
          <w:lang w:val="ru-RU"/>
        </w:rPr>
        <w:t xml:space="preserve"> 2012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182,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11 </w:t>
      </w:r>
      <w:r w:rsidRPr="00230B43">
        <w:rPr>
          <w:rFonts w:ascii="Arial"/>
          <w:color w:val="000000"/>
          <w:sz w:val="18"/>
          <w:lang w:val="ru-RU"/>
        </w:rPr>
        <w:t>липня</w:t>
      </w:r>
      <w:r w:rsidRPr="00230B43">
        <w:rPr>
          <w:rFonts w:ascii="Arial"/>
          <w:color w:val="000000"/>
          <w:sz w:val="18"/>
          <w:lang w:val="ru-RU"/>
        </w:rPr>
        <w:t xml:space="preserve"> 2012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613,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8 </w:t>
      </w:r>
      <w:r w:rsidRPr="00230B43">
        <w:rPr>
          <w:rFonts w:ascii="Arial"/>
          <w:color w:val="000000"/>
          <w:sz w:val="18"/>
          <w:lang w:val="ru-RU"/>
        </w:rPr>
        <w:t>квітня</w:t>
      </w:r>
      <w:r w:rsidRPr="00230B43">
        <w:rPr>
          <w:rFonts w:ascii="Arial"/>
          <w:color w:val="000000"/>
          <w:sz w:val="18"/>
          <w:lang w:val="ru-RU"/>
        </w:rPr>
        <w:t xml:space="preserve"> 2013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233,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30 </w:t>
      </w:r>
      <w:r w:rsidRPr="00230B43">
        <w:rPr>
          <w:rFonts w:ascii="Arial"/>
          <w:color w:val="000000"/>
          <w:sz w:val="18"/>
          <w:lang w:val="ru-RU"/>
        </w:rPr>
        <w:t>жовтня</w:t>
      </w:r>
      <w:r w:rsidRPr="00230B43">
        <w:rPr>
          <w:rFonts w:ascii="Arial"/>
          <w:color w:val="000000"/>
          <w:sz w:val="18"/>
          <w:lang w:val="ru-RU"/>
        </w:rPr>
        <w:t xml:space="preserve"> 2014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576,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3 </w:t>
      </w:r>
      <w:r w:rsidRPr="00230B43">
        <w:rPr>
          <w:rFonts w:ascii="Arial"/>
          <w:color w:val="000000"/>
          <w:sz w:val="18"/>
          <w:lang w:val="ru-RU"/>
        </w:rPr>
        <w:t>лютого</w:t>
      </w:r>
      <w:r w:rsidRPr="00230B43">
        <w:rPr>
          <w:rFonts w:ascii="Arial"/>
          <w:color w:val="000000"/>
          <w:sz w:val="18"/>
          <w:lang w:val="ru-RU"/>
        </w:rPr>
        <w:t xml:space="preserve"> 2016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51,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13 </w:t>
      </w:r>
      <w:r w:rsidRPr="00230B43">
        <w:rPr>
          <w:rFonts w:ascii="Arial"/>
          <w:color w:val="000000"/>
          <w:sz w:val="18"/>
          <w:lang w:val="ru-RU"/>
        </w:rPr>
        <w:t>липня</w:t>
      </w:r>
      <w:r w:rsidRPr="00230B43">
        <w:rPr>
          <w:rFonts w:ascii="Arial"/>
          <w:color w:val="000000"/>
          <w:sz w:val="18"/>
          <w:lang w:val="ru-RU"/>
        </w:rPr>
        <w:t xml:space="preserve"> 2016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437,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2</w:t>
      </w:r>
      <w:r w:rsidRPr="00230B43">
        <w:rPr>
          <w:rFonts w:ascii="Arial"/>
          <w:color w:val="000000"/>
          <w:sz w:val="18"/>
          <w:lang w:val="ru-RU"/>
        </w:rPr>
        <w:t xml:space="preserve">9 </w:t>
      </w:r>
      <w:r w:rsidRPr="00230B43">
        <w:rPr>
          <w:rFonts w:ascii="Arial"/>
          <w:color w:val="000000"/>
          <w:sz w:val="18"/>
          <w:lang w:val="ru-RU"/>
        </w:rPr>
        <w:t>серпня</w:t>
      </w:r>
      <w:r w:rsidRPr="00230B43">
        <w:rPr>
          <w:rFonts w:ascii="Arial"/>
          <w:color w:val="000000"/>
          <w:sz w:val="18"/>
          <w:lang w:val="ru-RU"/>
        </w:rPr>
        <w:t xml:space="preserve"> 2018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687,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18 </w:t>
      </w:r>
      <w:r w:rsidRPr="00230B43">
        <w:rPr>
          <w:rFonts w:ascii="Arial"/>
          <w:color w:val="000000"/>
          <w:sz w:val="18"/>
          <w:lang w:val="ru-RU"/>
        </w:rPr>
        <w:t>грудня</w:t>
      </w:r>
      <w:r w:rsidRPr="00230B43">
        <w:rPr>
          <w:rFonts w:ascii="Arial"/>
          <w:color w:val="000000"/>
          <w:sz w:val="18"/>
          <w:lang w:val="ru-RU"/>
        </w:rPr>
        <w:t xml:space="preserve"> 2018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1107,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27 </w:t>
      </w:r>
      <w:r w:rsidRPr="00230B43">
        <w:rPr>
          <w:rFonts w:ascii="Arial"/>
          <w:color w:val="000000"/>
          <w:sz w:val="18"/>
          <w:lang w:val="ru-RU"/>
        </w:rPr>
        <w:t>грудня</w:t>
      </w:r>
      <w:r w:rsidRPr="00230B43">
        <w:rPr>
          <w:rFonts w:ascii="Arial"/>
          <w:color w:val="000000"/>
          <w:sz w:val="18"/>
          <w:lang w:val="ru-RU"/>
        </w:rPr>
        <w:t xml:space="preserve"> 2019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1149,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26 </w:t>
      </w:r>
      <w:r w:rsidRPr="00230B43">
        <w:rPr>
          <w:rFonts w:ascii="Arial"/>
          <w:color w:val="000000"/>
          <w:sz w:val="18"/>
          <w:lang w:val="ru-RU"/>
        </w:rPr>
        <w:t>січня</w:t>
      </w:r>
      <w:r w:rsidRPr="00230B43">
        <w:rPr>
          <w:rFonts w:ascii="Arial"/>
          <w:color w:val="000000"/>
          <w:sz w:val="18"/>
          <w:lang w:val="ru-RU"/>
        </w:rPr>
        <w:t xml:space="preserve"> 2022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67,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18 </w:t>
      </w:r>
      <w:r w:rsidRPr="00230B43">
        <w:rPr>
          <w:rFonts w:ascii="Arial"/>
          <w:color w:val="000000"/>
          <w:sz w:val="18"/>
          <w:lang w:val="ru-RU"/>
        </w:rPr>
        <w:t>січня</w:t>
      </w:r>
      <w:r w:rsidRPr="00230B43">
        <w:rPr>
          <w:rFonts w:ascii="Arial"/>
          <w:color w:val="000000"/>
          <w:sz w:val="18"/>
          <w:lang w:val="ru-RU"/>
        </w:rPr>
        <w:t xml:space="preserve"> 2023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41,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8 </w:t>
      </w:r>
      <w:r w:rsidRPr="00230B43">
        <w:rPr>
          <w:rFonts w:ascii="Arial"/>
          <w:color w:val="000000"/>
          <w:sz w:val="18"/>
          <w:lang w:val="ru-RU"/>
        </w:rPr>
        <w:t>серпня</w:t>
      </w:r>
      <w:r w:rsidRPr="00230B43">
        <w:rPr>
          <w:rFonts w:ascii="Arial"/>
          <w:color w:val="000000"/>
          <w:sz w:val="18"/>
          <w:lang w:val="ru-RU"/>
        </w:rPr>
        <w:t xml:space="preserve"> 2023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833,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10 </w:t>
      </w:r>
      <w:r w:rsidRPr="00230B43">
        <w:rPr>
          <w:rFonts w:ascii="Arial"/>
          <w:color w:val="000000"/>
          <w:sz w:val="18"/>
          <w:lang w:val="ru-RU"/>
        </w:rPr>
        <w:t>жовтня</w:t>
      </w:r>
      <w:r w:rsidRPr="00230B43">
        <w:rPr>
          <w:rFonts w:ascii="Arial"/>
          <w:color w:val="000000"/>
          <w:sz w:val="18"/>
          <w:lang w:val="ru-RU"/>
        </w:rPr>
        <w:t xml:space="preserve"> 2023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1071,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25 </w:t>
      </w:r>
      <w:r w:rsidRPr="00230B43">
        <w:rPr>
          <w:rFonts w:ascii="Arial"/>
          <w:color w:val="000000"/>
          <w:sz w:val="18"/>
          <w:lang w:val="ru-RU"/>
        </w:rPr>
        <w:t>червня</w:t>
      </w:r>
      <w:r w:rsidRPr="00230B43">
        <w:rPr>
          <w:rFonts w:ascii="Arial"/>
          <w:color w:val="000000"/>
          <w:sz w:val="18"/>
          <w:lang w:val="ru-RU"/>
        </w:rPr>
        <w:t xml:space="preserve"> 2024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747,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10 </w:t>
      </w:r>
      <w:r w:rsidRPr="00230B43">
        <w:rPr>
          <w:rFonts w:ascii="Arial"/>
          <w:color w:val="000000"/>
          <w:sz w:val="18"/>
          <w:lang w:val="ru-RU"/>
        </w:rPr>
        <w:t>вересня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 xml:space="preserve">2024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1045,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8 </w:t>
      </w:r>
      <w:r w:rsidRPr="00230B43">
        <w:rPr>
          <w:rFonts w:ascii="Arial"/>
          <w:color w:val="000000"/>
          <w:sz w:val="18"/>
          <w:lang w:val="ru-RU"/>
        </w:rPr>
        <w:t>жовтня</w:t>
      </w:r>
      <w:r w:rsidRPr="00230B43">
        <w:rPr>
          <w:rFonts w:ascii="Arial"/>
          <w:color w:val="000000"/>
          <w:sz w:val="18"/>
          <w:lang w:val="ru-RU"/>
        </w:rPr>
        <w:t xml:space="preserve"> 2024 </w:t>
      </w:r>
      <w:r w:rsidRPr="00230B43">
        <w:rPr>
          <w:rFonts w:ascii="Arial"/>
          <w:color w:val="000000"/>
          <w:sz w:val="18"/>
          <w:lang w:val="ru-RU"/>
        </w:rPr>
        <w:t>року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1147</w:t>
      </w:r>
    </w:p>
    <w:p w:rsidR="00D66FFB" w:rsidRPr="00230B43" w:rsidRDefault="00230B43">
      <w:pPr>
        <w:spacing w:after="0"/>
        <w:jc w:val="center"/>
        <w:rPr>
          <w:lang w:val="ru-RU"/>
        </w:rPr>
      </w:pPr>
      <w:bookmarkStart w:id="7" w:name="478"/>
      <w:bookmarkEnd w:id="6"/>
      <w:r w:rsidRPr="00230B43">
        <w:rPr>
          <w:rFonts w:ascii="Arial"/>
          <w:color w:val="800000"/>
          <w:sz w:val="18"/>
          <w:lang w:val="ru-RU"/>
        </w:rPr>
        <w:t>Додатково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див</w:t>
      </w:r>
      <w:r w:rsidRPr="00230B43">
        <w:rPr>
          <w:rFonts w:ascii="Arial"/>
          <w:color w:val="800000"/>
          <w:sz w:val="18"/>
          <w:lang w:val="ru-RU"/>
        </w:rPr>
        <w:t xml:space="preserve">. </w:t>
      </w:r>
      <w:r w:rsidRPr="00230B43">
        <w:rPr>
          <w:rFonts w:ascii="Arial"/>
          <w:color w:val="800000"/>
          <w:sz w:val="18"/>
          <w:lang w:val="ru-RU"/>
        </w:rPr>
        <w:t>оголошення</w:t>
      </w:r>
      <w:r w:rsidRPr="00230B43">
        <w:rPr>
          <w:lang w:val="ru-RU"/>
        </w:rPr>
        <w:br/>
      </w:r>
      <w:r w:rsidRPr="00230B43">
        <w:rPr>
          <w:rFonts w:ascii="Arial"/>
          <w:color w:val="800000"/>
          <w:sz w:val="18"/>
          <w:lang w:val="ru-RU"/>
        </w:rPr>
        <w:t xml:space="preserve"> ("</w:t>
      </w:r>
      <w:r w:rsidRPr="00230B43">
        <w:rPr>
          <w:rFonts w:ascii="Arial"/>
          <w:color w:val="800000"/>
          <w:sz w:val="18"/>
          <w:lang w:val="ru-RU"/>
        </w:rPr>
        <w:t>Офіційний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вісник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України</w:t>
      </w:r>
      <w:r w:rsidRPr="00230B43">
        <w:rPr>
          <w:rFonts w:ascii="Arial"/>
          <w:color w:val="800000"/>
          <w:sz w:val="18"/>
          <w:lang w:val="ru-RU"/>
        </w:rPr>
        <w:t xml:space="preserve">", </w:t>
      </w:r>
      <w:r>
        <w:rPr>
          <w:rFonts w:ascii="Arial"/>
          <w:color w:val="800000"/>
          <w:sz w:val="18"/>
        </w:rPr>
        <w:t>N</w:t>
      </w:r>
      <w:r w:rsidRPr="00230B43">
        <w:rPr>
          <w:rFonts w:ascii="Arial"/>
          <w:color w:val="800000"/>
          <w:sz w:val="18"/>
          <w:lang w:val="ru-RU"/>
        </w:rPr>
        <w:t xml:space="preserve"> 20, 29 </w:t>
      </w:r>
      <w:r w:rsidRPr="00230B43">
        <w:rPr>
          <w:rFonts w:ascii="Arial"/>
          <w:color w:val="800000"/>
          <w:sz w:val="18"/>
          <w:lang w:val="ru-RU"/>
        </w:rPr>
        <w:t>березня</w:t>
      </w:r>
      <w:r w:rsidRPr="00230B43">
        <w:rPr>
          <w:rFonts w:ascii="Arial"/>
          <w:color w:val="800000"/>
          <w:sz w:val="18"/>
          <w:lang w:val="ru-RU"/>
        </w:rPr>
        <w:t xml:space="preserve"> 2010 </w:t>
      </w:r>
      <w:r w:rsidRPr="00230B43">
        <w:rPr>
          <w:rFonts w:ascii="Arial"/>
          <w:color w:val="800000"/>
          <w:sz w:val="18"/>
          <w:lang w:val="ru-RU"/>
        </w:rPr>
        <w:t>р</w:t>
      </w:r>
      <w:r w:rsidRPr="00230B43">
        <w:rPr>
          <w:rFonts w:ascii="Arial"/>
          <w:color w:val="800000"/>
          <w:sz w:val="18"/>
          <w:lang w:val="ru-RU"/>
        </w:rPr>
        <w:t>.),</w:t>
      </w:r>
      <w:r w:rsidRPr="00230B43">
        <w:rPr>
          <w:lang w:val="ru-RU"/>
        </w:rPr>
        <w:br/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постанову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Окружного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адміністративного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суду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міста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Києва</w:t>
      </w:r>
      <w:r w:rsidRPr="00230B43">
        <w:rPr>
          <w:lang w:val="ru-RU"/>
        </w:rPr>
        <w:br/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від</w:t>
      </w:r>
      <w:r w:rsidRPr="00230B43">
        <w:rPr>
          <w:rFonts w:ascii="Arial"/>
          <w:color w:val="800000"/>
          <w:sz w:val="18"/>
          <w:lang w:val="ru-RU"/>
        </w:rPr>
        <w:t xml:space="preserve"> 8 </w:t>
      </w:r>
      <w:r w:rsidRPr="00230B43">
        <w:rPr>
          <w:rFonts w:ascii="Arial"/>
          <w:color w:val="800000"/>
          <w:sz w:val="18"/>
          <w:lang w:val="ru-RU"/>
        </w:rPr>
        <w:t>червня</w:t>
      </w:r>
      <w:r w:rsidRPr="00230B43">
        <w:rPr>
          <w:rFonts w:ascii="Arial"/>
          <w:color w:val="800000"/>
          <w:sz w:val="18"/>
          <w:lang w:val="ru-RU"/>
        </w:rPr>
        <w:t xml:space="preserve"> 2010 </w:t>
      </w:r>
      <w:r w:rsidRPr="00230B43">
        <w:rPr>
          <w:rFonts w:ascii="Arial"/>
          <w:color w:val="800000"/>
          <w:sz w:val="18"/>
          <w:lang w:val="ru-RU"/>
        </w:rPr>
        <w:t>року</w:t>
      </w:r>
      <w:r w:rsidRPr="00230B43">
        <w:rPr>
          <w:rFonts w:ascii="Arial"/>
          <w:color w:val="800000"/>
          <w:sz w:val="18"/>
          <w:lang w:val="ru-RU"/>
        </w:rPr>
        <w:t>,</w:t>
      </w:r>
      <w:r w:rsidRPr="00230B43">
        <w:rPr>
          <w:lang w:val="ru-RU"/>
        </w:rPr>
        <w:br/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ухвалу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Київського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апеляційного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адміністрати</w:t>
      </w:r>
      <w:r w:rsidRPr="00230B43">
        <w:rPr>
          <w:rFonts w:ascii="Arial"/>
          <w:color w:val="800000"/>
          <w:sz w:val="18"/>
          <w:lang w:val="ru-RU"/>
        </w:rPr>
        <w:t>вного</w:t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суду</w:t>
      </w:r>
      <w:r w:rsidRPr="00230B43">
        <w:rPr>
          <w:lang w:val="ru-RU"/>
        </w:rPr>
        <w:br/>
      </w:r>
      <w:r w:rsidRPr="00230B43">
        <w:rPr>
          <w:rFonts w:ascii="Arial"/>
          <w:color w:val="800000"/>
          <w:sz w:val="18"/>
          <w:lang w:val="ru-RU"/>
        </w:rPr>
        <w:t xml:space="preserve"> </w:t>
      </w:r>
      <w:r w:rsidRPr="00230B43">
        <w:rPr>
          <w:rFonts w:ascii="Arial"/>
          <w:color w:val="800000"/>
          <w:sz w:val="18"/>
          <w:lang w:val="ru-RU"/>
        </w:rPr>
        <w:t>від</w:t>
      </w:r>
      <w:r w:rsidRPr="00230B43">
        <w:rPr>
          <w:rFonts w:ascii="Arial"/>
          <w:color w:val="800000"/>
          <w:sz w:val="18"/>
          <w:lang w:val="ru-RU"/>
        </w:rPr>
        <w:t xml:space="preserve"> 17 </w:t>
      </w:r>
      <w:r w:rsidRPr="00230B43">
        <w:rPr>
          <w:rFonts w:ascii="Arial"/>
          <w:color w:val="800000"/>
          <w:sz w:val="18"/>
          <w:lang w:val="ru-RU"/>
        </w:rPr>
        <w:t>листопада</w:t>
      </w:r>
      <w:r w:rsidRPr="00230B43">
        <w:rPr>
          <w:rFonts w:ascii="Arial"/>
          <w:color w:val="800000"/>
          <w:sz w:val="18"/>
          <w:lang w:val="ru-RU"/>
        </w:rPr>
        <w:t xml:space="preserve"> 2010 </w:t>
      </w:r>
      <w:r w:rsidRPr="00230B43">
        <w:rPr>
          <w:rFonts w:ascii="Arial"/>
          <w:color w:val="800000"/>
          <w:sz w:val="18"/>
          <w:lang w:val="ru-RU"/>
        </w:rPr>
        <w:t>року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" w:name="7"/>
      <w:bookmarkEnd w:id="7"/>
      <w:r w:rsidRPr="00230B43">
        <w:rPr>
          <w:rFonts w:ascii="Arial"/>
          <w:color w:val="000000"/>
          <w:sz w:val="18"/>
          <w:lang w:val="ru-RU"/>
        </w:rPr>
        <w:t>Кабінет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Міністрів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b/>
          <w:color w:val="000000"/>
          <w:sz w:val="18"/>
          <w:lang w:val="ru-RU"/>
        </w:rPr>
        <w:t>постановляє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" w:name="8"/>
      <w:bookmarkEnd w:id="8"/>
      <w:r w:rsidRPr="00230B43">
        <w:rPr>
          <w:rFonts w:ascii="Arial"/>
          <w:color w:val="000000"/>
          <w:sz w:val="18"/>
          <w:lang w:val="ru-RU"/>
        </w:rPr>
        <w:t xml:space="preserve">1. </w:t>
      </w:r>
      <w:r w:rsidRPr="00230B43">
        <w:rPr>
          <w:rFonts w:ascii="Arial"/>
          <w:color w:val="000000"/>
          <w:sz w:val="18"/>
          <w:lang w:val="ru-RU"/>
        </w:rPr>
        <w:t>Затвердити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Правила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додаються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" w:name="9"/>
      <w:bookmarkEnd w:id="9"/>
      <w:r w:rsidRPr="00230B43">
        <w:rPr>
          <w:rFonts w:ascii="Arial"/>
          <w:color w:val="000000"/>
          <w:sz w:val="18"/>
          <w:lang w:val="ru-RU"/>
        </w:rPr>
        <w:t xml:space="preserve">2. </w:t>
      </w:r>
      <w:r w:rsidRPr="00230B43">
        <w:rPr>
          <w:rFonts w:ascii="Arial"/>
          <w:color w:val="000000"/>
          <w:sz w:val="18"/>
          <w:lang w:val="ru-RU"/>
        </w:rPr>
        <w:t>Визнати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такими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втратили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чинність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постанови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Кабінету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Міністрів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згідно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переліком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додаєть</w:t>
      </w:r>
      <w:r w:rsidRPr="00230B43">
        <w:rPr>
          <w:rFonts w:ascii="Arial"/>
          <w:color w:val="000000"/>
          <w:sz w:val="18"/>
          <w:lang w:val="ru-RU"/>
        </w:rPr>
        <w:t>ся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1" w:name="10"/>
      <w:bookmarkEnd w:id="10"/>
      <w:r w:rsidRPr="00230B43">
        <w:rPr>
          <w:rFonts w:ascii="Arial"/>
          <w:color w:val="000000"/>
          <w:sz w:val="18"/>
          <w:lang w:val="ru-RU"/>
        </w:rPr>
        <w:t xml:space="preserve">3. </w:t>
      </w:r>
      <w:r w:rsidRPr="00230B43">
        <w:rPr>
          <w:rFonts w:ascii="Arial"/>
          <w:color w:val="000000"/>
          <w:sz w:val="18"/>
          <w:lang w:val="ru-RU"/>
        </w:rPr>
        <w:t>Ця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постанова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набирає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чинності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опублікування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2" w:name="11"/>
      <w:bookmarkEnd w:id="11"/>
      <w:r w:rsidRPr="00230B43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3"/>
        <w:gridCol w:w="4630"/>
      </w:tblGrid>
      <w:tr w:rsidR="00D66FF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66FFB" w:rsidRDefault="00230B43">
            <w:pPr>
              <w:spacing w:after="0"/>
              <w:jc w:val="center"/>
            </w:pPr>
            <w:bookmarkStart w:id="13" w:name="12"/>
            <w:bookmarkEnd w:id="12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66FFB" w:rsidRDefault="00230B43">
            <w:pPr>
              <w:spacing w:after="0"/>
              <w:jc w:val="center"/>
            </w:pPr>
            <w:bookmarkStart w:id="14" w:name="13"/>
            <w:bookmarkEnd w:id="13"/>
            <w:r>
              <w:rPr>
                <w:rFonts w:ascii="Arial"/>
                <w:b/>
                <w:color w:val="000000"/>
                <w:sz w:val="15"/>
              </w:rPr>
              <w:t>Ю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ТИМОШЕНКО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"/>
      </w:tr>
    </w:tbl>
    <w:p w:rsidR="00D66FFB" w:rsidRDefault="00230B43">
      <w:r>
        <w:br/>
      </w:r>
    </w:p>
    <w:p w:rsidR="00D66FFB" w:rsidRDefault="00230B43">
      <w:pPr>
        <w:spacing w:after="0"/>
        <w:ind w:firstLine="240"/>
      </w:pPr>
      <w:bookmarkStart w:id="15" w:name="14"/>
      <w:r>
        <w:rPr>
          <w:rFonts w:ascii="Arial"/>
          <w:color w:val="000000"/>
          <w:sz w:val="18"/>
        </w:rPr>
        <w:t>Інд</w:t>
      </w:r>
      <w:r>
        <w:rPr>
          <w:rFonts w:ascii="Arial"/>
          <w:color w:val="000000"/>
          <w:sz w:val="18"/>
        </w:rPr>
        <w:t>. 21</w:t>
      </w:r>
    </w:p>
    <w:p w:rsidR="00D66FFB" w:rsidRDefault="00230B43">
      <w:pPr>
        <w:spacing w:after="0"/>
        <w:ind w:firstLine="240"/>
      </w:pPr>
      <w:bookmarkStart w:id="16" w:name="15"/>
      <w:bookmarkEnd w:id="15"/>
      <w:r>
        <w:rPr>
          <w:rFonts w:ascii="Arial"/>
          <w:color w:val="000000"/>
          <w:sz w:val="18"/>
        </w:rPr>
        <w:lastRenderedPageBreak/>
        <w:t xml:space="preserve"> </w:t>
      </w:r>
    </w:p>
    <w:p w:rsidR="00D66FFB" w:rsidRDefault="00230B43">
      <w:pPr>
        <w:spacing w:after="0"/>
        <w:ind w:firstLine="240"/>
        <w:jc w:val="right"/>
      </w:pPr>
      <w:bookmarkStart w:id="17" w:name="747"/>
      <w:bookmarkEnd w:id="16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270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1071)</w:t>
      </w:r>
    </w:p>
    <w:p w:rsidR="00D66FFB" w:rsidRPr="00230B43" w:rsidRDefault="00230B43">
      <w:pPr>
        <w:pStyle w:val="3"/>
        <w:spacing w:after="0"/>
        <w:jc w:val="center"/>
        <w:rPr>
          <w:lang w:val="ru-RU"/>
        </w:rPr>
      </w:pPr>
      <w:bookmarkStart w:id="18" w:name="748"/>
      <w:bookmarkEnd w:id="17"/>
      <w:r w:rsidRPr="00230B43">
        <w:rPr>
          <w:rFonts w:ascii="Arial"/>
          <w:color w:val="000000"/>
          <w:sz w:val="27"/>
          <w:lang w:val="ru-RU"/>
        </w:rPr>
        <w:t>ПРАВИЛА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27"/>
          <w:lang w:val="ru-RU"/>
        </w:rPr>
        <w:t>надання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послуг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поштового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зв</w:t>
      </w:r>
      <w:r w:rsidRPr="00230B43">
        <w:rPr>
          <w:rFonts w:ascii="Arial"/>
          <w:color w:val="000000"/>
          <w:sz w:val="27"/>
          <w:lang w:val="ru-RU"/>
        </w:rPr>
        <w:t>'</w:t>
      </w:r>
      <w:r w:rsidRPr="00230B43">
        <w:rPr>
          <w:rFonts w:ascii="Arial"/>
          <w:color w:val="000000"/>
          <w:sz w:val="27"/>
          <w:lang w:val="ru-RU"/>
        </w:rPr>
        <w:t>язку</w:t>
      </w:r>
    </w:p>
    <w:p w:rsidR="00D66FFB" w:rsidRPr="00230B43" w:rsidRDefault="00230B43">
      <w:pPr>
        <w:pStyle w:val="3"/>
        <w:spacing w:after="0"/>
        <w:jc w:val="center"/>
        <w:rPr>
          <w:lang w:val="ru-RU"/>
        </w:rPr>
      </w:pPr>
      <w:bookmarkStart w:id="19" w:name="749"/>
      <w:bookmarkEnd w:id="18"/>
      <w:r w:rsidRPr="00230B43">
        <w:rPr>
          <w:rFonts w:ascii="Arial"/>
          <w:color w:val="000000"/>
          <w:sz w:val="27"/>
          <w:lang w:val="ru-RU"/>
        </w:rPr>
        <w:t>Загальна</w:t>
      </w:r>
      <w:r w:rsidRPr="00230B43">
        <w:rPr>
          <w:rFonts w:ascii="Arial"/>
          <w:color w:val="000000"/>
          <w:sz w:val="27"/>
          <w:lang w:val="ru-RU"/>
        </w:rPr>
        <w:t xml:space="preserve"> </w:t>
      </w:r>
      <w:r w:rsidRPr="00230B43">
        <w:rPr>
          <w:rFonts w:ascii="Arial"/>
          <w:color w:val="000000"/>
          <w:sz w:val="27"/>
          <w:lang w:val="ru-RU"/>
        </w:rPr>
        <w:t>частина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0" w:name="750"/>
      <w:bookmarkEnd w:id="19"/>
      <w:r w:rsidRPr="00230B43">
        <w:rPr>
          <w:rFonts w:ascii="Arial"/>
          <w:color w:val="000000"/>
          <w:sz w:val="18"/>
          <w:lang w:val="ru-RU"/>
        </w:rPr>
        <w:t xml:space="preserve">1. </w:t>
      </w:r>
      <w:r w:rsidRPr="00230B43">
        <w:rPr>
          <w:rFonts w:ascii="Arial"/>
          <w:color w:val="000000"/>
          <w:sz w:val="18"/>
          <w:lang w:val="ru-RU"/>
        </w:rPr>
        <w:t>Ці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Правила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права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обов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регулюють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відносини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ними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1" w:name="751"/>
      <w:bookmarkEnd w:id="20"/>
      <w:r w:rsidRPr="00230B43">
        <w:rPr>
          <w:rFonts w:ascii="Arial"/>
          <w:color w:val="000000"/>
          <w:sz w:val="18"/>
          <w:lang w:val="ru-RU"/>
        </w:rPr>
        <w:t xml:space="preserve">2.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Правилах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терміни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вживаються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значенні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2" w:name="752"/>
      <w:bookmarkEnd w:id="21"/>
      <w:r w:rsidRPr="00230B43">
        <w:rPr>
          <w:rFonts w:ascii="Arial"/>
          <w:color w:val="000000"/>
          <w:sz w:val="18"/>
          <w:lang w:val="ru-RU"/>
        </w:rPr>
        <w:t xml:space="preserve">1) </w:t>
      </w:r>
      <w:r w:rsidRPr="00230B43">
        <w:rPr>
          <w:rFonts w:ascii="Arial"/>
          <w:color w:val="000000"/>
          <w:sz w:val="18"/>
          <w:lang w:val="ru-RU"/>
        </w:rPr>
        <w:t>внутрішній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вид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території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ініціюється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уповноважених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осіб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3" w:name="753"/>
      <w:bookmarkEnd w:id="22"/>
      <w:r w:rsidRPr="00230B43">
        <w:rPr>
          <w:rFonts w:ascii="Arial"/>
          <w:color w:val="000000"/>
          <w:sz w:val="18"/>
          <w:lang w:val="ru-RU"/>
        </w:rPr>
        <w:t xml:space="preserve">2)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виробнича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полягає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видачі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виплаті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технологічного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процесу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операції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</w:t>
      </w:r>
      <w:r w:rsidRPr="00230B43">
        <w:rPr>
          <w:rFonts w:ascii="Arial"/>
          <w:color w:val="000000"/>
          <w:sz w:val="18"/>
          <w:lang w:val="ru-RU"/>
        </w:rPr>
        <w:t>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4" w:name="754"/>
      <w:bookmarkEnd w:id="23"/>
      <w:r w:rsidRPr="00230B43">
        <w:rPr>
          <w:rFonts w:ascii="Arial"/>
          <w:color w:val="000000"/>
          <w:sz w:val="18"/>
          <w:lang w:val="ru-RU"/>
        </w:rPr>
        <w:t xml:space="preserve">3) </w:t>
      </w:r>
      <w:r w:rsidRPr="00230B43">
        <w:rPr>
          <w:rFonts w:ascii="Arial"/>
          <w:color w:val="000000"/>
          <w:sz w:val="18"/>
          <w:lang w:val="ru-RU"/>
        </w:rPr>
        <w:t>згруповані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кількості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більше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одного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одночасно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відправником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5" w:name="755"/>
      <w:bookmarkEnd w:id="24"/>
      <w:r w:rsidRPr="00230B43">
        <w:rPr>
          <w:rFonts w:ascii="Arial"/>
          <w:color w:val="000000"/>
          <w:sz w:val="18"/>
          <w:lang w:val="ru-RU"/>
        </w:rPr>
        <w:t xml:space="preserve">4) </w:t>
      </w:r>
      <w:r w:rsidRPr="00230B43">
        <w:rPr>
          <w:rFonts w:ascii="Arial"/>
          <w:color w:val="000000"/>
          <w:sz w:val="18"/>
          <w:lang w:val="ru-RU"/>
        </w:rPr>
        <w:t>маркований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конверт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маркована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картка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</w:t>
      </w:r>
      <w:r w:rsidRPr="00230B43">
        <w:rPr>
          <w:rFonts w:ascii="Arial"/>
          <w:color w:val="000000"/>
          <w:sz w:val="18"/>
          <w:lang w:val="ru-RU"/>
        </w:rPr>
        <w:t>оштовий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конверт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бланк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картки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виготовлені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встановленим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стандартом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надрукованою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маркою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6" w:name="756"/>
      <w:bookmarkEnd w:id="25"/>
      <w:r w:rsidRPr="00230B43">
        <w:rPr>
          <w:rFonts w:ascii="Arial"/>
          <w:color w:val="000000"/>
          <w:sz w:val="18"/>
          <w:lang w:val="ru-RU"/>
        </w:rPr>
        <w:t xml:space="preserve">5) </w:t>
      </w:r>
      <w:r w:rsidRPr="00230B43">
        <w:rPr>
          <w:rFonts w:ascii="Arial"/>
          <w:color w:val="000000"/>
          <w:sz w:val="18"/>
          <w:lang w:val="ru-RU"/>
        </w:rPr>
        <w:t>міжнародний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купон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відповіді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спеціальний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знак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бюро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виготовлений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папері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водяними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зн</w:t>
      </w:r>
      <w:r w:rsidRPr="00230B43">
        <w:rPr>
          <w:rFonts w:ascii="Arial"/>
          <w:color w:val="000000"/>
          <w:sz w:val="18"/>
          <w:lang w:val="ru-RU"/>
        </w:rPr>
        <w:t>аками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використовується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засіб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оплати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призначеним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7" w:name="757"/>
      <w:bookmarkEnd w:id="26"/>
      <w:r w:rsidRPr="00230B43">
        <w:rPr>
          <w:rFonts w:ascii="Arial"/>
          <w:color w:val="000000"/>
          <w:sz w:val="18"/>
          <w:lang w:val="ru-RU"/>
        </w:rPr>
        <w:t xml:space="preserve">6) </w:t>
      </w:r>
      <w:r w:rsidRPr="00230B43">
        <w:rPr>
          <w:rFonts w:ascii="Arial"/>
          <w:color w:val="000000"/>
          <w:sz w:val="18"/>
          <w:lang w:val="ru-RU"/>
        </w:rPr>
        <w:t>міжнародне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доставляється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</w:t>
      </w:r>
      <w:r w:rsidRPr="00230B43">
        <w:rPr>
          <w:rFonts w:ascii="Arial"/>
          <w:color w:val="000000"/>
          <w:sz w:val="18"/>
          <w:lang w:val="ru-RU"/>
        </w:rPr>
        <w:t>аїну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переміщується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територію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транзитом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оцінкою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вартості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визначеною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відправником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8" w:name="758"/>
      <w:bookmarkEnd w:id="27"/>
      <w:r w:rsidRPr="00230B43">
        <w:rPr>
          <w:rFonts w:ascii="Arial"/>
          <w:color w:val="000000"/>
          <w:sz w:val="18"/>
          <w:lang w:val="ru-RU"/>
        </w:rPr>
        <w:t xml:space="preserve">7) </w:t>
      </w:r>
      <w:r w:rsidRPr="00230B43">
        <w:rPr>
          <w:rFonts w:ascii="Arial"/>
          <w:color w:val="000000"/>
          <w:sz w:val="18"/>
          <w:lang w:val="ru-RU"/>
        </w:rPr>
        <w:t>міжнародний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вид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ініційований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</w:t>
      </w:r>
      <w:r w:rsidRPr="00230B43">
        <w:rPr>
          <w:rFonts w:ascii="Arial"/>
          <w:color w:val="000000"/>
          <w:sz w:val="18"/>
          <w:lang w:val="ru-RU"/>
        </w:rPr>
        <w:t>ем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виплати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іноземних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контрагентів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операторів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іноземних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країн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членами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</w:t>
      </w:r>
      <w:r w:rsidRPr="00230B43">
        <w:rPr>
          <w:rFonts w:ascii="Arial"/>
          <w:color w:val="000000"/>
          <w:sz w:val="18"/>
          <w:lang w:val="ru-RU"/>
        </w:rPr>
        <w:t>онтрагентами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нерезидентами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укладені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договори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угоди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обмін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>/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забезпечення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сум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післяплати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ініційований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зворотному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</w:t>
      </w:r>
      <w:r w:rsidRPr="00230B43">
        <w:rPr>
          <w:rFonts w:ascii="Arial"/>
          <w:color w:val="000000"/>
          <w:sz w:val="18"/>
          <w:lang w:val="ru-RU"/>
        </w:rPr>
        <w:t>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виплати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29" w:name="759"/>
      <w:bookmarkEnd w:id="28"/>
      <w:r w:rsidRPr="00230B43">
        <w:rPr>
          <w:rFonts w:ascii="Arial"/>
          <w:color w:val="000000"/>
          <w:sz w:val="18"/>
          <w:lang w:val="ru-RU"/>
        </w:rPr>
        <w:t xml:space="preserve">8) </w:t>
      </w:r>
      <w:r w:rsidRPr="00230B43">
        <w:rPr>
          <w:rFonts w:ascii="Arial"/>
          <w:color w:val="000000"/>
          <w:sz w:val="18"/>
          <w:lang w:val="ru-RU"/>
        </w:rPr>
        <w:t>обробка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виробничо</w:t>
      </w:r>
      <w:r w:rsidRPr="00230B43">
        <w:rPr>
          <w:rFonts w:ascii="Arial"/>
          <w:color w:val="000000"/>
          <w:sz w:val="18"/>
          <w:lang w:val="ru-RU"/>
        </w:rPr>
        <w:t>-</w:t>
      </w:r>
      <w:r w:rsidRPr="00230B43">
        <w:rPr>
          <w:rFonts w:ascii="Arial"/>
          <w:color w:val="000000"/>
          <w:sz w:val="18"/>
          <w:lang w:val="ru-RU"/>
        </w:rPr>
        <w:t>технологічні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операції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виконуються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забезпечення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технологічного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процесу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</w:t>
      </w:r>
      <w:r w:rsidRPr="00230B43">
        <w:rPr>
          <w:rFonts w:ascii="Arial"/>
          <w:color w:val="000000"/>
          <w:sz w:val="18"/>
          <w:lang w:val="ru-RU"/>
        </w:rPr>
        <w:t>рації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0" w:name="760"/>
      <w:bookmarkEnd w:id="29"/>
      <w:r w:rsidRPr="00230B43">
        <w:rPr>
          <w:rFonts w:ascii="Arial"/>
          <w:color w:val="000000"/>
          <w:sz w:val="18"/>
          <w:lang w:val="ru-RU"/>
        </w:rPr>
        <w:t xml:space="preserve">9) 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доводить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відома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уповноваженої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особи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дату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</w:t>
      </w:r>
      <w:r w:rsidRPr="00230B43">
        <w:rPr>
          <w:rFonts w:ascii="Arial"/>
          <w:color w:val="000000"/>
          <w:sz w:val="18"/>
          <w:lang w:val="ru-RU"/>
        </w:rPr>
        <w:t>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виплату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прізвище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одержувача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1" w:name="761"/>
      <w:bookmarkEnd w:id="30"/>
      <w:r w:rsidRPr="00230B43">
        <w:rPr>
          <w:rFonts w:ascii="Arial"/>
          <w:color w:val="000000"/>
          <w:sz w:val="18"/>
          <w:lang w:val="ru-RU"/>
        </w:rPr>
        <w:t xml:space="preserve">10)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післяплатою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внутрішнє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міжнародне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час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подан</w:t>
      </w:r>
      <w:r w:rsidRPr="00230B43">
        <w:rPr>
          <w:rFonts w:ascii="Arial"/>
          <w:color w:val="000000"/>
          <w:sz w:val="18"/>
          <w:lang w:val="ru-RU"/>
        </w:rPr>
        <w:t>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доручає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стягнути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визначену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суму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вартості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адресата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одержувача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переслати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шляхом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2" w:name="762"/>
      <w:bookmarkEnd w:id="31"/>
      <w:r w:rsidRPr="00230B43">
        <w:rPr>
          <w:rFonts w:ascii="Arial"/>
          <w:color w:val="000000"/>
          <w:sz w:val="18"/>
          <w:lang w:val="ru-RU"/>
        </w:rPr>
        <w:t xml:space="preserve">11) </w:t>
      </w:r>
      <w:r w:rsidRPr="00230B43">
        <w:rPr>
          <w:rFonts w:ascii="Arial"/>
          <w:color w:val="000000"/>
          <w:sz w:val="18"/>
          <w:lang w:val="ru-RU"/>
        </w:rPr>
        <w:t>поштовий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конверт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упаковка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виготовлена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встановленим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ста</w:t>
      </w:r>
      <w:r w:rsidRPr="00230B43">
        <w:rPr>
          <w:rFonts w:ascii="Arial"/>
          <w:color w:val="000000"/>
          <w:sz w:val="18"/>
          <w:lang w:val="ru-RU"/>
        </w:rPr>
        <w:t>ндартом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призначена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письмових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іншого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Правил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3" w:name="763"/>
      <w:bookmarkEnd w:id="32"/>
      <w:r w:rsidRPr="00230B43">
        <w:rPr>
          <w:rFonts w:ascii="Arial"/>
          <w:color w:val="000000"/>
          <w:sz w:val="18"/>
          <w:lang w:val="ru-RU"/>
        </w:rPr>
        <w:t xml:space="preserve">12) </w:t>
      </w:r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виробнича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полягає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отриманні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поштовог</w:t>
      </w:r>
      <w:r w:rsidRPr="00230B43">
        <w:rPr>
          <w:rFonts w:ascii="Arial"/>
          <w:color w:val="000000"/>
          <w:sz w:val="18"/>
          <w:lang w:val="ru-RU"/>
        </w:rPr>
        <w:t>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наступного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технологічного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процесу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операції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4" w:name="764"/>
      <w:bookmarkEnd w:id="33"/>
      <w:r w:rsidRPr="00230B43">
        <w:rPr>
          <w:rFonts w:ascii="Arial"/>
          <w:color w:val="000000"/>
          <w:sz w:val="18"/>
          <w:lang w:val="ru-RU"/>
        </w:rPr>
        <w:lastRenderedPageBreak/>
        <w:t xml:space="preserve">13) </w:t>
      </w:r>
      <w:r w:rsidRPr="00230B43">
        <w:rPr>
          <w:rFonts w:ascii="Arial"/>
          <w:color w:val="000000"/>
          <w:sz w:val="18"/>
          <w:lang w:val="ru-RU"/>
        </w:rPr>
        <w:t>рекомендоване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приймаєть</w:t>
      </w:r>
      <w:r w:rsidRPr="00230B43">
        <w:rPr>
          <w:rFonts w:ascii="Arial"/>
          <w:color w:val="000000"/>
          <w:sz w:val="18"/>
          <w:lang w:val="ru-RU"/>
        </w:rPr>
        <w:t>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оцінки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вартості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відстежується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системі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шляху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підтвердженням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5" w:name="765"/>
      <w:bookmarkEnd w:id="34"/>
      <w:r w:rsidRPr="00230B43">
        <w:rPr>
          <w:rFonts w:ascii="Arial"/>
          <w:color w:val="000000"/>
          <w:sz w:val="18"/>
          <w:lang w:val="ru-RU"/>
        </w:rPr>
        <w:t>Інші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терміни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Правилах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вживаються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значеннях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наведених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язок</w:t>
      </w:r>
      <w:r w:rsidRPr="00230B43">
        <w:rPr>
          <w:rFonts w:ascii="Arial"/>
          <w:color w:val="000000"/>
          <w:sz w:val="18"/>
          <w:lang w:val="ru-RU"/>
        </w:rPr>
        <w:t xml:space="preserve">"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платіжні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послуги</w:t>
      </w:r>
      <w:r w:rsidRPr="00230B43">
        <w:rPr>
          <w:rFonts w:ascii="Arial"/>
          <w:color w:val="000000"/>
          <w:sz w:val="18"/>
          <w:lang w:val="ru-RU"/>
        </w:rPr>
        <w:t xml:space="preserve">", </w:t>
      </w:r>
      <w:r w:rsidRPr="00230B43">
        <w:rPr>
          <w:rFonts w:ascii="Arial"/>
          <w:color w:val="000000"/>
          <w:sz w:val="18"/>
          <w:lang w:val="ru-RU"/>
        </w:rPr>
        <w:t>інших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законодавства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6" w:name="766"/>
      <w:bookmarkEnd w:id="35"/>
      <w:r w:rsidRPr="00230B43">
        <w:rPr>
          <w:rFonts w:ascii="Arial"/>
          <w:color w:val="000000"/>
          <w:sz w:val="18"/>
          <w:lang w:val="ru-RU"/>
        </w:rPr>
        <w:t xml:space="preserve">3. </w:t>
      </w:r>
      <w:r w:rsidRPr="00230B43">
        <w:rPr>
          <w:rFonts w:ascii="Arial"/>
          <w:color w:val="000000"/>
          <w:sz w:val="18"/>
          <w:lang w:val="ru-RU"/>
        </w:rPr>
        <w:t>Біля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входу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повинна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розміщуватися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вивіска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зазначенням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найменування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режиму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роботи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разі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коли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</w:t>
      </w:r>
      <w:r w:rsidRPr="00230B43">
        <w:rPr>
          <w:rFonts w:ascii="Arial"/>
          <w:color w:val="000000"/>
          <w:sz w:val="18"/>
          <w:lang w:val="ru-RU"/>
        </w:rPr>
        <w:t>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працює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змінним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графіком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обідньою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перервою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вихідним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днем</w:t>
      </w:r>
      <w:r w:rsidRPr="00230B43">
        <w:rPr>
          <w:rFonts w:ascii="Arial"/>
          <w:color w:val="000000"/>
          <w:sz w:val="18"/>
          <w:lang w:val="ru-RU"/>
        </w:rPr>
        <w:t xml:space="preserve">), </w:t>
      </w:r>
      <w:r w:rsidRPr="00230B43">
        <w:rPr>
          <w:rFonts w:ascii="Arial"/>
          <w:color w:val="000000"/>
          <w:sz w:val="18"/>
          <w:lang w:val="ru-RU"/>
        </w:rPr>
        <w:t>повинна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також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розміщуватися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місцезнаходження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найближчого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іншим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режимом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роботи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 w:rsidRPr="00230B43">
        <w:rPr>
          <w:rFonts w:ascii="Arial"/>
          <w:color w:val="000000"/>
          <w:sz w:val="18"/>
          <w:lang w:val="ru-RU"/>
        </w:rPr>
        <w:t>Режим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роботи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7" w:name="767"/>
      <w:bookmarkEnd w:id="36"/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операційному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залі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видному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доступному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місці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розміщується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8" w:name="768"/>
      <w:bookmarkEnd w:id="37"/>
      <w:r w:rsidRPr="00230B43">
        <w:rPr>
          <w:rFonts w:ascii="Arial"/>
          <w:color w:val="000000"/>
          <w:sz w:val="18"/>
          <w:lang w:val="ru-RU"/>
        </w:rPr>
        <w:t>найменування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місцезнаходження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номер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тел</w:t>
      </w:r>
      <w:r w:rsidRPr="00230B43">
        <w:rPr>
          <w:rFonts w:ascii="Arial"/>
          <w:color w:val="000000"/>
          <w:sz w:val="18"/>
          <w:lang w:val="ru-RU"/>
        </w:rPr>
        <w:t>ефону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39" w:name="769"/>
      <w:bookmarkEnd w:id="38"/>
      <w:r w:rsidRPr="00230B43">
        <w:rPr>
          <w:rFonts w:ascii="Arial"/>
          <w:color w:val="000000"/>
          <w:sz w:val="18"/>
          <w:lang w:val="ru-RU"/>
        </w:rPr>
        <w:t>офіційні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вебсайти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органів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забезпечують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захист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споживачів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0" w:name="770"/>
      <w:bookmarkEnd w:id="39"/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вимогу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повинен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ціни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тарифи</w:t>
      </w:r>
      <w:r w:rsidRPr="00230B43">
        <w:rPr>
          <w:rFonts w:ascii="Arial"/>
          <w:color w:val="000000"/>
          <w:sz w:val="18"/>
          <w:lang w:val="ru-RU"/>
        </w:rPr>
        <w:t xml:space="preserve">), </w:t>
      </w:r>
      <w:r w:rsidRPr="00230B43">
        <w:rPr>
          <w:rFonts w:ascii="Arial"/>
          <w:color w:val="000000"/>
          <w:sz w:val="18"/>
          <w:lang w:val="ru-RU"/>
        </w:rPr>
        <w:t>правила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строки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режим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роботи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заборонені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відправленнях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вилучення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відповідальність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визначений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спосіб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числі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спосіб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формі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доступні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осіб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інвалідністю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1" w:name="771"/>
      <w:bookmarkEnd w:id="40"/>
      <w:r w:rsidRPr="00230B43">
        <w:rPr>
          <w:rFonts w:ascii="Arial"/>
          <w:color w:val="000000"/>
          <w:sz w:val="18"/>
          <w:lang w:val="ru-RU"/>
        </w:rPr>
        <w:t xml:space="preserve">4.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адресатом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одержувачем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простих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періодичних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друкованих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видань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повідомлень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надходження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операційних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залах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можуть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встановлюватися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абонементні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скриньки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2" w:name="772"/>
      <w:bookmarkEnd w:id="41"/>
      <w:r w:rsidRPr="00230B43">
        <w:rPr>
          <w:rFonts w:ascii="Arial"/>
          <w:color w:val="000000"/>
          <w:sz w:val="18"/>
          <w:lang w:val="ru-RU"/>
        </w:rPr>
        <w:t>Порядок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видачі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абонементної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скриньки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3" w:name="773"/>
      <w:bookmarkEnd w:id="42"/>
      <w:r w:rsidRPr="00230B43">
        <w:rPr>
          <w:rFonts w:ascii="Arial"/>
          <w:color w:val="000000"/>
          <w:sz w:val="18"/>
          <w:lang w:val="ru-RU"/>
        </w:rPr>
        <w:t xml:space="preserve">5. </w:t>
      </w:r>
      <w:r w:rsidRPr="00230B43">
        <w:rPr>
          <w:rFonts w:ascii="Arial"/>
          <w:color w:val="000000"/>
          <w:sz w:val="18"/>
          <w:lang w:val="ru-RU"/>
        </w:rPr>
        <w:t>Призначений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виключне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розміщення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використання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скриньок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всій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території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нормативів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встановлених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Мінінфраструктури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призначеним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розміщується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офіційному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сайті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призначеного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4" w:name="774"/>
      <w:bookmarkEnd w:id="43"/>
      <w:r w:rsidRPr="00230B43">
        <w:rPr>
          <w:rFonts w:ascii="Arial"/>
          <w:color w:val="000000"/>
          <w:sz w:val="18"/>
          <w:lang w:val="ru-RU"/>
        </w:rPr>
        <w:t xml:space="preserve">6. </w:t>
      </w:r>
      <w:r w:rsidRPr="00230B43">
        <w:rPr>
          <w:rFonts w:ascii="Arial"/>
          <w:color w:val="000000"/>
          <w:sz w:val="18"/>
          <w:lang w:val="ru-RU"/>
        </w:rPr>
        <w:t>Оператор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оформ</w:t>
      </w:r>
      <w:r w:rsidRPr="00230B43">
        <w:rPr>
          <w:rFonts w:ascii="Arial"/>
          <w:color w:val="000000"/>
          <w:sz w:val="18"/>
          <w:lang w:val="ru-RU"/>
        </w:rPr>
        <w:t>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перевезення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доставки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інших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язаних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виробничих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повинен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перелік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застосування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</w:t>
      </w:r>
      <w:r w:rsidRPr="00230B43">
        <w:rPr>
          <w:rFonts w:ascii="Arial"/>
          <w:color w:val="000000"/>
          <w:sz w:val="18"/>
          <w:lang w:val="ru-RU"/>
        </w:rPr>
        <w:t>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5" w:name="775"/>
      <w:bookmarkEnd w:id="44"/>
      <w:r w:rsidRPr="00230B43">
        <w:rPr>
          <w:rFonts w:ascii="Arial"/>
          <w:color w:val="000000"/>
          <w:sz w:val="18"/>
          <w:lang w:val="ru-RU"/>
        </w:rPr>
        <w:t xml:space="preserve">7. </w:t>
      </w:r>
      <w:r w:rsidRPr="00230B43">
        <w:rPr>
          <w:rFonts w:ascii="Arial"/>
          <w:color w:val="000000"/>
          <w:sz w:val="18"/>
          <w:lang w:val="ru-RU"/>
        </w:rPr>
        <w:t>Зразки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бланків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використовуються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час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користувачам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6" w:name="776"/>
      <w:bookmarkEnd w:id="45"/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, - </w:t>
      </w:r>
      <w:r w:rsidRPr="00230B43">
        <w:rPr>
          <w:rFonts w:ascii="Arial"/>
          <w:color w:val="000000"/>
          <w:sz w:val="18"/>
          <w:lang w:val="ru-RU"/>
        </w:rPr>
        <w:t>визначаються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7" w:name="777"/>
      <w:bookmarkEnd w:id="46"/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, - </w:t>
      </w:r>
      <w:r w:rsidRPr="00230B43">
        <w:rPr>
          <w:rFonts w:ascii="Arial"/>
          <w:color w:val="000000"/>
          <w:sz w:val="18"/>
          <w:lang w:val="ru-RU"/>
        </w:rPr>
        <w:t>затверджуються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8" w:name="778"/>
      <w:bookmarkEnd w:id="47"/>
      <w:r w:rsidRPr="00230B43">
        <w:rPr>
          <w:rFonts w:ascii="Arial"/>
          <w:color w:val="000000"/>
          <w:sz w:val="18"/>
          <w:lang w:val="ru-RU"/>
        </w:rPr>
        <w:t>Оператори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самостійно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перелік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належать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універсальних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>рахуванням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попиту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державних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замовлень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забезпечують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виконання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нормативів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49" w:name="779"/>
      <w:bookmarkEnd w:id="48"/>
      <w:r w:rsidRPr="00230B43">
        <w:rPr>
          <w:rFonts w:ascii="Arial"/>
          <w:color w:val="000000"/>
          <w:sz w:val="18"/>
          <w:lang w:val="ru-RU"/>
        </w:rPr>
        <w:t>Оператори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самостійно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спосіб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доставки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реєстрованих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пересилаються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0" w:name="780"/>
      <w:bookmarkEnd w:id="49"/>
      <w:r w:rsidRPr="00230B43">
        <w:rPr>
          <w:rFonts w:ascii="Arial"/>
          <w:color w:val="000000"/>
          <w:sz w:val="18"/>
          <w:lang w:val="ru-RU"/>
        </w:rPr>
        <w:t xml:space="preserve">8. </w:t>
      </w:r>
      <w:r w:rsidRPr="00230B43">
        <w:rPr>
          <w:rFonts w:ascii="Arial"/>
          <w:color w:val="000000"/>
          <w:sz w:val="18"/>
          <w:lang w:val="ru-RU"/>
        </w:rPr>
        <w:t>Оператори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</w:t>
      </w:r>
      <w:r w:rsidRPr="00230B43">
        <w:rPr>
          <w:rFonts w:ascii="Arial"/>
          <w:color w:val="000000"/>
          <w:sz w:val="18"/>
          <w:lang w:val="ru-RU"/>
        </w:rPr>
        <w:t>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1" w:name="781"/>
      <w:bookmarkEnd w:id="50"/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залежно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технології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обробки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перевезення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доставки</w:t>
      </w:r>
      <w:r w:rsidRPr="00230B43">
        <w:rPr>
          <w:rFonts w:ascii="Arial"/>
          <w:color w:val="000000"/>
          <w:sz w:val="18"/>
          <w:lang w:val="ru-RU"/>
        </w:rPr>
        <w:t>/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поділяються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поділяються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цінності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2" w:name="782"/>
      <w:bookmarkEnd w:id="51"/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належать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3" w:name="783"/>
      <w:bookmarkEnd w:id="52"/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картки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прості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4" w:name="784"/>
      <w:bookmarkEnd w:id="53"/>
      <w:r w:rsidRPr="00230B43">
        <w:rPr>
          <w:rFonts w:ascii="Arial"/>
          <w:color w:val="000000"/>
          <w:sz w:val="18"/>
          <w:lang w:val="ru-RU"/>
        </w:rPr>
        <w:t>листи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прості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5" w:name="785"/>
      <w:bookmarkEnd w:id="54"/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сліпих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прості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6" w:name="786"/>
      <w:bookmarkEnd w:id="55"/>
      <w:r w:rsidRPr="00230B43">
        <w:rPr>
          <w:rFonts w:ascii="Arial"/>
          <w:color w:val="000000"/>
          <w:sz w:val="18"/>
          <w:lang w:val="ru-RU"/>
        </w:rPr>
        <w:t>посилки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без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7" w:name="787"/>
      <w:bookmarkEnd w:id="56"/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належать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8" w:name="788"/>
      <w:bookmarkEnd w:id="57"/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картки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прості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59" w:name="789"/>
      <w:bookmarkEnd w:id="58"/>
      <w:r w:rsidRPr="00230B43">
        <w:rPr>
          <w:rFonts w:ascii="Arial"/>
          <w:color w:val="000000"/>
          <w:sz w:val="18"/>
          <w:lang w:val="ru-RU"/>
        </w:rPr>
        <w:t>листи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прості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рекоменд</w:t>
      </w:r>
      <w:r w:rsidRPr="00230B43">
        <w:rPr>
          <w:rFonts w:ascii="Arial"/>
          <w:color w:val="000000"/>
          <w:sz w:val="18"/>
          <w:lang w:val="ru-RU"/>
        </w:rPr>
        <w:t>овані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0" w:name="790"/>
      <w:bookmarkEnd w:id="59"/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1" w:name="791"/>
      <w:bookmarkEnd w:id="60"/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сліпих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прості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2" w:name="792"/>
      <w:bookmarkEnd w:id="61"/>
      <w:r w:rsidRPr="00230B43">
        <w:rPr>
          <w:rFonts w:ascii="Arial"/>
          <w:color w:val="000000"/>
          <w:sz w:val="18"/>
          <w:lang w:val="ru-RU"/>
        </w:rPr>
        <w:lastRenderedPageBreak/>
        <w:t>дрібні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пакети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3" w:name="793"/>
      <w:bookmarkEnd w:id="62"/>
      <w:r w:rsidRPr="00230B43">
        <w:rPr>
          <w:rFonts w:ascii="Arial"/>
          <w:color w:val="000000"/>
          <w:sz w:val="18"/>
          <w:lang w:val="ru-RU"/>
        </w:rPr>
        <w:t>мішки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>
        <w:rPr>
          <w:rFonts w:ascii="Arial"/>
          <w:color w:val="000000"/>
          <w:sz w:val="18"/>
        </w:rPr>
        <w:t>M</w:t>
      </w:r>
      <w:r w:rsidRPr="00230B43">
        <w:rPr>
          <w:rFonts w:ascii="Arial"/>
          <w:color w:val="000000"/>
          <w:sz w:val="18"/>
          <w:lang w:val="ru-RU"/>
        </w:rPr>
        <w:t xml:space="preserve">" -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4" w:name="794"/>
      <w:bookmarkEnd w:id="63"/>
      <w:r w:rsidRPr="00230B43">
        <w:rPr>
          <w:rFonts w:ascii="Arial"/>
          <w:color w:val="000000"/>
          <w:sz w:val="18"/>
          <w:lang w:val="ru-RU"/>
        </w:rPr>
        <w:t>посилки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без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цінності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5" w:name="795"/>
      <w:bookmarkEnd w:id="64"/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>
        <w:rPr>
          <w:rFonts w:ascii="Arial"/>
          <w:color w:val="000000"/>
          <w:sz w:val="18"/>
        </w:rPr>
        <w:t>EMS</w:t>
      </w:r>
      <w:r w:rsidRPr="00230B43">
        <w:rPr>
          <w:rFonts w:ascii="Arial"/>
          <w:color w:val="000000"/>
          <w:sz w:val="18"/>
          <w:lang w:val="ru-RU"/>
        </w:rPr>
        <w:t>";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6" w:name="796"/>
      <w:bookmarkEnd w:id="65"/>
      <w:r w:rsidRPr="00230B43">
        <w:rPr>
          <w:rFonts w:ascii="Arial"/>
          <w:color w:val="000000"/>
          <w:sz w:val="18"/>
          <w:lang w:val="ru-RU"/>
        </w:rPr>
        <w:t>згруповані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>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Консигнація</w:t>
      </w:r>
      <w:r w:rsidRPr="00230B43">
        <w:rPr>
          <w:rFonts w:ascii="Arial"/>
          <w:color w:val="000000"/>
          <w:sz w:val="18"/>
          <w:lang w:val="ru-RU"/>
        </w:rPr>
        <w:t>".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7" w:name="797"/>
      <w:bookmarkEnd w:id="66"/>
      <w:r w:rsidRPr="00230B43">
        <w:rPr>
          <w:rFonts w:ascii="Arial"/>
          <w:color w:val="000000"/>
          <w:sz w:val="18"/>
          <w:lang w:val="ru-RU"/>
        </w:rPr>
        <w:t xml:space="preserve">9. </w:t>
      </w:r>
      <w:r w:rsidRPr="00230B43">
        <w:rPr>
          <w:rFonts w:ascii="Arial"/>
          <w:color w:val="000000"/>
          <w:sz w:val="18"/>
          <w:lang w:val="ru-RU"/>
        </w:rPr>
        <w:t>Оператори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зобов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забезпечувати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8" w:name="798"/>
      <w:bookmarkEnd w:id="67"/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встановленого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рівня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нормативно</w:t>
      </w:r>
      <w:r w:rsidRPr="00230B43">
        <w:rPr>
          <w:rFonts w:ascii="Arial"/>
          <w:color w:val="000000"/>
          <w:sz w:val="18"/>
          <w:lang w:val="ru-RU"/>
        </w:rPr>
        <w:t>-</w:t>
      </w:r>
      <w:r w:rsidRPr="00230B43">
        <w:rPr>
          <w:rFonts w:ascii="Arial"/>
          <w:color w:val="000000"/>
          <w:sz w:val="18"/>
          <w:lang w:val="ru-RU"/>
        </w:rPr>
        <w:t>правових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регламентують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діяльність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умов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договор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69" w:name="799"/>
      <w:bookmarkEnd w:id="68"/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належать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універсальних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нормативні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строки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0" w:name="800"/>
      <w:bookmarkEnd w:id="69"/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належать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універсальних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строки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визначені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</w:t>
      </w:r>
      <w:r w:rsidRPr="00230B43">
        <w:rPr>
          <w:rFonts w:ascii="Arial"/>
          <w:color w:val="000000"/>
          <w:sz w:val="18"/>
          <w:lang w:val="ru-RU"/>
        </w:rPr>
        <w:t>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укладеного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договору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1" w:name="801"/>
      <w:bookmarkEnd w:id="70"/>
      <w:r w:rsidRPr="00230B43">
        <w:rPr>
          <w:rFonts w:ascii="Arial"/>
          <w:color w:val="000000"/>
          <w:sz w:val="18"/>
          <w:lang w:val="ru-RU"/>
        </w:rPr>
        <w:t>схоронність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2" w:name="802"/>
      <w:bookmarkEnd w:id="71"/>
      <w:r w:rsidRPr="00230B43">
        <w:rPr>
          <w:rFonts w:ascii="Arial"/>
          <w:color w:val="000000"/>
          <w:sz w:val="18"/>
          <w:lang w:val="ru-RU"/>
        </w:rPr>
        <w:t>таємницю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сфері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3" w:name="803"/>
      <w:bookmarkEnd w:id="72"/>
      <w:r w:rsidRPr="00230B43">
        <w:rPr>
          <w:rFonts w:ascii="Arial"/>
          <w:color w:val="000000"/>
          <w:sz w:val="18"/>
          <w:lang w:val="ru-RU"/>
        </w:rPr>
        <w:t>доступ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інформації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передбаченої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язок</w:t>
      </w:r>
      <w:r w:rsidRPr="00230B43">
        <w:rPr>
          <w:rFonts w:ascii="Arial"/>
          <w:color w:val="000000"/>
          <w:sz w:val="18"/>
          <w:lang w:val="ru-RU"/>
        </w:rPr>
        <w:t>";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4" w:name="804"/>
      <w:bookmarkEnd w:id="73"/>
      <w:r w:rsidRPr="00230B43">
        <w:rPr>
          <w:rFonts w:ascii="Arial"/>
          <w:color w:val="000000"/>
          <w:sz w:val="18"/>
          <w:lang w:val="ru-RU"/>
        </w:rPr>
        <w:t>зберігання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кожну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системі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обліку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установленому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5" w:name="805"/>
      <w:bookmarkEnd w:id="74"/>
      <w:r w:rsidRPr="00230B43">
        <w:rPr>
          <w:rFonts w:ascii="Arial"/>
          <w:color w:val="000000"/>
          <w:sz w:val="18"/>
          <w:lang w:val="ru-RU"/>
        </w:rPr>
        <w:t xml:space="preserve">10. </w:t>
      </w:r>
      <w:r w:rsidRPr="00230B43">
        <w:rPr>
          <w:rFonts w:ascii="Arial"/>
          <w:color w:val="000000"/>
          <w:sz w:val="18"/>
          <w:lang w:val="ru-RU"/>
        </w:rPr>
        <w:t>Письмова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кореспонденція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залежно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швидкості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обробки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перевезення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поділятися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пріоритетну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непріоритетну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6" w:name="806"/>
      <w:bookmarkEnd w:id="75"/>
      <w:r w:rsidRPr="00230B43">
        <w:rPr>
          <w:rFonts w:ascii="Arial"/>
          <w:color w:val="000000"/>
          <w:sz w:val="18"/>
          <w:lang w:val="ru-RU"/>
        </w:rPr>
        <w:t>Пріоритетність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обробки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перевезення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7" w:name="807"/>
      <w:bookmarkEnd w:id="76"/>
      <w:r w:rsidRPr="00230B43">
        <w:rPr>
          <w:rFonts w:ascii="Arial"/>
          <w:color w:val="000000"/>
          <w:sz w:val="18"/>
          <w:lang w:val="ru-RU"/>
        </w:rPr>
        <w:t xml:space="preserve">11.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поділяються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пересилаються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пересилаються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надходять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</w:t>
      </w:r>
      <w:r w:rsidRPr="00230B43">
        <w:rPr>
          <w:rFonts w:ascii="Arial"/>
          <w:color w:val="000000"/>
          <w:sz w:val="18"/>
          <w:lang w:val="ru-RU"/>
        </w:rPr>
        <w:t>еміщуються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територію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транзитом</w:t>
      </w:r>
      <w:r w:rsidRPr="00230B43">
        <w:rPr>
          <w:rFonts w:ascii="Arial"/>
          <w:color w:val="000000"/>
          <w:sz w:val="18"/>
          <w:lang w:val="ru-RU"/>
        </w:rPr>
        <w:t>).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8" w:name="808"/>
      <w:bookmarkEnd w:id="77"/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поділяються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перекази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79" w:name="809"/>
      <w:bookmarkEnd w:id="78"/>
      <w:r w:rsidRPr="00230B43">
        <w:rPr>
          <w:rFonts w:ascii="Arial"/>
          <w:color w:val="000000"/>
          <w:sz w:val="18"/>
          <w:lang w:val="ru-RU"/>
        </w:rPr>
        <w:t xml:space="preserve">12. </w:t>
      </w:r>
      <w:r w:rsidRPr="00230B43">
        <w:rPr>
          <w:rFonts w:ascii="Arial"/>
          <w:color w:val="000000"/>
          <w:sz w:val="18"/>
          <w:lang w:val="ru-RU"/>
        </w:rPr>
        <w:t>Головними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ознаками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відрізняють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інших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є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0" w:name="810"/>
      <w:bookmarkEnd w:id="79"/>
      <w:r w:rsidRPr="00230B43">
        <w:rPr>
          <w:rFonts w:ascii="Arial"/>
          <w:color w:val="000000"/>
          <w:sz w:val="18"/>
          <w:lang w:val="ru-RU"/>
        </w:rPr>
        <w:t>прийманн</w:t>
      </w:r>
      <w:r w:rsidRPr="00230B43">
        <w:rPr>
          <w:rFonts w:ascii="Arial"/>
          <w:color w:val="000000"/>
          <w:sz w:val="18"/>
          <w:lang w:val="ru-RU"/>
        </w:rPr>
        <w:t>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бланками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формами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затвердженими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вимог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1" w:name="811"/>
      <w:bookmarkEnd w:id="80"/>
      <w:r w:rsidRPr="00230B43">
        <w:rPr>
          <w:rFonts w:ascii="Arial"/>
          <w:color w:val="000000"/>
          <w:sz w:val="18"/>
          <w:lang w:val="ru-RU"/>
        </w:rPr>
        <w:t>результатом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видача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готівков</w:t>
      </w:r>
      <w:r w:rsidRPr="00230B43">
        <w:rPr>
          <w:rFonts w:ascii="Arial"/>
          <w:color w:val="000000"/>
          <w:sz w:val="18"/>
          <w:lang w:val="ru-RU"/>
        </w:rPr>
        <w:t>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ініціація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подальшого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рахунок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одержувача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електронний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гаманець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зазначений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відправником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обслуговуючий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банк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надавача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платіжних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2" w:name="1081"/>
      <w:bookmarkEnd w:id="81"/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>/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виплата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можуть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здійснюватися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адресою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одержувача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відділенні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іншими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виробничими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структурними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підрозділами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jc w:val="right"/>
        <w:rPr>
          <w:lang w:val="ru-RU"/>
        </w:rPr>
      </w:pPr>
      <w:bookmarkStart w:id="83" w:name="1082"/>
      <w:bookmarkEnd w:id="82"/>
      <w:r w:rsidRPr="00230B43">
        <w:rPr>
          <w:rFonts w:ascii="Arial"/>
          <w:color w:val="000000"/>
          <w:sz w:val="18"/>
          <w:lang w:val="ru-RU"/>
        </w:rPr>
        <w:t>(</w:t>
      </w:r>
      <w:r w:rsidRPr="00230B43">
        <w:rPr>
          <w:rFonts w:ascii="Arial"/>
          <w:color w:val="000000"/>
          <w:sz w:val="18"/>
          <w:lang w:val="ru-RU"/>
        </w:rPr>
        <w:t>пункт</w:t>
      </w:r>
      <w:r w:rsidRPr="00230B43">
        <w:rPr>
          <w:rFonts w:ascii="Arial"/>
          <w:color w:val="000000"/>
          <w:sz w:val="18"/>
          <w:lang w:val="ru-RU"/>
        </w:rPr>
        <w:t xml:space="preserve"> 12 </w:t>
      </w:r>
      <w:r w:rsidRPr="00230B43">
        <w:rPr>
          <w:rFonts w:ascii="Arial"/>
          <w:color w:val="000000"/>
          <w:sz w:val="18"/>
          <w:lang w:val="ru-RU"/>
        </w:rPr>
        <w:t>доповнено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новим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абзацом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четвертим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згідно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постановою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</w:t>
      </w:r>
      <w:r w:rsidRPr="00230B43">
        <w:rPr>
          <w:rFonts w:ascii="Arial"/>
          <w:color w:val="000000"/>
          <w:sz w:val="18"/>
          <w:lang w:val="ru-RU"/>
        </w:rPr>
        <w:t>бінету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Міністрів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10.09.2024 </w:t>
      </w:r>
      <w:r w:rsidRPr="00230B43">
        <w:rPr>
          <w:rFonts w:ascii="Arial"/>
          <w:color w:val="000000"/>
          <w:sz w:val="18"/>
          <w:lang w:val="ru-RU"/>
        </w:rPr>
        <w:t>р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1045,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абзаци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четвертий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сьомий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вважати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абзацами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ятим</w:t>
      </w:r>
      <w:r w:rsidRPr="00230B43">
        <w:rPr>
          <w:rFonts w:ascii="Arial"/>
          <w:color w:val="000000"/>
          <w:sz w:val="18"/>
          <w:lang w:val="ru-RU"/>
        </w:rPr>
        <w:t xml:space="preserve"> - </w:t>
      </w:r>
      <w:r w:rsidRPr="00230B43">
        <w:rPr>
          <w:rFonts w:ascii="Arial"/>
          <w:color w:val="000000"/>
          <w:sz w:val="18"/>
          <w:lang w:val="ru-RU"/>
        </w:rPr>
        <w:t>восьмим</w:t>
      </w:r>
      <w:r w:rsidRPr="00230B43">
        <w:rPr>
          <w:rFonts w:ascii="Arial"/>
          <w:color w:val="000000"/>
          <w:sz w:val="18"/>
          <w:lang w:val="ru-RU"/>
        </w:rPr>
        <w:t>)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4" w:name="812"/>
      <w:bookmarkEnd w:id="83"/>
      <w:r w:rsidRPr="00230B43">
        <w:rPr>
          <w:rFonts w:ascii="Arial"/>
          <w:color w:val="000000"/>
          <w:sz w:val="18"/>
          <w:lang w:val="ru-RU"/>
        </w:rPr>
        <w:t>умови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також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контроль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регулюється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виключно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законодавство</w:t>
      </w:r>
      <w:r w:rsidRPr="00230B43">
        <w:rPr>
          <w:rFonts w:ascii="Arial"/>
          <w:color w:val="000000"/>
          <w:sz w:val="18"/>
          <w:lang w:val="ru-RU"/>
        </w:rPr>
        <w:t>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сфері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згідно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5" w:name="813"/>
      <w:bookmarkEnd w:id="84"/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межах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послуги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6" w:name="814"/>
      <w:bookmarkEnd w:id="85"/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готівкових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безготівкових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виплати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готівкою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</w:t>
      </w:r>
      <w:r w:rsidRPr="00230B43">
        <w:rPr>
          <w:rFonts w:ascii="Arial"/>
          <w:color w:val="000000"/>
          <w:sz w:val="18"/>
          <w:lang w:val="ru-RU"/>
        </w:rPr>
        <w:t>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7" w:name="815"/>
      <w:bookmarkEnd w:id="86"/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готівкових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безготівкових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коштів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ініціації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подальшого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рахунок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одержувача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електронний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гаманець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зазначений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відправником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обслуговуючий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банк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надавача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платіжних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8" w:name="816"/>
      <w:bookmarkEnd w:id="87"/>
      <w:r w:rsidRPr="00230B43">
        <w:rPr>
          <w:rFonts w:ascii="Arial"/>
          <w:color w:val="000000"/>
          <w:sz w:val="18"/>
          <w:lang w:val="ru-RU"/>
        </w:rPr>
        <w:t xml:space="preserve">13. </w:t>
      </w:r>
      <w:r w:rsidRPr="00230B43">
        <w:rPr>
          <w:rFonts w:ascii="Arial"/>
          <w:color w:val="000000"/>
          <w:sz w:val="18"/>
          <w:lang w:val="ru-RU"/>
        </w:rPr>
        <w:t>Розміри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грани</w:t>
      </w:r>
      <w:r w:rsidRPr="00230B43">
        <w:rPr>
          <w:rFonts w:ascii="Arial"/>
          <w:color w:val="000000"/>
          <w:sz w:val="18"/>
          <w:lang w:val="ru-RU"/>
        </w:rPr>
        <w:t>чна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маса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урахуванням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вимог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актів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вони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обов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виконання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89" w:name="817"/>
      <w:bookmarkEnd w:id="88"/>
      <w:r w:rsidRPr="00230B43">
        <w:rPr>
          <w:rFonts w:ascii="Arial"/>
          <w:color w:val="000000"/>
          <w:sz w:val="18"/>
          <w:lang w:val="ru-RU"/>
        </w:rPr>
        <w:t xml:space="preserve">14. </w:t>
      </w:r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виплата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адресату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перерахування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рахунок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пошт</w:t>
      </w:r>
      <w:r w:rsidRPr="00230B43">
        <w:rPr>
          <w:rFonts w:ascii="Arial"/>
          <w:color w:val="000000"/>
          <w:sz w:val="18"/>
          <w:lang w:val="ru-RU"/>
        </w:rPr>
        <w:t>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умови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порядок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нормативи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суб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склад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контроль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операційної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діяльності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облік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тощо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0" w:name="1083"/>
      <w:bookmarkEnd w:id="89"/>
      <w:r w:rsidRPr="00230B43">
        <w:rPr>
          <w:rFonts w:ascii="Arial"/>
          <w:color w:val="000000"/>
          <w:sz w:val="18"/>
          <w:lang w:val="ru-RU"/>
        </w:rPr>
        <w:t xml:space="preserve">15. </w:t>
      </w:r>
      <w:r w:rsidRPr="00230B43">
        <w:rPr>
          <w:rFonts w:ascii="Arial"/>
          <w:color w:val="000000"/>
          <w:sz w:val="18"/>
          <w:lang w:val="ru-RU"/>
        </w:rPr>
        <w:t>Внутрішні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</w:t>
      </w:r>
      <w:r w:rsidRPr="00230B43">
        <w:rPr>
          <w:rFonts w:ascii="Arial"/>
          <w:color w:val="000000"/>
          <w:sz w:val="18"/>
          <w:lang w:val="ru-RU"/>
        </w:rPr>
        <w:t>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вибір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користувача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можуть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текстове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технічних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підтримується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Інтерн</w:t>
      </w:r>
      <w:r w:rsidRPr="00230B43">
        <w:rPr>
          <w:rFonts w:ascii="Arial"/>
          <w:color w:val="000000"/>
          <w:sz w:val="18"/>
          <w:lang w:val="ru-RU"/>
        </w:rPr>
        <w:t>ету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шляхом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заповнення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бланку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форми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jc w:val="right"/>
        <w:rPr>
          <w:lang w:val="ru-RU"/>
        </w:rPr>
      </w:pPr>
      <w:bookmarkStart w:id="91" w:name="1084"/>
      <w:bookmarkEnd w:id="90"/>
      <w:r w:rsidRPr="00230B43">
        <w:rPr>
          <w:rFonts w:ascii="Arial"/>
          <w:color w:val="000000"/>
          <w:sz w:val="18"/>
          <w:lang w:val="ru-RU"/>
        </w:rPr>
        <w:t>(</w:t>
      </w:r>
      <w:r w:rsidRPr="00230B43">
        <w:rPr>
          <w:rFonts w:ascii="Arial"/>
          <w:color w:val="000000"/>
          <w:sz w:val="18"/>
          <w:lang w:val="ru-RU"/>
        </w:rPr>
        <w:t>абзац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перший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пункту</w:t>
      </w:r>
      <w:r w:rsidRPr="00230B43">
        <w:rPr>
          <w:rFonts w:ascii="Arial"/>
          <w:color w:val="000000"/>
          <w:sz w:val="18"/>
          <w:lang w:val="ru-RU"/>
        </w:rPr>
        <w:t xml:space="preserve"> 15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редакції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постанови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Кабінету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Міністрів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10.09.2024 </w:t>
      </w:r>
      <w:r w:rsidRPr="00230B43">
        <w:rPr>
          <w:rFonts w:ascii="Arial"/>
          <w:color w:val="000000"/>
          <w:sz w:val="18"/>
          <w:lang w:val="ru-RU"/>
        </w:rPr>
        <w:t>р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1045)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2" w:name="819"/>
      <w:bookmarkEnd w:id="91"/>
      <w:r w:rsidRPr="00230B43">
        <w:rPr>
          <w:rFonts w:ascii="Arial"/>
          <w:color w:val="000000"/>
          <w:sz w:val="18"/>
          <w:lang w:val="ru-RU"/>
        </w:rPr>
        <w:lastRenderedPageBreak/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картки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листи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позначкою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Вручити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особисто</w:t>
      </w:r>
      <w:r w:rsidRPr="00230B43">
        <w:rPr>
          <w:rFonts w:ascii="Arial"/>
          <w:color w:val="000000"/>
          <w:sz w:val="18"/>
          <w:lang w:val="ru-RU"/>
        </w:rPr>
        <w:t xml:space="preserve">", </w:t>
      </w:r>
      <w:r w:rsidRPr="00230B43">
        <w:rPr>
          <w:rFonts w:ascii="Arial"/>
          <w:color w:val="000000"/>
          <w:sz w:val="18"/>
          <w:lang w:val="ru-RU"/>
        </w:rPr>
        <w:t>рекомендовані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листи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позначкою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"</w:t>
      </w:r>
      <w:r w:rsidRPr="00230B43">
        <w:rPr>
          <w:rFonts w:ascii="Arial"/>
          <w:color w:val="000000"/>
          <w:sz w:val="18"/>
          <w:lang w:val="ru-RU"/>
        </w:rPr>
        <w:t>Судова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повістка</w:t>
      </w:r>
      <w:r w:rsidRPr="00230B43">
        <w:rPr>
          <w:rFonts w:ascii="Arial"/>
          <w:color w:val="000000"/>
          <w:sz w:val="18"/>
          <w:lang w:val="ru-RU"/>
        </w:rPr>
        <w:t xml:space="preserve">" </w:t>
      </w:r>
      <w:r w:rsidRPr="00230B43">
        <w:rPr>
          <w:rFonts w:ascii="Arial"/>
          <w:color w:val="000000"/>
          <w:sz w:val="18"/>
          <w:lang w:val="ru-RU"/>
        </w:rPr>
        <w:t>приймаються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лише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згідно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законодавством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3" w:name="820"/>
      <w:bookmarkEnd w:id="92"/>
      <w:r w:rsidRPr="00230B43">
        <w:rPr>
          <w:rFonts w:ascii="Arial"/>
          <w:color w:val="000000"/>
          <w:sz w:val="18"/>
          <w:lang w:val="ru-RU"/>
        </w:rPr>
        <w:t xml:space="preserve">16.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випадках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передбачених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законодавством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результат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адміністративної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послуги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числі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рішення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відмову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задоволенні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заяви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суб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</w:t>
      </w:r>
      <w:r w:rsidRPr="00230B43">
        <w:rPr>
          <w:rFonts w:ascii="Arial"/>
          <w:color w:val="000000"/>
          <w:sz w:val="18"/>
          <w:lang w:val="ru-RU"/>
        </w:rPr>
        <w:t>кта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звернення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може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бути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надісланий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позначкою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Адміністративна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послуга</w:t>
      </w:r>
      <w:r w:rsidRPr="00230B43">
        <w:rPr>
          <w:rFonts w:ascii="Arial"/>
          <w:color w:val="000000"/>
          <w:sz w:val="18"/>
          <w:lang w:val="ru-RU"/>
        </w:rPr>
        <w:t xml:space="preserve">"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через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смс</w:t>
      </w:r>
      <w:r w:rsidRPr="00230B43">
        <w:rPr>
          <w:rFonts w:ascii="Arial"/>
          <w:color w:val="000000"/>
          <w:sz w:val="18"/>
          <w:lang w:val="ru-RU"/>
        </w:rPr>
        <w:t>-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підтримуються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Інтернету</w:t>
      </w:r>
      <w:r w:rsidRPr="00230B43">
        <w:rPr>
          <w:rFonts w:ascii="Arial"/>
          <w:color w:val="000000"/>
          <w:sz w:val="18"/>
          <w:lang w:val="ru-RU"/>
        </w:rPr>
        <w:t>).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4" w:name="1078"/>
      <w:bookmarkEnd w:id="93"/>
      <w:r w:rsidRPr="00230B43">
        <w:rPr>
          <w:rFonts w:ascii="Arial"/>
          <w:color w:val="000000"/>
          <w:sz w:val="18"/>
          <w:lang w:val="ru-RU"/>
        </w:rPr>
        <w:t>Повістка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випадках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передба</w:t>
      </w:r>
      <w:r w:rsidRPr="00230B43">
        <w:rPr>
          <w:rFonts w:ascii="Arial"/>
          <w:color w:val="000000"/>
          <w:sz w:val="18"/>
          <w:lang w:val="ru-RU"/>
        </w:rPr>
        <w:t>чених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законодавством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інший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документ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виклик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оповіщення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призовників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військовозобов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язаних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резервістів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районних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міських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територіальних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центрів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комплектування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соціальної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підтримки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Центрального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управління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регіональних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органів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СБУ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відп</w:t>
      </w:r>
      <w:r w:rsidRPr="00230B43">
        <w:rPr>
          <w:rFonts w:ascii="Arial"/>
          <w:color w:val="000000"/>
          <w:sz w:val="18"/>
          <w:lang w:val="ru-RU"/>
        </w:rPr>
        <w:t>овідних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підрозділів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розвідувальних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органів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бути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надіслана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рекомендованим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описом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позначками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Повістка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ТЦК</w:t>
      </w:r>
      <w:r w:rsidRPr="00230B43">
        <w:rPr>
          <w:rFonts w:ascii="Arial"/>
          <w:color w:val="000000"/>
          <w:sz w:val="18"/>
          <w:lang w:val="ru-RU"/>
        </w:rPr>
        <w:t>", "</w:t>
      </w:r>
      <w:r w:rsidRPr="00230B43">
        <w:rPr>
          <w:rFonts w:ascii="Arial"/>
          <w:color w:val="000000"/>
          <w:sz w:val="18"/>
          <w:lang w:val="ru-RU"/>
        </w:rPr>
        <w:t>Вручити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особисто</w:t>
      </w:r>
      <w:r w:rsidRPr="00230B43">
        <w:rPr>
          <w:rFonts w:ascii="Arial"/>
          <w:color w:val="000000"/>
          <w:sz w:val="18"/>
          <w:lang w:val="ru-RU"/>
        </w:rPr>
        <w:t>".</w:t>
      </w:r>
    </w:p>
    <w:p w:rsidR="00D66FFB" w:rsidRPr="00230B43" w:rsidRDefault="00230B43">
      <w:pPr>
        <w:spacing w:after="0"/>
        <w:ind w:firstLine="240"/>
        <w:jc w:val="right"/>
        <w:rPr>
          <w:lang w:val="ru-RU"/>
        </w:rPr>
      </w:pPr>
      <w:bookmarkStart w:id="95" w:name="1110"/>
      <w:bookmarkEnd w:id="94"/>
      <w:r w:rsidRPr="00230B43">
        <w:rPr>
          <w:rFonts w:ascii="Arial"/>
          <w:color w:val="000000"/>
          <w:sz w:val="18"/>
          <w:lang w:val="ru-RU"/>
        </w:rPr>
        <w:t>(</w:t>
      </w:r>
      <w:r w:rsidRPr="00230B43">
        <w:rPr>
          <w:rFonts w:ascii="Arial"/>
          <w:color w:val="000000"/>
          <w:sz w:val="18"/>
          <w:lang w:val="ru-RU"/>
        </w:rPr>
        <w:t>абзац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другий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пункту</w:t>
      </w:r>
      <w:r w:rsidRPr="00230B43">
        <w:rPr>
          <w:rFonts w:ascii="Arial"/>
          <w:color w:val="000000"/>
          <w:sz w:val="18"/>
          <w:lang w:val="ru-RU"/>
        </w:rPr>
        <w:t xml:space="preserve"> 16 </w:t>
      </w:r>
      <w:r w:rsidRPr="00230B43">
        <w:rPr>
          <w:rFonts w:ascii="Arial"/>
          <w:color w:val="000000"/>
          <w:sz w:val="18"/>
          <w:lang w:val="ru-RU"/>
        </w:rPr>
        <w:t>із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змінами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внесеними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згідно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</w:t>
      </w:r>
      <w:r w:rsidRPr="00230B43">
        <w:rPr>
          <w:rFonts w:ascii="Arial"/>
          <w:color w:val="000000"/>
          <w:sz w:val="18"/>
          <w:lang w:val="ru-RU"/>
        </w:rPr>
        <w:t>остановою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Кабінету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Міністрів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08.10.2024 </w:t>
      </w:r>
      <w:r w:rsidRPr="00230B43">
        <w:rPr>
          <w:rFonts w:ascii="Arial"/>
          <w:color w:val="000000"/>
          <w:sz w:val="18"/>
          <w:lang w:val="ru-RU"/>
        </w:rPr>
        <w:t>р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1147)</w:t>
      </w:r>
    </w:p>
    <w:p w:rsidR="00D66FFB" w:rsidRPr="00230B43" w:rsidRDefault="00230B43">
      <w:pPr>
        <w:spacing w:after="0"/>
        <w:ind w:firstLine="240"/>
        <w:jc w:val="right"/>
        <w:rPr>
          <w:lang w:val="ru-RU"/>
        </w:rPr>
      </w:pPr>
      <w:bookmarkStart w:id="96" w:name="1079"/>
      <w:bookmarkEnd w:id="95"/>
      <w:r w:rsidRPr="00230B43">
        <w:rPr>
          <w:rFonts w:ascii="Arial"/>
          <w:color w:val="000000"/>
          <w:sz w:val="18"/>
          <w:lang w:val="ru-RU"/>
        </w:rPr>
        <w:t>(</w:t>
      </w:r>
      <w:r w:rsidRPr="00230B43">
        <w:rPr>
          <w:rFonts w:ascii="Arial"/>
          <w:color w:val="000000"/>
          <w:sz w:val="18"/>
          <w:lang w:val="ru-RU"/>
        </w:rPr>
        <w:t>пункт</w:t>
      </w:r>
      <w:r w:rsidRPr="00230B43">
        <w:rPr>
          <w:rFonts w:ascii="Arial"/>
          <w:color w:val="000000"/>
          <w:sz w:val="18"/>
          <w:lang w:val="ru-RU"/>
        </w:rPr>
        <w:t xml:space="preserve"> 16 </w:t>
      </w:r>
      <w:r w:rsidRPr="00230B43">
        <w:rPr>
          <w:rFonts w:ascii="Arial"/>
          <w:color w:val="000000"/>
          <w:sz w:val="18"/>
          <w:lang w:val="ru-RU"/>
        </w:rPr>
        <w:t>доповнено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абзацом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згідно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постановою</w:t>
      </w:r>
      <w:r w:rsidRPr="00230B43">
        <w:rPr>
          <w:lang w:val="ru-RU"/>
        </w:rPr>
        <w:br/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Кабінету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Міністрів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25.06.2024 </w:t>
      </w:r>
      <w:r w:rsidRPr="00230B43">
        <w:rPr>
          <w:rFonts w:ascii="Arial"/>
          <w:color w:val="000000"/>
          <w:sz w:val="18"/>
          <w:lang w:val="ru-RU"/>
        </w:rPr>
        <w:t>р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30B43">
        <w:rPr>
          <w:rFonts w:ascii="Arial"/>
          <w:color w:val="000000"/>
          <w:sz w:val="18"/>
          <w:lang w:val="ru-RU"/>
        </w:rPr>
        <w:t xml:space="preserve"> 747)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7" w:name="821"/>
      <w:bookmarkEnd w:id="96"/>
      <w:r w:rsidRPr="00230B43">
        <w:rPr>
          <w:rFonts w:ascii="Arial"/>
          <w:color w:val="000000"/>
          <w:sz w:val="18"/>
          <w:lang w:val="ru-RU"/>
        </w:rPr>
        <w:t xml:space="preserve">17. </w:t>
      </w:r>
      <w:r w:rsidRPr="00230B43">
        <w:rPr>
          <w:rFonts w:ascii="Arial"/>
          <w:color w:val="000000"/>
          <w:sz w:val="18"/>
          <w:lang w:val="ru-RU"/>
        </w:rPr>
        <w:t>Внутрішні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можуть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описом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>/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післяплатою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згідно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тарифами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8" w:name="822"/>
      <w:bookmarkEnd w:id="97"/>
      <w:r w:rsidRPr="00230B43">
        <w:rPr>
          <w:rFonts w:ascii="Arial"/>
          <w:color w:val="000000"/>
          <w:sz w:val="18"/>
          <w:lang w:val="ru-RU"/>
        </w:rPr>
        <w:t>Послуга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опису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полягає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підтвердженні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визначеному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порядку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технологічного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процесу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операції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вмісту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зазначенням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індивідуальних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ознак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конкретний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кількість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тощо</w:t>
      </w:r>
      <w:r w:rsidRPr="00230B43">
        <w:rPr>
          <w:rFonts w:ascii="Arial"/>
          <w:color w:val="000000"/>
          <w:sz w:val="18"/>
          <w:lang w:val="ru-RU"/>
        </w:rPr>
        <w:t xml:space="preserve">),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відрізняє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інших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речей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99" w:name="823"/>
      <w:bookmarkEnd w:id="98"/>
      <w:r w:rsidRPr="00230B43">
        <w:rPr>
          <w:rFonts w:ascii="Arial"/>
          <w:color w:val="000000"/>
          <w:sz w:val="18"/>
          <w:lang w:val="ru-RU"/>
        </w:rPr>
        <w:t xml:space="preserve">18. </w:t>
      </w:r>
      <w:r w:rsidRPr="00230B43">
        <w:rPr>
          <w:rFonts w:ascii="Arial"/>
          <w:color w:val="000000"/>
          <w:sz w:val="18"/>
          <w:lang w:val="ru-RU"/>
        </w:rPr>
        <w:t>Адресат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надходження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адресованого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шляхом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текстового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використанням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технічних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підтримується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засобами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Інтернету</w:t>
      </w:r>
      <w:r w:rsidRPr="00230B43">
        <w:rPr>
          <w:rFonts w:ascii="Arial"/>
          <w:color w:val="000000"/>
          <w:sz w:val="18"/>
          <w:lang w:val="ru-RU"/>
        </w:rPr>
        <w:t>,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паперовій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формі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формою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0" w:name="824"/>
      <w:bookmarkEnd w:id="99"/>
      <w:r w:rsidRPr="00230B43">
        <w:rPr>
          <w:rFonts w:ascii="Arial"/>
          <w:color w:val="000000"/>
          <w:sz w:val="18"/>
          <w:lang w:val="ru-RU"/>
        </w:rPr>
        <w:t xml:space="preserve">19.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країн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встановлено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обмін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1" w:name="825"/>
      <w:bookmarkEnd w:id="100"/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лише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країн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перелік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умови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визначені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Керівництві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формується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підставі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відомостей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бюро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Всесвітнього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</w:t>
      </w:r>
      <w:r w:rsidRPr="00230B43">
        <w:rPr>
          <w:rFonts w:ascii="Arial"/>
          <w:color w:val="000000"/>
          <w:sz w:val="18"/>
          <w:lang w:val="ru-RU"/>
        </w:rPr>
        <w:t>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союзу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2" w:name="826"/>
      <w:bookmarkEnd w:id="101"/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країн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встановлено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обмін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переказами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підставі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укладених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угод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3" w:name="827"/>
      <w:bookmarkEnd w:id="102"/>
      <w:r w:rsidRPr="00230B43">
        <w:rPr>
          <w:rFonts w:ascii="Arial"/>
          <w:color w:val="000000"/>
          <w:sz w:val="18"/>
          <w:lang w:val="ru-RU"/>
        </w:rPr>
        <w:t xml:space="preserve">20.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надходять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можуть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</w:t>
      </w:r>
      <w:r w:rsidRPr="00230B43">
        <w:rPr>
          <w:rFonts w:ascii="Arial"/>
          <w:color w:val="000000"/>
          <w:sz w:val="18"/>
          <w:lang w:val="ru-RU"/>
        </w:rPr>
        <w:t>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4" w:name="828"/>
      <w:bookmarkEnd w:id="103"/>
      <w:r w:rsidRPr="00230B43">
        <w:rPr>
          <w:rFonts w:ascii="Arial"/>
          <w:color w:val="000000"/>
          <w:sz w:val="18"/>
          <w:lang w:val="ru-RU"/>
        </w:rPr>
        <w:t>Послуга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застосовується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5" w:name="829"/>
      <w:bookmarkEnd w:id="104"/>
      <w:r w:rsidRPr="00230B43">
        <w:rPr>
          <w:rFonts w:ascii="Arial"/>
          <w:color w:val="000000"/>
          <w:sz w:val="18"/>
          <w:lang w:val="ru-RU"/>
        </w:rPr>
        <w:t xml:space="preserve">21.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надходять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можуть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пересилатися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позначкою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Вручити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особисто</w:t>
      </w:r>
      <w:r w:rsidRPr="00230B43">
        <w:rPr>
          <w:rFonts w:ascii="Arial"/>
          <w:color w:val="000000"/>
          <w:sz w:val="18"/>
          <w:lang w:val="ru-RU"/>
        </w:rPr>
        <w:t xml:space="preserve">". </w:t>
      </w:r>
      <w:r w:rsidRPr="00230B43">
        <w:rPr>
          <w:rFonts w:ascii="Arial"/>
          <w:color w:val="000000"/>
          <w:sz w:val="18"/>
          <w:lang w:val="ru-RU"/>
        </w:rPr>
        <w:t>Такі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повідомленням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6" w:name="830"/>
      <w:bookmarkEnd w:id="105"/>
      <w:r w:rsidRPr="00230B43">
        <w:rPr>
          <w:rFonts w:ascii="Arial"/>
          <w:color w:val="000000"/>
          <w:sz w:val="18"/>
          <w:lang w:val="ru-RU"/>
        </w:rPr>
        <w:t>Послуга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згрупованих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"</w:t>
      </w:r>
      <w:r w:rsidRPr="00230B43">
        <w:rPr>
          <w:rFonts w:ascii="Arial"/>
          <w:color w:val="000000"/>
          <w:sz w:val="18"/>
          <w:lang w:val="ru-RU"/>
        </w:rPr>
        <w:t>Консигнація</w:t>
      </w:r>
      <w:r w:rsidRPr="00230B43">
        <w:rPr>
          <w:rFonts w:ascii="Arial"/>
          <w:color w:val="000000"/>
          <w:sz w:val="18"/>
          <w:lang w:val="ru-RU"/>
        </w:rPr>
        <w:t xml:space="preserve">" </w:t>
      </w:r>
      <w:r w:rsidRPr="00230B43">
        <w:rPr>
          <w:rFonts w:ascii="Arial"/>
          <w:color w:val="000000"/>
          <w:sz w:val="18"/>
          <w:lang w:val="ru-RU"/>
        </w:rPr>
        <w:t>надається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</w:t>
      </w:r>
      <w:r w:rsidRPr="00230B43">
        <w:rPr>
          <w:rFonts w:ascii="Arial"/>
          <w:color w:val="000000"/>
          <w:sz w:val="18"/>
          <w:lang w:val="ru-RU"/>
        </w:rPr>
        <w:t>дставі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угод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укладених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інших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країн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7" w:name="831"/>
      <w:bookmarkEnd w:id="106"/>
      <w:r w:rsidRPr="00230B43">
        <w:rPr>
          <w:rFonts w:ascii="Arial"/>
          <w:color w:val="000000"/>
          <w:sz w:val="18"/>
          <w:lang w:val="ru-RU"/>
        </w:rPr>
        <w:t xml:space="preserve">22. </w:t>
      </w:r>
      <w:r w:rsidRPr="00230B43">
        <w:rPr>
          <w:rFonts w:ascii="Arial"/>
          <w:color w:val="000000"/>
          <w:sz w:val="18"/>
          <w:lang w:val="ru-RU"/>
        </w:rPr>
        <w:t>Міжнародні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післяплатою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лише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країн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якими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укладено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</w:t>
      </w:r>
      <w:r w:rsidRPr="00230B43">
        <w:rPr>
          <w:rFonts w:ascii="Arial"/>
          <w:color w:val="000000"/>
          <w:sz w:val="18"/>
          <w:lang w:val="ru-RU"/>
        </w:rPr>
        <w:t>дні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угоди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8" w:name="832"/>
      <w:bookmarkEnd w:id="107"/>
      <w:r w:rsidRPr="00230B43">
        <w:rPr>
          <w:rFonts w:ascii="Arial"/>
          <w:color w:val="000000"/>
          <w:sz w:val="18"/>
          <w:lang w:val="ru-RU"/>
        </w:rPr>
        <w:t xml:space="preserve">23. </w:t>
      </w:r>
      <w:r w:rsidRPr="00230B43">
        <w:rPr>
          <w:rFonts w:ascii="Arial"/>
          <w:color w:val="000000"/>
          <w:sz w:val="18"/>
          <w:lang w:val="ru-RU"/>
        </w:rPr>
        <w:t>Поштове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належить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моменту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вручення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його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адресату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воно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вилучено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законодавства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09" w:name="833"/>
      <w:bookmarkEnd w:id="108"/>
      <w:r w:rsidRPr="00230B43">
        <w:rPr>
          <w:rFonts w:ascii="Arial"/>
          <w:color w:val="000000"/>
          <w:sz w:val="18"/>
          <w:lang w:val="ru-RU"/>
        </w:rPr>
        <w:t xml:space="preserve">24.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предмети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заборонені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10" w:name="834"/>
      <w:bookmarkEnd w:id="109"/>
      <w:r w:rsidRPr="00230B43">
        <w:rPr>
          <w:rFonts w:ascii="Arial"/>
          <w:color w:val="000000"/>
          <w:sz w:val="18"/>
          <w:lang w:val="ru-RU"/>
        </w:rPr>
        <w:t>Відповідальність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>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наявність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відправленнях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які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закритому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вигляді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предметів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заборонених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покладається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відправника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11" w:name="835"/>
      <w:bookmarkEnd w:id="110"/>
      <w:r w:rsidRPr="00230B43">
        <w:rPr>
          <w:rFonts w:ascii="Arial"/>
          <w:color w:val="000000"/>
          <w:sz w:val="18"/>
          <w:lang w:val="ru-RU"/>
        </w:rPr>
        <w:t xml:space="preserve">25. </w:t>
      </w:r>
      <w:r w:rsidRPr="00230B43">
        <w:rPr>
          <w:rFonts w:ascii="Arial"/>
          <w:color w:val="000000"/>
          <w:sz w:val="18"/>
          <w:lang w:val="ru-RU"/>
        </w:rPr>
        <w:t>Під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час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внутрішніх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відмовити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прийманні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разі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коли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інформації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розміщена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сайті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такого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єкті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таким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оператором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надаються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послуги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виду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вкладень</w:t>
      </w:r>
      <w:r w:rsidRPr="00230B43">
        <w:rPr>
          <w:rFonts w:ascii="Arial"/>
          <w:color w:val="000000"/>
          <w:sz w:val="18"/>
          <w:lang w:val="ru-RU"/>
        </w:rPr>
        <w:t xml:space="preserve">. </w:t>
      </w:r>
      <w:r w:rsidRPr="00230B43">
        <w:rPr>
          <w:rFonts w:ascii="Arial"/>
          <w:color w:val="000000"/>
          <w:sz w:val="18"/>
          <w:lang w:val="ru-RU"/>
        </w:rPr>
        <w:t>Оператор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має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право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відмо</w:t>
      </w:r>
      <w:r w:rsidRPr="00230B43">
        <w:rPr>
          <w:rFonts w:ascii="Arial"/>
          <w:color w:val="000000"/>
          <w:sz w:val="18"/>
          <w:lang w:val="ru-RU"/>
        </w:rPr>
        <w:t>вити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прийманні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разі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коли</w:t>
      </w:r>
      <w:r w:rsidRPr="00230B43">
        <w:rPr>
          <w:rFonts w:ascii="Arial"/>
          <w:color w:val="000000"/>
          <w:sz w:val="18"/>
          <w:lang w:val="ru-RU"/>
        </w:rPr>
        <w:t>: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12" w:name="836"/>
      <w:bookmarkEnd w:id="111"/>
      <w:r w:rsidRPr="00230B43">
        <w:rPr>
          <w:rFonts w:ascii="Arial"/>
          <w:color w:val="000000"/>
          <w:sz w:val="18"/>
          <w:lang w:val="ru-RU"/>
        </w:rPr>
        <w:lastRenderedPageBreak/>
        <w:t>такі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ознаками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властивостями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становлять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небезпеку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спричинення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шкоди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життю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здоров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працівників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оператора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зв</w:t>
      </w:r>
      <w:r w:rsidRPr="00230B43">
        <w:rPr>
          <w:rFonts w:ascii="Arial"/>
          <w:color w:val="000000"/>
          <w:sz w:val="18"/>
          <w:lang w:val="ru-RU"/>
        </w:rPr>
        <w:t>'</w:t>
      </w:r>
      <w:r w:rsidRPr="00230B43">
        <w:rPr>
          <w:rFonts w:ascii="Arial"/>
          <w:color w:val="000000"/>
          <w:sz w:val="18"/>
          <w:lang w:val="ru-RU"/>
        </w:rPr>
        <w:t>язку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третіх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осіб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>/</w:t>
      </w:r>
      <w:r w:rsidRPr="00230B43">
        <w:rPr>
          <w:rFonts w:ascii="Arial"/>
          <w:color w:val="000000"/>
          <w:sz w:val="18"/>
          <w:lang w:val="ru-RU"/>
        </w:rPr>
        <w:t>або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можуть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призвести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забруднення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</w:t>
      </w:r>
      <w:r w:rsidRPr="00230B43">
        <w:rPr>
          <w:rFonts w:ascii="Arial"/>
          <w:color w:val="000000"/>
          <w:sz w:val="18"/>
          <w:lang w:val="ru-RU"/>
        </w:rPr>
        <w:t>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псування</w:t>
      </w:r>
      <w:r w:rsidRPr="00230B43">
        <w:rPr>
          <w:rFonts w:ascii="Arial"/>
          <w:color w:val="000000"/>
          <w:sz w:val="18"/>
          <w:lang w:val="ru-RU"/>
        </w:rPr>
        <w:t xml:space="preserve"> (</w:t>
      </w:r>
      <w:r w:rsidRPr="00230B43">
        <w:rPr>
          <w:rFonts w:ascii="Arial"/>
          <w:color w:val="000000"/>
          <w:sz w:val="18"/>
          <w:lang w:val="ru-RU"/>
        </w:rPr>
        <w:t>пошкодження</w:t>
      </w:r>
      <w:r w:rsidRPr="00230B43">
        <w:rPr>
          <w:rFonts w:ascii="Arial"/>
          <w:color w:val="000000"/>
          <w:sz w:val="18"/>
          <w:lang w:val="ru-RU"/>
        </w:rPr>
        <w:t xml:space="preserve">) </w:t>
      </w:r>
      <w:r w:rsidRPr="00230B43">
        <w:rPr>
          <w:rFonts w:ascii="Arial"/>
          <w:color w:val="000000"/>
          <w:sz w:val="18"/>
          <w:lang w:val="ru-RU"/>
        </w:rPr>
        <w:t>інших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відправлень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обладнання</w:t>
      </w:r>
      <w:r w:rsidRPr="00230B43">
        <w:rPr>
          <w:rFonts w:ascii="Arial"/>
          <w:color w:val="000000"/>
          <w:sz w:val="18"/>
          <w:lang w:val="ru-RU"/>
        </w:rPr>
        <w:t>;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13" w:name="837"/>
      <w:bookmarkEnd w:id="112"/>
      <w:r w:rsidRPr="00230B43">
        <w:rPr>
          <w:rFonts w:ascii="Arial"/>
          <w:color w:val="000000"/>
          <w:sz w:val="18"/>
          <w:lang w:val="ru-RU"/>
        </w:rPr>
        <w:t>оператор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може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гарантувати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під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час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збереження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споживчих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властивостей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вкладень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подаються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14" w:name="838"/>
      <w:bookmarkEnd w:id="113"/>
      <w:r w:rsidRPr="00230B43">
        <w:rPr>
          <w:rFonts w:ascii="Arial"/>
          <w:color w:val="000000"/>
          <w:sz w:val="18"/>
          <w:lang w:val="ru-RU"/>
        </w:rPr>
        <w:t xml:space="preserve">26. </w:t>
      </w:r>
      <w:r w:rsidRPr="00230B43">
        <w:rPr>
          <w:rFonts w:ascii="Arial"/>
          <w:color w:val="000000"/>
          <w:sz w:val="18"/>
          <w:lang w:val="ru-RU"/>
        </w:rPr>
        <w:t>У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пересилаються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</w:t>
      </w:r>
      <w:r w:rsidRPr="00230B43">
        <w:rPr>
          <w:rFonts w:ascii="Arial"/>
          <w:color w:val="000000"/>
          <w:sz w:val="18"/>
          <w:lang w:val="ru-RU"/>
        </w:rPr>
        <w:t>редмети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не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заборонені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ввезення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територію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вивезення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території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законодавства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Pr="00230B43" w:rsidRDefault="00230B43">
      <w:pPr>
        <w:spacing w:after="0"/>
        <w:ind w:firstLine="240"/>
        <w:rPr>
          <w:lang w:val="ru-RU"/>
        </w:rPr>
      </w:pPr>
      <w:bookmarkStart w:id="115" w:name="1085"/>
      <w:bookmarkEnd w:id="114"/>
      <w:r w:rsidRPr="00230B43">
        <w:rPr>
          <w:rFonts w:ascii="Arial"/>
          <w:color w:val="000000"/>
          <w:sz w:val="18"/>
          <w:lang w:val="ru-RU"/>
        </w:rPr>
        <w:t>Пересилання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межі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дорогоцінних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металів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нумізматичної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продукції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Національного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банку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інвестиційних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монет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монет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що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вико</w:t>
      </w:r>
      <w:r w:rsidRPr="00230B43">
        <w:rPr>
          <w:rFonts w:ascii="Arial"/>
          <w:color w:val="000000"/>
          <w:sz w:val="18"/>
          <w:lang w:val="ru-RU"/>
        </w:rPr>
        <w:t>ристовуються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для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нумізматичних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цілей</w:t>
      </w:r>
      <w:r w:rsidRPr="00230B43">
        <w:rPr>
          <w:rFonts w:ascii="Arial"/>
          <w:color w:val="000000"/>
          <w:sz w:val="18"/>
          <w:lang w:val="ru-RU"/>
        </w:rPr>
        <w:t xml:space="preserve">,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їх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колекцій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здійснюється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міжнародних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реєстрованих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поштових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відправленнях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оголошеною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цінністю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урахуванням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відповідних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вимог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законодавства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України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та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країн</w:t>
      </w:r>
      <w:r w:rsidRPr="00230B43">
        <w:rPr>
          <w:rFonts w:ascii="Arial"/>
          <w:color w:val="000000"/>
          <w:sz w:val="18"/>
          <w:lang w:val="ru-RU"/>
        </w:rPr>
        <w:t xml:space="preserve"> </w:t>
      </w:r>
      <w:r w:rsidRPr="00230B43">
        <w:rPr>
          <w:rFonts w:ascii="Arial"/>
          <w:color w:val="000000"/>
          <w:sz w:val="18"/>
          <w:lang w:val="ru-RU"/>
        </w:rPr>
        <w:t>призначення</w:t>
      </w:r>
      <w:r w:rsidRPr="00230B43">
        <w:rPr>
          <w:rFonts w:ascii="Arial"/>
          <w:color w:val="000000"/>
          <w:sz w:val="18"/>
          <w:lang w:val="ru-RU"/>
        </w:rPr>
        <w:t>.</w:t>
      </w:r>
    </w:p>
    <w:p w:rsidR="00D66FFB" w:rsidRDefault="00230B43">
      <w:pPr>
        <w:spacing w:after="0"/>
        <w:ind w:firstLine="240"/>
        <w:jc w:val="right"/>
      </w:pPr>
      <w:bookmarkStart w:id="116" w:name="1088"/>
      <w:bookmarkEnd w:id="11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</w:t>
      </w:r>
      <w:r>
        <w:rPr>
          <w:rFonts w:ascii="Arial"/>
          <w:color w:val="000000"/>
          <w:sz w:val="18"/>
        </w:rPr>
        <w:t>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117" w:name="1086"/>
      <w:bookmarkEnd w:id="116"/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ювелірних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дрібних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посилках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 xml:space="preserve"> EMS)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118" w:name="1089"/>
      <w:bookmarkEnd w:id="1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119" w:name="1087"/>
      <w:bookmarkEnd w:id="118"/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</w:t>
      </w:r>
      <w:r>
        <w:rPr>
          <w:rFonts w:ascii="Arial"/>
          <w:color w:val="000000"/>
          <w:sz w:val="18"/>
        </w:rPr>
        <w:t>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120" w:name="1090"/>
      <w:bookmarkEnd w:id="1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121" w:name="839"/>
      <w:bookmarkEnd w:id="120"/>
      <w:r>
        <w:rPr>
          <w:rFonts w:ascii="Arial"/>
          <w:color w:val="000000"/>
          <w:sz w:val="18"/>
        </w:rPr>
        <w:t xml:space="preserve">27. </w:t>
      </w:r>
      <w:r>
        <w:rPr>
          <w:rFonts w:ascii="Arial"/>
          <w:color w:val="000000"/>
          <w:sz w:val="18"/>
        </w:rPr>
        <w:t>Митний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переміщуються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пересилаються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2" w:name="840"/>
      <w:bookmarkEnd w:id="121"/>
      <w:r>
        <w:rPr>
          <w:rFonts w:ascii="Arial"/>
          <w:color w:val="000000"/>
          <w:sz w:val="18"/>
        </w:rPr>
        <w:t xml:space="preserve">28.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</w:t>
      </w:r>
      <w:r>
        <w:rPr>
          <w:rFonts w:ascii="Arial"/>
          <w:color w:val="000000"/>
          <w:sz w:val="18"/>
        </w:rPr>
        <w:t>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3" w:name="841"/>
      <w:bookmarkEnd w:id="12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4" w:name="842"/>
      <w:bookmarkEnd w:id="123"/>
      <w:r>
        <w:rPr>
          <w:rFonts w:ascii="Arial"/>
          <w:color w:val="000000"/>
          <w:sz w:val="18"/>
        </w:rPr>
        <w:t xml:space="preserve">29. </w:t>
      </w:r>
      <w:r>
        <w:rPr>
          <w:rFonts w:ascii="Arial"/>
          <w:color w:val="000000"/>
          <w:sz w:val="18"/>
        </w:rPr>
        <w:t>Пакування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схоронність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5" w:name="843"/>
      <w:bookmarkEnd w:id="124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6" w:name="844"/>
      <w:bookmarkEnd w:id="125"/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упаковка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7" w:name="845"/>
      <w:bookmarkEnd w:id="126"/>
      <w:r>
        <w:rPr>
          <w:rFonts w:ascii="Arial"/>
          <w:color w:val="000000"/>
          <w:sz w:val="18"/>
        </w:rPr>
        <w:t xml:space="preserve">30.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Всесвітнього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8" w:name="846"/>
      <w:bookmarkEnd w:id="127"/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29" w:name="847"/>
      <w:bookmarkEnd w:id="128"/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дрібними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30" w:name="848"/>
      <w:bookmarkEnd w:id="129"/>
      <w:r>
        <w:rPr>
          <w:rFonts w:ascii="Arial"/>
          <w:color w:val="000000"/>
          <w:sz w:val="18"/>
        </w:rPr>
        <w:t xml:space="preserve">31.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сервіси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pStyle w:val="3"/>
        <w:spacing w:after="0"/>
        <w:jc w:val="center"/>
      </w:pPr>
      <w:bookmarkStart w:id="131" w:name="849"/>
      <w:bookmarkEnd w:id="130"/>
      <w:r>
        <w:rPr>
          <w:rFonts w:ascii="Arial"/>
          <w:color w:val="000000"/>
          <w:sz w:val="27"/>
        </w:rPr>
        <w:t>Адресування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відправлень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переказів</w:t>
      </w:r>
    </w:p>
    <w:p w:rsidR="00D66FFB" w:rsidRDefault="00230B43">
      <w:pPr>
        <w:spacing w:after="0"/>
        <w:ind w:firstLine="240"/>
      </w:pPr>
      <w:bookmarkStart w:id="132" w:name="850"/>
      <w:bookmarkEnd w:id="131"/>
      <w:r>
        <w:rPr>
          <w:rFonts w:ascii="Arial"/>
          <w:color w:val="000000"/>
          <w:sz w:val="18"/>
        </w:rPr>
        <w:t xml:space="preserve">32.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133" w:name="851"/>
      <w:bookmarkEnd w:id="13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листах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адресованих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вулиць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нумерації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34" w:name="852"/>
      <w:bookmarkEnd w:id="133"/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сліпих</w:t>
      </w:r>
      <w:r>
        <w:rPr>
          <w:rFonts w:ascii="Arial"/>
          <w:color w:val="000000"/>
          <w:sz w:val="18"/>
        </w:rPr>
        <w:t>);</w:t>
      </w:r>
    </w:p>
    <w:p w:rsidR="00D66FFB" w:rsidRDefault="00230B43">
      <w:pPr>
        <w:spacing w:after="0"/>
        <w:ind w:firstLine="240"/>
      </w:pPr>
      <w:bookmarkStart w:id="135" w:name="853"/>
      <w:bookmarkEnd w:id="13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136" w:name="854"/>
      <w:bookmarkEnd w:id="135"/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вулиці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проспекту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бульвару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провулку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квартири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офісу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37" w:name="855"/>
      <w:bookmarkEnd w:id="136"/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>);</w:t>
      </w:r>
    </w:p>
    <w:p w:rsidR="00D66FFB" w:rsidRDefault="00230B43">
      <w:pPr>
        <w:spacing w:after="0"/>
        <w:ind w:firstLine="240"/>
      </w:pPr>
      <w:bookmarkStart w:id="138" w:name="856"/>
      <w:bookmarkEnd w:id="137"/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індекс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39" w:name="857"/>
      <w:bookmarkEnd w:id="138"/>
      <w:r>
        <w:rPr>
          <w:rFonts w:ascii="Arial"/>
          <w:color w:val="000000"/>
          <w:sz w:val="18"/>
        </w:rPr>
        <w:t>країна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40" w:name="858"/>
      <w:bookmarkEnd w:id="139"/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</w:t>
      </w:r>
      <w:r>
        <w:rPr>
          <w:rFonts w:ascii="Arial"/>
          <w:color w:val="000000"/>
          <w:sz w:val="18"/>
        </w:rPr>
        <w:t>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</w:t>
      </w:r>
      <w:r>
        <w:rPr>
          <w:rFonts w:ascii="Arial"/>
          <w:color w:val="000000"/>
          <w:sz w:val="18"/>
        </w:rPr>
        <w:t>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41" w:name="859"/>
      <w:bookmarkEnd w:id="140"/>
      <w:r>
        <w:rPr>
          <w:rFonts w:ascii="Arial"/>
          <w:color w:val="000000"/>
          <w:sz w:val="18"/>
        </w:rPr>
        <w:t xml:space="preserve">33.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абонементну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142" w:name="860"/>
      <w:bookmarkEnd w:id="141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абонементна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43" w:name="861"/>
      <w:bookmarkEnd w:id="142"/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району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області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44" w:name="862"/>
      <w:bookmarkEnd w:id="143"/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45" w:name="863"/>
      <w:bookmarkEnd w:id="144"/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індекс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46" w:name="864"/>
      <w:bookmarkEnd w:id="145"/>
      <w:r>
        <w:rPr>
          <w:rFonts w:ascii="Arial"/>
          <w:color w:val="000000"/>
          <w:sz w:val="18"/>
        </w:rPr>
        <w:t>країна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47" w:name="865"/>
      <w:bookmarkEnd w:id="14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</w:t>
      </w:r>
      <w:r>
        <w:rPr>
          <w:rFonts w:ascii="Arial"/>
          <w:color w:val="000000"/>
          <w:sz w:val="18"/>
        </w:rPr>
        <w:t>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48" w:name="866"/>
      <w:bookmarkEnd w:id="147"/>
      <w:r>
        <w:rPr>
          <w:rFonts w:ascii="Arial"/>
          <w:color w:val="000000"/>
          <w:sz w:val="18"/>
        </w:rPr>
        <w:t xml:space="preserve">34.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внизу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праворуч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словах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49" w:name="867"/>
      <w:bookmarkEnd w:id="148"/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вгорі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ліворуч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лицьового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конверта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0" w:name="868"/>
      <w:bookmarkEnd w:id="149"/>
      <w:r>
        <w:rPr>
          <w:rFonts w:ascii="Arial"/>
          <w:color w:val="000000"/>
          <w:sz w:val="18"/>
        </w:rPr>
        <w:t xml:space="preserve">35.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1" w:name="869"/>
      <w:bookmarkEnd w:id="150"/>
      <w:r>
        <w:rPr>
          <w:rFonts w:ascii="Arial"/>
          <w:color w:val="000000"/>
          <w:sz w:val="18"/>
        </w:rPr>
        <w:t>Ад</w:t>
      </w:r>
      <w:r>
        <w:rPr>
          <w:rFonts w:ascii="Arial"/>
          <w:color w:val="000000"/>
          <w:sz w:val="18"/>
        </w:rPr>
        <w:t>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2" w:name="870"/>
      <w:bookmarkEnd w:id="151"/>
      <w:r>
        <w:rPr>
          <w:rFonts w:ascii="Arial"/>
          <w:color w:val="000000"/>
          <w:sz w:val="18"/>
        </w:rPr>
        <w:t xml:space="preserve">36.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бланку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ланку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бланку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розбірливо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spacing w:after="0"/>
        <w:ind w:firstLine="240"/>
      </w:pPr>
      <w:bookmarkStart w:id="153" w:name="871"/>
      <w:bookmarkEnd w:id="152"/>
      <w:r>
        <w:rPr>
          <w:rFonts w:ascii="Arial"/>
          <w:color w:val="000000"/>
          <w:sz w:val="18"/>
        </w:rPr>
        <w:t xml:space="preserve">37.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латинськими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арабськими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великими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латинськими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великими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spacing w:after="0"/>
        <w:ind w:firstLine="240"/>
      </w:pPr>
      <w:bookmarkStart w:id="154" w:name="872"/>
      <w:bookmarkEnd w:id="153"/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латинськими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арабськими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латинськими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5" w:name="873"/>
      <w:bookmarkEnd w:id="154"/>
      <w:r>
        <w:rPr>
          <w:rFonts w:ascii="Arial"/>
          <w:color w:val="000000"/>
          <w:sz w:val="18"/>
        </w:rPr>
        <w:t xml:space="preserve">38.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</w:t>
      </w:r>
      <w:r>
        <w:rPr>
          <w:rFonts w:ascii="Arial"/>
          <w:color w:val="000000"/>
          <w:sz w:val="18"/>
        </w:rPr>
        <w:t>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6" w:name="874"/>
      <w:bookmarkEnd w:id="155"/>
      <w:r>
        <w:rPr>
          <w:rFonts w:ascii="Arial"/>
          <w:color w:val="000000"/>
          <w:sz w:val="18"/>
        </w:rPr>
        <w:t xml:space="preserve">39.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7" w:name="875"/>
      <w:bookmarkEnd w:id="156"/>
      <w:r>
        <w:rPr>
          <w:rFonts w:ascii="Arial"/>
          <w:color w:val="000000"/>
          <w:sz w:val="18"/>
        </w:rPr>
        <w:t xml:space="preserve">40.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каз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латинськими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арабськими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8" w:name="876"/>
      <w:bookmarkEnd w:id="157"/>
      <w:r>
        <w:rPr>
          <w:rFonts w:ascii="Arial"/>
          <w:color w:val="000000"/>
          <w:sz w:val="18"/>
        </w:rPr>
        <w:t xml:space="preserve">41. </w:t>
      </w:r>
      <w:r>
        <w:rPr>
          <w:rFonts w:ascii="Arial"/>
          <w:color w:val="000000"/>
          <w:sz w:val="18"/>
        </w:rPr>
        <w:t>Оголошена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59" w:name="1091"/>
      <w:bookmarkEnd w:id="158"/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оголошуєт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160" w:name="1092"/>
      <w:bookmarkEnd w:id="159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>)</w:t>
      </w:r>
    </w:p>
    <w:p w:rsidR="00D66FFB" w:rsidRDefault="00230B43">
      <w:pPr>
        <w:spacing w:after="0"/>
        <w:ind w:firstLine="240"/>
      </w:pPr>
      <w:bookmarkStart w:id="161" w:name="877"/>
      <w:bookmarkEnd w:id="160"/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62" w:name="878"/>
      <w:bookmarkEnd w:id="161"/>
      <w:r>
        <w:rPr>
          <w:rFonts w:ascii="Arial"/>
          <w:color w:val="000000"/>
          <w:sz w:val="18"/>
        </w:rPr>
        <w:t xml:space="preserve">42.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pStyle w:val="3"/>
        <w:spacing w:after="0"/>
        <w:jc w:val="center"/>
      </w:pPr>
      <w:bookmarkStart w:id="163" w:name="879"/>
      <w:bookmarkEnd w:id="162"/>
      <w:r>
        <w:rPr>
          <w:rFonts w:ascii="Arial"/>
          <w:color w:val="000000"/>
          <w:sz w:val="27"/>
        </w:rPr>
        <w:t>Приймання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відправлень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переказів</w:t>
      </w:r>
    </w:p>
    <w:p w:rsidR="00D66FFB" w:rsidRDefault="00230B43">
      <w:pPr>
        <w:spacing w:after="0"/>
        <w:ind w:firstLine="240"/>
      </w:pPr>
      <w:bookmarkStart w:id="164" w:name="880"/>
      <w:bookmarkEnd w:id="163"/>
      <w:r>
        <w:rPr>
          <w:rFonts w:ascii="Arial"/>
          <w:color w:val="000000"/>
          <w:sz w:val="18"/>
        </w:rPr>
        <w:t xml:space="preserve">43. </w:t>
      </w:r>
      <w:r>
        <w:rPr>
          <w:rFonts w:ascii="Arial"/>
          <w:color w:val="000000"/>
          <w:sz w:val="18"/>
        </w:rPr>
        <w:t>Прості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</w:t>
      </w:r>
      <w:r>
        <w:rPr>
          <w:rFonts w:ascii="Arial"/>
          <w:color w:val="000000"/>
          <w:sz w:val="18"/>
        </w:rPr>
        <w:t>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65" w:name="881"/>
      <w:bookmarkEnd w:id="164"/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66" w:name="882"/>
      <w:bookmarkEnd w:id="165"/>
      <w:r>
        <w:rPr>
          <w:rFonts w:ascii="Arial"/>
          <w:color w:val="000000"/>
          <w:sz w:val="18"/>
        </w:rPr>
        <w:t xml:space="preserve">44. </w:t>
      </w:r>
      <w:r>
        <w:rPr>
          <w:rFonts w:ascii="Arial"/>
          <w:color w:val="000000"/>
          <w:sz w:val="18"/>
        </w:rPr>
        <w:t>Прості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нанес</w:t>
      </w:r>
      <w:r>
        <w:rPr>
          <w:rFonts w:ascii="Arial"/>
          <w:color w:val="000000"/>
          <w:sz w:val="18"/>
        </w:rPr>
        <w:t>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штампа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67" w:name="883"/>
      <w:bookmarkEnd w:id="166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покарань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слідчих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ізоляторах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таборах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військовополонених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гауптвахтах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батальйонах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</w:t>
      </w:r>
      <w:r>
        <w:rPr>
          <w:rFonts w:ascii="Arial"/>
          <w:color w:val="000000"/>
          <w:sz w:val="18"/>
        </w:rPr>
        <w:t>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68" w:name="884"/>
      <w:bookmarkEnd w:id="167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покарань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слідчих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ізоляторах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таборах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військовополонених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гауптвахтах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батальйонах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повноваженими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69" w:name="885"/>
      <w:bookmarkEnd w:id="168"/>
      <w:r>
        <w:rPr>
          <w:rFonts w:ascii="Arial"/>
          <w:color w:val="000000"/>
          <w:sz w:val="18"/>
        </w:rPr>
        <w:t xml:space="preserve">45.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пересилалися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</w:t>
      </w:r>
      <w:r>
        <w:rPr>
          <w:rFonts w:ascii="Arial"/>
          <w:color w:val="000000"/>
          <w:sz w:val="18"/>
        </w:rPr>
        <w:t>рати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0" w:name="886"/>
      <w:bookmarkEnd w:id="169"/>
      <w:r>
        <w:rPr>
          <w:rFonts w:ascii="Arial"/>
          <w:color w:val="000000"/>
          <w:sz w:val="18"/>
        </w:rPr>
        <w:t xml:space="preserve">46.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1" w:name="887"/>
      <w:bookmarkEnd w:id="170"/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пересилаютьс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2" w:name="888"/>
      <w:bookmarkEnd w:id="171"/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Всесвітнього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>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3" w:name="889"/>
      <w:bookmarkEnd w:id="172"/>
      <w:r>
        <w:rPr>
          <w:rFonts w:ascii="Arial"/>
          <w:color w:val="000000"/>
          <w:sz w:val="18"/>
        </w:rPr>
        <w:t xml:space="preserve">47.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сумніву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4" w:name="890"/>
      <w:bookmarkEnd w:id="173"/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5" w:name="1093"/>
      <w:bookmarkEnd w:id="174"/>
      <w:r>
        <w:rPr>
          <w:rFonts w:ascii="Arial"/>
          <w:color w:val="000000"/>
          <w:sz w:val="18"/>
        </w:rPr>
        <w:t xml:space="preserve">48.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дорогоцінних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ювелірних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нумізматичної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інвестиційних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нумізматичних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176" w:name="1094"/>
      <w:bookmarkEnd w:id="1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48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177" w:name="892"/>
      <w:bookmarkEnd w:id="176"/>
      <w:r>
        <w:rPr>
          <w:rFonts w:ascii="Arial"/>
          <w:color w:val="000000"/>
          <w:sz w:val="18"/>
        </w:rPr>
        <w:t xml:space="preserve">49.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</w:t>
      </w:r>
      <w:r>
        <w:rPr>
          <w:rFonts w:ascii="Arial"/>
          <w:color w:val="000000"/>
          <w:sz w:val="18"/>
        </w:rPr>
        <w:t>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бланк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8" w:name="893"/>
      <w:bookmarkEnd w:id="177"/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79" w:name="894"/>
      <w:bookmarkEnd w:id="178"/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текстове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0" w:name="895"/>
      <w:bookmarkEnd w:id="179"/>
      <w:r>
        <w:rPr>
          <w:rFonts w:ascii="Arial"/>
          <w:color w:val="000000"/>
          <w:sz w:val="18"/>
        </w:rPr>
        <w:lastRenderedPageBreak/>
        <w:t xml:space="preserve">50.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Післяплата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1" w:name="896"/>
      <w:bookmarkEnd w:id="18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2" w:name="897"/>
      <w:bookmarkEnd w:id="181"/>
      <w:r>
        <w:rPr>
          <w:rFonts w:ascii="Arial"/>
          <w:color w:val="000000"/>
          <w:sz w:val="18"/>
        </w:rPr>
        <w:t xml:space="preserve">51.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пломби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клейової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стрічки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</w:t>
      </w:r>
      <w:r>
        <w:rPr>
          <w:rFonts w:ascii="Arial"/>
          <w:color w:val="000000"/>
          <w:sz w:val="18"/>
        </w:rPr>
        <w:t>готипом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вибірково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3" w:name="898"/>
      <w:bookmarkEnd w:id="182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опечатуються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4" w:name="899"/>
      <w:bookmarkEnd w:id="183"/>
      <w:r>
        <w:rPr>
          <w:rFonts w:ascii="Arial"/>
          <w:color w:val="000000"/>
          <w:sz w:val="18"/>
        </w:rPr>
        <w:t xml:space="preserve">52.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5" w:name="900"/>
      <w:bookmarkEnd w:id="184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згрупованих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</w:t>
      </w:r>
      <w:r>
        <w:rPr>
          <w:rFonts w:ascii="Arial"/>
          <w:color w:val="000000"/>
          <w:sz w:val="18"/>
        </w:rPr>
        <w:t>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6" w:name="901"/>
      <w:bookmarkEnd w:id="185"/>
      <w:r>
        <w:rPr>
          <w:rFonts w:ascii="Arial"/>
          <w:color w:val="000000"/>
          <w:sz w:val="18"/>
        </w:rPr>
        <w:t>Міжнародний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7" w:name="902"/>
      <w:bookmarkEnd w:id="18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8" w:name="903"/>
      <w:bookmarkEnd w:id="187"/>
      <w:r>
        <w:rPr>
          <w:rFonts w:ascii="Arial"/>
          <w:color w:val="000000"/>
          <w:sz w:val="18"/>
        </w:rPr>
        <w:t xml:space="preserve">53.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згрупованих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</w:t>
      </w:r>
      <w:r>
        <w:rPr>
          <w:rFonts w:ascii="Arial"/>
          <w:color w:val="000000"/>
          <w:sz w:val="18"/>
        </w:rPr>
        <w:t>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згрупованих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89" w:name="904"/>
      <w:bookmarkEnd w:id="188"/>
      <w:r>
        <w:rPr>
          <w:rFonts w:ascii="Arial"/>
          <w:color w:val="000000"/>
          <w:sz w:val="18"/>
        </w:rPr>
        <w:t xml:space="preserve">54.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згрупованих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90" w:name="1095"/>
      <w:bookmarkEnd w:id="18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</w:t>
      </w:r>
      <w:r>
        <w:rPr>
          <w:rFonts w:ascii="Arial"/>
          <w:color w:val="000000"/>
          <w:sz w:val="18"/>
        </w:rPr>
        <w:t>снював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191" w:name="1096"/>
      <w:bookmarkEnd w:id="19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192" w:name="906"/>
      <w:bookmarkEnd w:id="191"/>
      <w:r>
        <w:rPr>
          <w:rFonts w:ascii="Arial"/>
          <w:color w:val="000000"/>
          <w:sz w:val="18"/>
        </w:rPr>
        <w:t xml:space="preserve">55.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93" w:name="907"/>
      <w:bookmarkEnd w:id="192"/>
      <w:r>
        <w:rPr>
          <w:rFonts w:ascii="Arial"/>
          <w:color w:val="000000"/>
          <w:sz w:val="18"/>
        </w:rPr>
        <w:t xml:space="preserve">56.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дрібних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посилок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"EMS")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</w:t>
      </w:r>
      <w:r>
        <w:rPr>
          <w:rFonts w:ascii="Arial"/>
          <w:color w:val="000000"/>
          <w:sz w:val="18"/>
        </w:rPr>
        <w:t>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94" w:name="908"/>
      <w:bookmarkEnd w:id="193"/>
      <w:r>
        <w:rPr>
          <w:rFonts w:ascii="Arial"/>
          <w:color w:val="000000"/>
          <w:sz w:val="18"/>
        </w:rPr>
        <w:t xml:space="preserve">57.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195" w:name="909"/>
      <w:bookmarkEnd w:id="194"/>
      <w:r>
        <w:rPr>
          <w:rFonts w:ascii="Arial"/>
          <w:color w:val="000000"/>
          <w:sz w:val="18"/>
        </w:rPr>
        <w:t>створюють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196" w:name="910"/>
      <w:bookmarkEnd w:id="195"/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декларацій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97" w:name="911"/>
      <w:bookmarkEnd w:id="196"/>
      <w:r>
        <w:rPr>
          <w:rFonts w:ascii="Arial"/>
          <w:color w:val="000000"/>
          <w:sz w:val="18"/>
        </w:rPr>
        <w:t xml:space="preserve">58.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штемпеля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98" w:name="912"/>
      <w:bookmarkEnd w:id="197"/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штемпеля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маркувальної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франкувальної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машини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відсутній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штемпеля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199" w:name="913"/>
      <w:bookmarkEnd w:id="198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маркувальної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франкувальної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машини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друкарським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</w:t>
      </w:r>
      <w:r>
        <w:rPr>
          <w:rFonts w:ascii="Arial"/>
          <w:color w:val="000000"/>
          <w:sz w:val="18"/>
        </w:rPr>
        <w:t>оку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00" w:name="914"/>
      <w:bookmarkEnd w:id="199"/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pStyle w:val="3"/>
        <w:spacing w:after="0"/>
        <w:jc w:val="center"/>
      </w:pPr>
      <w:bookmarkStart w:id="201" w:name="915"/>
      <w:bookmarkEnd w:id="200"/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поштового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</w:p>
    <w:p w:rsidR="00D66FFB" w:rsidRDefault="00230B43">
      <w:pPr>
        <w:spacing w:after="0"/>
        <w:ind w:firstLine="240"/>
      </w:pPr>
      <w:bookmarkStart w:id="202" w:name="916"/>
      <w:bookmarkEnd w:id="201"/>
      <w:r>
        <w:rPr>
          <w:rFonts w:ascii="Arial"/>
          <w:color w:val="000000"/>
          <w:sz w:val="18"/>
        </w:rPr>
        <w:t xml:space="preserve">59.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</w:t>
      </w:r>
      <w:r>
        <w:rPr>
          <w:rFonts w:ascii="Arial"/>
          <w:color w:val="000000"/>
          <w:sz w:val="18"/>
        </w:rPr>
        <w:t>ржувачем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03" w:name="917"/>
      <w:bookmarkEnd w:id="202"/>
      <w:r>
        <w:rPr>
          <w:rFonts w:ascii="Arial"/>
          <w:color w:val="000000"/>
          <w:sz w:val="18"/>
        </w:rPr>
        <w:t>Просту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204" w:name="1097"/>
      <w:bookmarkEnd w:id="2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205" w:name="918"/>
      <w:bookmarkEnd w:id="204"/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06" w:name="919"/>
      <w:bookmarkEnd w:id="205"/>
      <w:r>
        <w:rPr>
          <w:rFonts w:ascii="Arial"/>
          <w:color w:val="000000"/>
          <w:sz w:val="18"/>
        </w:rPr>
        <w:t xml:space="preserve">60.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грамів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07" w:name="920"/>
      <w:bookmarkEnd w:id="206"/>
      <w:r>
        <w:rPr>
          <w:rFonts w:ascii="Arial"/>
          <w:color w:val="000000"/>
          <w:sz w:val="18"/>
        </w:rPr>
        <w:t xml:space="preserve">61.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пересилаються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208" w:name="921"/>
      <w:bookmarkEnd w:id="207"/>
      <w:r>
        <w:rPr>
          <w:rFonts w:ascii="Arial"/>
          <w:color w:val="000000"/>
          <w:sz w:val="18"/>
        </w:rPr>
        <w:t>прості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</w:t>
      </w:r>
      <w:r>
        <w:rPr>
          <w:rFonts w:ascii="Arial"/>
          <w:color w:val="000000"/>
          <w:sz w:val="18"/>
        </w:rPr>
        <w:t>есатами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09" w:name="922"/>
      <w:bookmarkEnd w:id="208"/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10" w:name="923"/>
      <w:bookmarkEnd w:id="209"/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сліпих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перевозяться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авіатранспортом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spacing w:after="0"/>
        <w:ind w:firstLine="240"/>
      </w:pPr>
      <w:bookmarkStart w:id="211" w:name="924"/>
      <w:bookmarkEnd w:id="210"/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асигнувань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12" w:name="925"/>
      <w:bookmarkEnd w:id="211"/>
      <w:r>
        <w:rPr>
          <w:rFonts w:ascii="Arial"/>
          <w:color w:val="000000"/>
          <w:sz w:val="18"/>
        </w:rPr>
        <w:t xml:space="preserve">62. </w:t>
      </w:r>
      <w:r>
        <w:rPr>
          <w:rFonts w:ascii="Arial"/>
          <w:color w:val="000000"/>
          <w:sz w:val="18"/>
        </w:rPr>
        <w:t>Підтвердженням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213" w:name="926"/>
      <w:bookmarkEnd w:id="212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наклеєні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</w:t>
      </w:r>
      <w:r>
        <w:rPr>
          <w:rFonts w:ascii="Arial"/>
          <w:color w:val="000000"/>
          <w:sz w:val="18"/>
        </w:rPr>
        <w:t>нденцію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типографським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конверти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14" w:name="927"/>
      <w:bookmarkEnd w:id="213"/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15" w:name="928"/>
      <w:bookmarkEnd w:id="214"/>
      <w:r>
        <w:rPr>
          <w:rFonts w:ascii="Arial"/>
          <w:color w:val="000000"/>
          <w:sz w:val="18"/>
        </w:rPr>
        <w:t>відбитки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маркувальними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машинами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16" w:name="929"/>
      <w:bookmarkEnd w:id="215"/>
      <w:r>
        <w:rPr>
          <w:rFonts w:ascii="Arial"/>
          <w:color w:val="000000"/>
          <w:sz w:val="18"/>
        </w:rPr>
        <w:t>відбитки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друкарським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17" w:name="930"/>
      <w:bookmarkEnd w:id="216"/>
      <w:r>
        <w:rPr>
          <w:rFonts w:ascii="Arial"/>
          <w:color w:val="000000"/>
          <w:sz w:val="18"/>
        </w:rPr>
        <w:t>розрахунков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18" w:name="931"/>
      <w:bookmarkEnd w:id="217"/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автентичності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алгоритм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підробки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19" w:name="932"/>
      <w:bookmarkEnd w:id="218"/>
      <w:r>
        <w:rPr>
          <w:rFonts w:ascii="Arial"/>
          <w:color w:val="000000"/>
          <w:sz w:val="18"/>
        </w:rPr>
        <w:t xml:space="preserve">63.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згрупованих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наноситися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("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стягнуто</w:t>
      </w:r>
      <w:r>
        <w:rPr>
          <w:rFonts w:ascii="Arial"/>
          <w:color w:val="000000"/>
          <w:sz w:val="18"/>
        </w:rPr>
        <w:t xml:space="preserve">").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</w:t>
      </w:r>
      <w:r>
        <w:rPr>
          <w:rFonts w:ascii="Arial"/>
          <w:color w:val="000000"/>
          <w:sz w:val="18"/>
        </w:rPr>
        <w:t>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штриховим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0" w:name="933"/>
      <w:bookmarkEnd w:id="219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наноситися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("Taxe percue").</w:t>
      </w:r>
    </w:p>
    <w:p w:rsidR="00D66FFB" w:rsidRDefault="00230B43">
      <w:pPr>
        <w:spacing w:after="0"/>
        <w:ind w:firstLine="240"/>
      </w:pPr>
      <w:bookmarkStart w:id="221" w:name="934"/>
      <w:bookmarkEnd w:id="220"/>
      <w:r>
        <w:rPr>
          <w:rFonts w:ascii="Arial"/>
          <w:color w:val="000000"/>
          <w:sz w:val="18"/>
        </w:rPr>
        <w:t xml:space="preserve">64.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Всесвітнього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2" w:name="935"/>
      <w:bookmarkEnd w:id="221"/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співвідношенні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пріоритетного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авіалиста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3" w:name="936"/>
      <w:bookmarkEnd w:id="222"/>
      <w:r>
        <w:rPr>
          <w:rFonts w:ascii="Arial"/>
          <w:color w:val="000000"/>
          <w:sz w:val="18"/>
        </w:rPr>
        <w:t xml:space="preserve">65.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4" w:name="937"/>
      <w:bookmarkEnd w:id="223"/>
      <w:r>
        <w:rPr>
          <w:rFonts w:ascii="Arial"/>
          <w:color w:val="000000"/>
          <w:sz w:val="18"/>
        </w:rPr>
        <w:t xml:space="preserve">66.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наклеюються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</w:t>
      </w:r>
      <w:r>
        <w:rPr>
          <w:rFonts w:ascii="Arial"/>
          <w:color w:val="000000"/>
          <w:sz w:val="18"/>
        </w:rPr>
        <w:t>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сліпих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вгорі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праворуч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одної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5" w:name="938"/>
      <w:bookmarkEnd w:id="224"/>
      <w:r>
        <w:rPr>
          <w:rFonts w:ascii="Arial"/>
          <w:color w:val="000000"/>
          <w:sz w:val="18"/>
        </w:rPr>
        <w:lastRenderedPageBreak/>
        <w:t>Електронна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6" w:name="939"/>
      <w:bookmarkEnd w:id="225"/>
      <w:r>
        <w:rPr>
          <w:rFonts w:ascii="Arial"/>
          <w:color w:val="000000"/>
          <w:sz w:val="18"/>
        </w:rPr>
        <w:t xml:space="preserve">67.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забруднені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пошкоджені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погашені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вирізані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</w:t>
      </w:r>
      <w:r>
        <w:rPr>
          <w:rFonts w:ascii="Arial"/>
          <w:color w:val="000000"/>
          <w:sz w:val="18"/>
        </w:rPr>
        <w:t>ністраціями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зарубіжних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7" w:name="940"/>
      <w:bookmarkEnd w:id="226"/>
      <w:r>
        <w:rPr>
          <w:rFonts w:ascii="Arial"/>
          <w:color w:val="000000"/>
          <w:sz w:val="18"/>
        </w:rPr>
        <w:t xml:space="preserve">68. </w:t>
      </w:r>
      <w:r>
        <w:rPr>
          <w:rFonts w:ascii="Arial"/>
          <w:color w:val="000000"/>
          <w:sz w:val="18"/>
        </w:rPr>
        <w:t>Продані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блоки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марковані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магазин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8" w:name="941"/>
      <w:bookmarkEnd w:id="227"/>
      <w:r>
        <w:rPr>
          <w:rFonts w:ascii="Arial"/>
          <w:color w:val="000000"/>
          <w:sz w:val="18"/>
        </w:rPr>
        <w:t xml:space="preserve">69. </w:t>
      </w:r>
      <w:r>
        <w:rPr>
          <w:rFonts w:ascii="Arial"/>
          <w:color w:val="000000"/>
          <w:sz w:val="18"/>
        </w:rPr>
        <w:t>Маркувальні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франкувальні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машини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29" w:name="942"/>
      <w:bookmarkEnd w:id="228"/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30" w:name="943"/>
      <w:bookmarkEnd w:id="229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</w:t>
      </w:r>
      <w:r>
        <w:rPr>
          <w:rFonts w:ascii="Arial"/>
          <w:color w:val="000000"/>
          <w:sz w:val="18"/>
        </w:rPr>
        <w:t>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маркувальної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франкувальної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машини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31" w:name="944"/>
      <w:bookmarkEnd w:id="230"/>
      <w:r>
        <w:rPr>
          <w:rFonts w:ascii="Arial"/>
          <w:color w:val="000000"/>
          <w:sz w:val="18"/>
        </w:rPr>
        <w:t xml:space="preserve">70.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Мінінфраструктури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32" w:name="945"/>
      <w:bookmarkEnd w:id="231"/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марковані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маркувальних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франкувальних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машин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233" w:name="1098"/>
      <w:bookmarkEnd w:id="2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pStyle w:val="3"/>
        <w:spacing w:after="0"/>
        <w:jc w:val="center"/>
      </w:pPr>
      <w:bookmarkStart w:id="234" w:name="946"/>
      <w:bookmarkEnd w:id="233"/>
      <w:r>
        <w:rPr>
          <w:rFonts w:ascii="Arial"/>
          <w:color w:val="000000"/>
          <w:sz w:val="27"/>
        </w:rPr>
        <w:t>Доставка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вручення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відправлень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переказів</w:t>
      </w:r>
    </w:p>
    <w:p w:rsidR="00D66FFB" w:rsidRDefault="00230B43">
      <w:pPr>
        <w:spacing w:after="0"/>
        <w:ind w:firstLine="240"/>
      </w:pPr>
      <w:bookmarkStart w:id="235" w:name="947"/>
      <w:bookmarkEnd w:id="234"/>
      <w:r>
        <w:rPr>
          <w:rFonts w:ascii="Arial"/>
          <w:color w:val="000000"/>
          <w:sz w:val="18"/>
        </w:rPr>
        <w:t xml:space="preserve">71.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36" w:name="948"/>
      <w:bookmarkEnd w:id="235"/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37" w:name="949"/>
      <w:bookmarkEnd w:id="236"/>
      <w:r>
        <w:rPr>
          <w:rFonts w:ascii="Arial"/>
          <w:color w:val="000000"/>
          <w:sz w:val="18"/>
        </w:rPr>
        <w:t xml:space="preserve">72.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38" w:name="950"/>
      <w:bookmarkEnd w:id="237"/>
      <w:r>
        <w:rPr>
          <w:rFonts w:ascii="Arial"/>
          <w:color w:val="000000"/>
          <w:sz w:val="18"/>
        </w:rPr>
        <w:t xml:space="preserve">73.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текстового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39" w:name="951"/>
      <w:bookmarkEnd w:id="238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</w:t>
      </w:r>
      <w:r>
        <w:rPr>
          <w:rFonts w:ascii="Arial"/>
          <w:color w:val="000000"/>
          <w:sz w:val="18"/>
        </w:rPr>
        <w:t>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40" w:name="952"/>
      <w:bookmarkEnd w:id="239"/>
      <w:r>
        <w:rPr>
          <w:rFonts w:ascii="Arial"/>
          <w:color w:val="000000"/>
          <w:sz w:val="18"/>
        </w:rPr>
        <w:t xml:space="preserve">74.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сліпих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"EMS"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spacing w:after="0"/>
        <w:ind w:firstLine="240"/>
      </w:pPr>
      <w:bookmarkStart w:id="241" w:name="953"/>
      <w:bookmarkEnd w:id="240"/>
      <w:r>
        <w:rPr>
          <w:rFonts w:ascii="Arial"/>
          <w:color w:val="000000"/>
          <w:sz w:val="18"/>
        </w:rPr>
        <w:t xml:space="preserve">75.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доставлятися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242" w:name="954"/>
      <w:bookmarkEnd w:id="241"/>
      <w:r>
        <w:rPr>
          <w:rFonts w:ascii="Arial"/>
          <w:color w:val="000000"/>
          <w:sz w:val="18"/>
        </w:rPr>
        <w:t>прості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мішків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");</w:t>
      </w:r>
    </w:p>
    <w:p w:rsidR="00D66FFB" w:rsidRDefault="00230B43">
      <w:pPr>
        <w:spacing w:after="0"/>
        <w:ind w:firstLine="240"/>
      </w:pPr>
      <w:bookmarkStart w:id="243" w:name="955"/>
      <w:bookmarkEnd w:id="242"/>
      <w:r>
        <w:rPr>
          <w:rFonts w:ascii="Arial"/>
          <w:color w:val="000000"/>
          <w:sz w:val="18"/>
        </w:rPr>
        <w:t>адресна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розсилка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44" w:name="956"/>
      <w:bookmarkEnd w:id="243"/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45" w:name="957"/>
      <w:bookmarkEnd w:id="244"/>
      <w:r>
        <w:rPr>
          <w:rFonts w:ascii="Arial"/>
          <w:color w:val="000000"/>
          <w:sz w:val="18"/>
        </w:rPr>
        <w:t>періодичні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онодавства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46" w:name="958"/>
      <w:bookmarkEnd w:id="245"/>
      <w:r>
        <w:rPr>
          <w:rFonts w:ascii="Arial"/>
          <w:color w:val="000000"/>
          <w:sz w:val="18"/>
        </w:rPr>
        <w:lastRenderedPageBreak/>
        <w:t>Прості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47" w:name="959"/>
      <w:bookmarkEnd w:id="246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поштомату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48" w:name="960"/>
      <w:bookmarkEnd w:id="247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поштоматами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49" w:name="961"/>
      <w:bookmarkEnd w:id="248"/>
      <w:r>
        <w:rPr>
          <w:rFonts w:ascii="Arial"/>
          <w:color w:val="000000"/>
          <w:sz w:val="18"/>
        </w:rPr>
        <w:t xml:space="preserve">76.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50" w:name="962"/>
      <w:bookmarkEnd w:id="249"/>
      <w:r>
        <w:rPr>
          <w:rFonts w:ascii="Arial"/>
          <w:color w:val="000000"/>
          <w:sz w:val="18"/>
        </w:rPr>
        <w:t xml:space="preserve">77.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несправності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періодичних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періодичних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видань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51" w:name="963"/>
      <w:bookmarkEnd w:id="250"/>
      <w:r>
        <w:rPr>
          <w:rFonts w:ascii="Arial"/>
          <w:color w:val="000000"/>
          <w:sz w:val="18"/>
        </w:rPr>
        <w:t xml:space="preserve">78.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52" w:name="964"/>
      <w:bookmarkEnd w:id="25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53" w:name="965"/>
      <w:bookmarkEnd w:id="252"/>
      <w:r>
        <w:rPr>
          <w:rFonts w:ascii="Arial"/>
          <w:color w:val="000000"/>
          <w:sz w:val="18"/>
        </w:rPr>
        <w:t xml:space="preserve">79.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61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одержувачам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spacing w:after="0"/>
        <w:ind w:firstLine="240"/>
      </w:pPr>
      <w:bookmarkStart w:id="254" w:name="966"/>
      <w:bookmarkEnd w:id="253"/>
      <w:r>
        <w:rPr>
          <w:rFonts w:ascii="Arial"/>
          <w:color w:val="000000"/>
          <w:sz w:val="18"/>
        </w:rPr>
        <w:t xml:space="preserve">80. </w:t>
      </w:r>
      <w:r>
        <w:rPr>
          <w:rFonts w:ascii="Arial"/>
          <w:color w:val="000000"/>
          <w:sz w:val="18"/>
        </w:rPr>
        <w:t>Прості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періодичні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гуртожитки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інтернати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дитячі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готелі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оздоровчі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доставляються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55" w:name="967"/>
      <w:bookmarkEnd w:id="254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найближчому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56" w:name="968"/>
      <w:bookmarkEnd w:id="255"/>
      <w:r>
        <w:rPr>
          <w:rFonts w:ascii="Arial"/>
          <w:color w:val="000000"/>
          <w:sz w:val="18"/>
        </w:rPr>
        <w:t xml:space="preserve">81. </w:t>
      </w:r>
      <w:r>
        <w:rPr>
          <w:rFonts w:ascii="Arial"/>
          <w:color w:val="000000"/>
          <w:sz w:val="18"/>
        </w:rPr>
        <w:t>Рекомендовані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</w:t>
      </w:r>
      <w:r>
        <w:rPr>
          <w:rFonts w:ascii="Arial"/>
          <w:color w:val="000000"/>
          <w:sz w:val="18"/>
        </w:rPr>
        <w:t>влення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"),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257" w:name="1111"/>
      <w:bookmarkEnd w:id="2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258" w:name="969"/>
      <w:bookmarkEnd w:id="25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59" w:name="970"/>
      <w:bookmarkEnd w:id="258"/>
      <w:r>
        <w:rPr>
          <w:rFonts w:ascii="Arial"/>
          <w:color w:val="000000"/>
          <w:sz w:val="18"/>
        </w:rPr>
        <w:t xml:space="preserve">82. </w:t>
      </w:r>
      <w:r>
        <w:rPr>
          <w:rFonts w:ascii="Arial"/>
          <w:color w:val="000000"/>
          <w:sz w:val="18"/>
        </w:rPr>
        <w:t>Рекомендовані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".</w:t>
      </w:r>
    </w:p>
    <w:p w:rsidR="00D66FFB" w:rsidRDefault="00230B43">
      <w:pPr>
        <w:spacing w:after="0"/>
        <w:ind w:firstLine="240"/>
      </w:pPr>
      <w:bookmarkStart w:id="260" w:name="1108"/>
      <w:bookmarkEnd w:id="259"/>
      <w:r>
        <w:rPr>
          <w:rFonts w:ascii="Arial"/>
          <w:color w:val="000000"/>
          <w:sz w:val="18"/>
        </w:rPr>
        <w:t>Рекомендовані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</w:t>
      </w:r>
      <w:r>
        <w:rPr>
          <w:rFonts w:ascii="Arial"/>
          <w:color w:val="000000"/>
          <w:sz w:val="18"/>
        </w:rPr>
        <w:t>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</w:t>
      </w:r>
      <w:r>
        <w:rPr>
          <w:rFonts w:ascii="Arial"/>
          <w:color w:val="000000"/>
          <w:sz w:val="18"/>
        </w:rPr>
        <w:t>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>".</w:t>
      </w:r>
    </w:p>
    <w:p w:rsidR="00D66FFB" w:rsidRDefault="00230B43">
      <w:pPr>
        <w:spacing w:after="0"/>
        <w:ind w:firstLine="240"/>
        <w:jc w:val="right"/>
      </w:pPr>
      <w:bookmarkStart w:id="261" w:name="1112"/>
      <w:bookmarkEnd w:id="2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>)</w:t>
      </w:r>
    </w:p>
    <w:p w:rsidR="00D66FFB" w:rsidRDefault="00230B43">
      <w:pPr>
        <w:spacing w:after="0"/>
        <w:ind w:firstLine="240"/>
      </w:pPr>
      <w:bookmarkStart w:id="262" w:name="971"/>
      <w:bookmarkEnd w:id="261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явився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63" w:name="1109"/>
      <w:bookmarkEnd w:id="262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явився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264" w:name="1113"/>
      <w:bookmarkEnd w:id="26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</w:t>
      </w:r>
      <w:r>
        <w:rPr>
          <w:rFonts w:ascii="Arial"/>
          <w:color w:val="000000"/>
          <w:sz w:val="18"/>
        </w:rPr>
        <w:t>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265" w:name="972"/>
      <w:bookmarkEnd w:id="264"/>
      <w:r>
        <w:rPr>
          <w:rFonts w:ascii="Arial"/>
          <w:color w:val="000000"/>
          <w:sz w:val="18"/>
        </w:rPr>
        <w:t xml:space="preserve">83. </w:t>
      </w:r>
      <w:r>
        <w:rPr>
          <w:rFonts w:ascii="Arial"/>
          <w:color w:val="000000"/>
          <w:sz w:val="18"/>
        </w:rPr>
        <w:t>Рекомендовані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</w:t>
      </w:r>
      <w:r>
        <w:rPr>
          <w:rFonts w:ascii="Arial"/>
          <w:color w:val="000000"/>
          <w:sz w:val="18"/>
        </w:rPr>
        <w:t>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66" w:name="973"/>
      <w:bookmarkEnd w:id="265"/>
      <w:r>
        <w:rPr>
          <w:rFonts w:ascii="Arial"/>
          <w:color w:val="000000"/>
          <w:sz w:val="18"/>
        </w:rPr>
        <w:t xml:space="preserve">84.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</w:t>
      </w:r>
      <w:r>
        <w:rPr>
          <w:rFonts w:ascii="Arial"/>
          <w:color w:val="000000"/>
          <w:sz w:val="18"/>
        </w:rPr>
        <w:t>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</w:t>
      </w:r>
      <w:r>
        <w:rPr>
          <w:rFonts w:ascii="Arial"/>
          <w:color w:val="000000"/>
          <w:sz w:val="18"/>
        </w:rPr>
        <w:t>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".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явився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67" w:name="974"/>
      <w:bookmarkEnd w:id="2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>".</w:t>
      </w:r>
    </w:p>
    <w:p w:rsidR="00D66FFB" w:rsidRDefault="00230B43">
      <w:pPr>
        <w:spacing w:after="0"/>
        <w:ind w:firstLine="240"/>
      </w:pPr>
      <w:bookmarkStart w:id="268" w:name="975"/>
      <w:bookmarkEnd w:id="267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явився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69" w:name="976"/>
      <w:bookmarkEnd w:id="268"/>
      <w:r>
        <w:rPr>
          <w:rFonts w:ascii="Arial"/>
          <w:color w:val="000000"/>
          <w:sz w:val="18"/>
        </w:rPr>
        <w:t xml:space="preserve">85.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Вручити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ад</w:t>
      </w:r>
      <w:r>
        <w:rPr>
          <w:rFonts w:ascii="Arial"/>
          <w:color w:val="000000"/>
          <w:sz w:val="18"/>
        </w:rPr>
        <w:t>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Рекоменд</w:t>
      </w:r>
      <w:r>
        <w:rPr>
          <w:rFonts w:ascii="Arial"/>
          <w:color w:val="000000"/>
          <w:sz w:val="18"/>
        </w:rPr>
        <w:t>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Вручити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270" w:name="1114"/>
      <w:bookmarkEnd w:id="26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271" w:name="977"/>
      <w:bookmarkEnd w:id="270"/>
      <w:r>
        <w:rPr>
          <w:rFonts w:ascii="Arial"/>
          <w:color w:val="000000"/>
          <w:sz w:val="18"/>
        </w:rPr>
        <w:t xml:space="preserve">86.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72" w:name="978"/>
      <w:bookmarkEnd w:id="271"/>
      <w:r>
        <w:rPr>
          <w:rFonts w:ascii="Arial"/>
          <w:color w:val="000000"/>
          <w:sz w:val="18"/>
        </w:rPr>
        <w:t xml:space="preserve">87.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вручатися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273" w:name="979"/>
      <w:bookmarkEnd w:id="272"/>
      <w:r>
        <w:rPr>
          <w:rFonts w:ascii="Arial"/>
          <w:color w:val="000000"/>
          <w:sz w:val="18"/>
        </w:rPr>
        <w:t>прості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скриньки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74" w:name="980"/>
      <w:bookmarkEnd w:id="273"/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75" w:name="981"/>
      <w:bookmarkEnd w:id="274"/>
      <w:r>
        <w:rPr>
          <w:rFonts w:ascii="Arial"/>
          <w:color w:val="000000"/>
          <w:sz w:val="18"/>
        </w:rPr>
        <w:t>мішки</w:t>
      </w:r>
      <w:r>
        <w:rPr>
          <w:rFonts w:ascii="Arial"/>
          <w:color w:val="000000"/>
          <w:sz w:val="18"/>
        </w:rPr>
        <w:t xml:space="preserve"> "M";</w:t>
      </w:r>
    </w:p>
    <w:p w:rsidR="00D66FFB" w:rsidRDefault="00230B43">
      <w:pPr>
        <w:spacing w:after="0"/>
        <w:ind w:firstLine="240"/>
      </w:pPr>
      <w:bookmarkStart w:id="276" w:name="982"/>
      <w:bookmarkEnd w:id="275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77" w:name="983"/>
      <w:bookmarkEnd w:id="276"/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278" w:name="1099"/>
      <w:bookmarkEnd w:id="277"/>
      <w:r>
        <w:rPr>
          <w:rFonts w:ascii="Arial"/>
          <w:color w:val="000000"/>
          <w:sz w:val="18"/>
        </w:rPr>
        <w:lastRenderedPageBreak/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  <w:jc w:val="right"/>
      </w:pPr>
      <w:bookmarkStart w:id="279" w:name="1101"/>
      <w:bookmarkEnd w:id="2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87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280" w:name="1100"/>
      <w:bookmarkEnd w:id="279"/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післяплатою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  <w:jc w:val="right"/>
      </w:pPr>
      <w:bookmarkStart w:id="281" w:name="1102"/>
      <w:bookmarkEnd w:id="2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87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>)</w:t>
      </w:r>
    </w:p>
    <w:p w:rsidR="00D66FFB" w:rsidRDefault="00230B43">
      <w:pPr>
        <w:spacing w:after="0"/>
        <w:ind w:firstLine="240"/>
      </w:pPr>
      <w:bookmarkStart w:id="282" w:name="984"/>
      <w:bookmarkEnd w:id="281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83" w:name="985"/>
      <w:bookmarkEnd w:id="282"/>
      <w:r>
        <w:rPr>
          <w:rFonts w:ascii="Arial"/>
          <w:color w:val="000000"/>
          <w:sz w:val="18"/>
        </w:rPr>
        <w:t xml:space="preserve">88.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Надійшло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>".</w:t>
      </w:r>
    </w:p>
    <w:p w:rsidR="00D66FFB" w:rsidRDefault="00230B43">
      <w:pPr>
        <w:spacing w:after="0"/>
        <w:ind w:firstLine="240"/>
        <w:jc w:val="right"/>
      </w:pPr>
      <w:bookmarkStart w:id="284" w:name="1103"/>
      <w:bookmarkEnd w:id="28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285" w:name="986"/>
      <w:bookmarkEnd w:id="28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розходжень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"EMS"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оболонки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схоронність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86" w:name="987"/>
      <w:bookmarkEnd w:id="285"/>
      <w:r>
        <w:rPr>
          <w:rFonts w:ascii="Arial"/>
          <w:color w:val="000000"/>
          <w:sz w:val="18"/>
        </w:rPr>
        <w:t xml:space="preserve">89.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згруповані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Консигнація</w:t>
      </w:r>
      <w:r>
        <w:rPr>
          <w:rFonts w:ascii="Arial"/>
          <w:color w:val="000000"/>
          <w:sz w:val="18"/>
        </w:rPr>
        <w:t xml:space="preserve">")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засвідченої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87" w:name="988"/>
      <w:bookmarkEnd w:id="286"/>
      <w:r>
        <w:rPr>
          <w:rFonts w:ascii="Arial"/>
          <w:color w:val="000000"/>
          <w:sz w:val="18"/>
        </w:rPr>
        <w:t xml:space="preserve">90.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88" w:name="989"/>
      <w:bookmarkEnd w:id="287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</w:t>
      </w:r>
      <w:r>
        <w:rPr>
          <w:rFonts w:ascii="Arial"/>
          <w:color w:val="000000"/>
          <w:sz w:val="18"/>
        </w:rPr>
        <w:t>есату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89" w:name="990"/>
      <w:bookmarkEnd w:id="288"/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90" w:name="991"/>
      <w:bookmarkEnd w:id="289"/>
      <w:r>
        <w:rPr>
          <w:rFonts w:ascii="Arial"/>
          <w:color w:val="000000"/>
          <w:sz w:val="18"/>
        </w:rPr>
        <w:t xml:space="preserve">91.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91" w:name="992"/>
      <w:bookmarkEnd w:id="290"/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Вручити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</w:t>
      </w:r>
      <w:r>
        <w:rPr>
          <w:rFonts w:ascii="Arial"/>
          <w:color w:val="000000"/>
          <w:sz w:val="18"/>
        </w:rPr>
        <w:t>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292" w:name="1115"/>
      <w:bookmarkEnd w:id="2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293" w:name="993"/>
      <w:bookmarkEnd w:id="292"/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адресованого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94" w:name="994"/>
      <w:bookmarkEnd w:id="293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295" w:name="1116"/>
      <w:bookmarkEnd w:id="29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296" w:name="995"/>
      <w:bookmarkEnd w:id="295"/>
      <w:r>
        <w:rPr>
          <w:rFonts w:ascii="Arial"/>
          <w:color w:val="000000"/>
          <w:sz w:val="18"/>
        </w:rPr>
        <w:t xml:space="preserve">92.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</w:t>
      </w:r>
      <w:r>
        <w:rPr>
          <w:rFonts w:ascii="Arial"/>
          <w:color w:val="000000"/>
          <w:sz w:val="18"/>
        </w:rPr>
        <w:t>лок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мішків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"EMS"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"EMS"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spacing w:after="0"/>
        <w:ind w:firstLine="240"/>
      </w:pPr>
      <w:bookmarkStart w:id="297" w:name="996"/>
      <w:bookmarkEnd w:id="296"/>
      <w:r>
        <w:rPr>
          <w:rFonts w:ascii="Arial"/>
          <w:color w:val="000000"/>
          <w:sz w:val="18"/>
        </w:rPr>
        <w:lastRenderedPageBreak/>
        <w:t xml:space="preserve">93.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розкриваються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пошкодження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зіпсуття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зіпсуття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98" w:name="997"/>
      <w:bookmarkEnd w:id="29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заперечує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перевірці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Засвідчити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299" w:name="998"/>
      <w:bookmarkEnd w:id="298"/>
      <w:r>
        <w:rPr>
          <w:rFonts w:ascii="Arial"/>
          <w:color w:val="000000"/>
          <w:sz w:val="18"/>
        </w:rPr>
        <w:t xml:space="preserve">94.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Післяплата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0" w:name="999"/>
      <w:bookmarkEnd w:id="299"/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1" w:name="1000"/>
      <w:bookmarkEnd w:id="300"/>
      <w:r>
        <w:rPr>
          <w:rFonts w:ascii="Arial"/>
          <w:color w:val="000000"/>
          <w:sz w:val="18"/>
        </w:rPr>
        <w:t>Вручене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</w:t>
      </w:r>
      <w:r>
        <w:rPr>
          <w:rFonts w:ascii="Arial"/>
          <w:color w:val="000000"/>
          <w:sz w:val="18"/>
        </w:rPr>
        <w:t>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Післяплата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поверненню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2" w:name="1001"/>
      <w:bookmarkEnd w:id="301"/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Післяплата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Післяплата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3" w:name="1002"/>
      <w:bookmarkEnd w:id="30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зіпсуття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4" w:name="1003"/>
      <w:bookmarkEnd w:id="303"/>
      <w:r>
        <w:rPr>
          <w:rFonts w:ascii="Arial"/>
          <w:color w:val="000000"/>
          <w:sz w:val="18"/>
        </w:rPr>
        <w:t xml:space="preserve">95. </w:t>
      </w:r>
      <w:r>
        <w:rPr>
          <w:rFonts w:ascii="Arial"/>
          <w:color w:val="000000"/>
          <w:sz w:val="18"/>
        </w:rPr>
        <w:t>Реєстроване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</w:t>
      </w:r>
      <w:r>
        <w:rPr>
          <w:rFonts w:ascii="Arial"/>
          <w:color w:val="000000"/>
          <w:sz w:val="18"/>
        </w:rPr>
        <w:t>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5" w:name="1004"/>
      <w:bookmarkEnd w:id="30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враховуються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6" w:name="1005"/>
      <w:bookmarkEnd w:id="305"/>
      <w:r>
        <w:rPr>
          <w:rFonts w:ascii="Arial"/>
          <w:color w:val="000000"/>
          <w:sz w:val="18"/>
        </w:rPr>
        <w:t xml:space="preserve">96.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>), (</w:t>
      </w:r>
      <w:r>
        <w:rPr>
          <w:rFonts w:ascii="Arial"/>
          <w:color w:val="000000"/>
          <w:sz w:val="18"/>
        </w:rPr>
        <w:t>свідоцтво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шлюб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піклувальниками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7" w:name="1006"/>
      <w:bookmarkEnd w:id="306"/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неповнолітнім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інтернатах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дитячих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оздоровчих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8" w:name="1007"/>
      <w:bookmarkEnd w:id="307"/>
      <w:r>
        <w:rPr>
          <w:rFonts w:ascii="Arial"/>
          <w:color w:val="000000"/>
          <w:sz w:val="18"/>
        </w:rPr>
        <w:t xml:space="preserve">97.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</w:t>
      </w:r>
      <w:r>
        <w:rPr>
          <w:rFonts w:ascii="Arial"/>
          <w:color w:val="000000"/>
          <w:sz w:val="18"/>
        </w:rPr>
        <w:t>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скористатися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</w:t>
      </w:r>
      <w:r>
        <w:rPr>
          <w:rFonts w:ascii="Arial"/>
          <w:color w:val="000000"/>
          <w:sz w:val="18"/>
        </w:rPr>
        <w:t>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09" w:name="1008"/>
      <w:bookmarkEnd w:id="308"/>
      <w:r>
        <w:rPr>
          <w:rFonts w:ascii="Arial"/>
          <w:color w:val="000000"/>
          <w:sz w:val="18"/>
        </w:rPr>
        <w:t xml:space="preserve">98.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10" w:name="1009"/>
      <w:bookmarkEnd w:id="309"/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11" w:name="1010"/>
      <w:bookmarkEnd w:id="310"/>
      <w:r>
        <w:rPr>
          <w:rFonts w:ascii="Arial"/>
          <w:color w:val="000000"/>
          <w:sz w:val="18"/>
        </w:rPr>
        <w:t xml:space="preserve">99.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повертається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повертати</w:t>
      </w:r>
      <w:r>
        <w:rPr>
          <w:rFonts w:ascii="Arial"/>
          <w:color w:val="000000"/>
          <w:sz w:val="18"/>
        </w:rPr>
        <w:t xml:space="preserve">").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12" w:name="1011"/>
      <w:bookmarkEnd w:id="311"/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13" w:name="1012"/>
      <w:bookmarkEnd w:id="31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відмовляється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101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"),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314" w:name="1117"/>
      <w:bookmarkEnd w:id="3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315" w:name="1013"/>
      <w:bookmarkEnd w:id="31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відмовляється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відмовився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316" w:name="1118"/>
      <w:bookmarkEnd w:id="31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317" w:name="1014"/>
      <w:bookmarkEnd w:id="31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</w:t>
      </w:r>
      <w:r>
        <w:rPr>
          <w:rFonts w:ascii="Arial"/>
          <w:color w:val="000000"/>
          <w:sz w:val="18"/>
        </w:rPr>
        <w:t>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відмовився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pStyle w:val="3"/>
        <w:spacing w:after="0"/>
        <w:jc w:val="center"/>
      </w:pPr>
      <w:bookmarkStart w:id="318" w:name="1015"/>
      <w:bookmarkEnd w:id="317"/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зберігання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відправлень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поштових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переказів</w:t>
      </w:r>
    </w:p>
    <w:p w:rsidR="00D66FFB" w:rsidRDefault="00230B43">
      <w:pPr>
        <w:spacing w:after="0"/>
        <w:ind w:firstLine="240"/>
      </w:pPr>
      <w:bookmarkStart w:id="319" w:name="1016"/>
      <w:bookmarkEnd w:id="318"/>
      <w:r>
        <w:rPr>
          <w:rFonts w:ascii="Arial"/>
          <w:color w:val="000000"/>
          <w:sz w:val="18"/>
        </w:rPr>
        <w:t xml:space="preserve">100. </w:t>
      </w:r>
      <w:r>
        <w:rPr>
          <w:rFonts w:ascii="Arial"/>
          <w:color w:val="000000"/>
          <w:sz w:val="18"/>
        </w:rPr>
        <w:t>Адресовані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20" w:name="1017"/>
      <w:bookmarkEnd w:id="319"/>
      <w:r>
        <w:rPr>
          <w:rFonts w:ascii="Arial"/>
          <w:color w:val="000000"/>
          <w:sz w:val="18"/>
        </w:rPr>
        <w:t xml:space="preserve">101.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"EMS" - 14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21" w:name="1018"/>
      <w:bookmarkEnd w:id="320"/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продовжений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22" w:name="1019"/>
      <w:bookmarkEnd w:id="32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Адміністративна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81,</w:t>
      </w:r>
      <w:r>
        <w:rPr>
          <w:rFonts w:ascii="Arial"/>
          <w:color w:val="000000"/>
          <w:sz w:val="18"/>
        </w:rPr>
        <w:t xml:space="preserve"> 82, 83, 84, 91, 99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невручення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323" w:name="1119"/>
      <w:bookmarkEnd w:id="3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101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324" w:name="1020"/>
      <w:bookmarkEnd w:id="323"/>
      <w:r>
        <w:rPr>
          <w:rFonts w:ascii="Arial"/>
          <w:color w:val="000000"/>
          <w:sz w:val="18"/>
        </w:rPr>
        <w:t xml:space="preserve">102.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</w:t>
      </w:r>
      <w:r>
        <w:rPr>
          <w:rFonts w:ascii="Arial"/>
          <w:color w:val="000000"/>
          <w:sz w:val="18"/>
        </w:rPr>
        <w:t>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повертати</w:t>
      </w:r>
      <w:r>
        <w:rPr>
          <w:rFonts w:ascii="Arial"/>
          <w:color w:val="000000"/>
          <w:sz w:val="18"/>
        </w:rPr>
        <w:t>".</w:t>
      </w:r>
    </w:p>
    <w:p w:rsidR="00D66FFB" w:rsidRDefault="00230B43">
      <w:pPr>
        <w:spacing w:after="0"/>
        <w:ind w:firstLine="240"/>
      </w:pPr>
      <w:bookmarkStart w:id="325" w:name="1021"/>
      <w:bookmarkEnd w:id="324"/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26" w:name="1022"/>
      <w:bookmarkEnd w:id="325"/>
      <w:r>
        <w:rPr>
          <w:rFonts w:ascii="Arial"/>
          <w:color w:val="000000"/>
          <w:sz w:val="18"/>
        </w:rPr>
        <w:t>Невручені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27" w:name="1023"/>
      <w:bookmarkEnd w:id="326"/>
      <w:r>
        <w:rPr>
          <w:rFonts w:ascii="Arial"/>
          <w:color w:val="000000"/>
          <w:sz w:val="18"/>
        </w:rPr>
        <w:t xml:space="preserve">103.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"EMS"),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переадресації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28" w:name="1024"/>
      <w:bookmarkEnd w:id="32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</w:t>
      </w:r>
      <w:r>
        <w:rPr>
          <w:rFonts w:ascii="Arial"/>
          <w:color w:val="000000"/>
          <w:sz w:val="18"/>
        </w:rPr>
        <w:t>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29" w:name="1025"/>
      <w:bookmarkEnd w:id="328"/>
      <w:r>
        <w:rPr>
          <w:rFonts w:ascii="Arial"/>
          <w:color w:val="000000"/>
          <w:sz w:val="18"/>
        </w:rPr>
        <w:t xml:space="preserve">104.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</w:t>
      </w:r>
      <w:r>
        <w:rPr>
          <w:rFonts w:ascii="Arial"/>
          <w:color w:val="000000"/>
          <w:sz w:val="18"/>
        </w:rPr>
        <w:t>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стягується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Всесвітнього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30" w:name="1026"/>
      <w:bookmarkEnd w:id="32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31" w:name="1027"/>
      <w:bookmarkEnd w:id="330"/>
      <w:r>
        <w:rPr>
          <w:rFonts w:ascii="Arial"/>
          <w:color w:val="000000"/>
          <w:sz w:val="18"/>
        </w:rPr>
        <w:t>Невручені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</w:t>
      </w:r>
      <w:r>
        <w:rPr>
          <w:rFonts w:ascii="Arial"/>
          <w:color w:val="000000"/>
          <w:sz w:val="18"/>
        </w:rPr>
        <w:t>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Невручені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невиплачені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32" w:name="1028"/>
      <w:bookmarkEnd w:id="331"/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33" w:name="1029"/>
      <w:bookmarkEnd w:id="332"/>
      <w:r>
        <w:rPr>
          <w:rFonts w:ascii="Arial"/>
          <w:color w:val="000000"/>
          <w:sz w:val="18"/>
        </w:rPr>
        <w:t xml:space="preserve">105.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невручені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Мінінфраструктури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34" w:name="1030"/>
      <w:bookmarkEnd w:id="333"/>
      <w:r>
        <w:rPr>
          <w:rFonts w:ascii="Arial"/>
          <w:color w:val="000000"/>
          <w:sz w:val="18"/>
        </w:rPr>
        <w:t>Порядо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невиплаченими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вкладеннями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невручених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35" w:name="1104"/>
      <w:bookmarkEnd w:id="334"/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архіві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336" w:name="1105"/>
      <w:bookmarkEnd w:id="3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105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337" w:name="1032"/>
      <w:bookmarkEnd w:id="336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>врученими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38" w:name="1033"/>
      <w:bookmarkEnd w:id="337"/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pStyle w:val="3"/>
        <w:spacing w:after="0"/>
        <w:jc w:val="center"/>
      </w:pPr>
      <w:bookmarkStart w:id="339" w:name="1034"/>
      <w:bookmarkEnd w:id="338"/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поштового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операторів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поштового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</w:p>
    <w:p w:rsidR="00D66FFB" w:rsidRDefault="00230B43">
      <w:pPr>
        <w:spacing w:after="0"/>
        <w:ind w:firstLine="240"/>
      </w:pPr>
      <w:bookmarkStart w:id="340" w:name="1035"/>
      <w:bookmarkEnd w:id="339"/>
      <w:r>
        <w:rPr>
          <w:rFonts w:ascii="Arial"/>
          <w:color w:val="000000"/>
          <w:sz w:val="18"/>
        </w:rPr>
        <w:t xml:space="preserve">106.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341" w:name="1036"/>
      <w:bookmarkEnd w:id="340"/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Всесвітнього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>);</w:t>
      </w:r>
    </w:p>
    <w:p w:rsidR="00D66FFB" w:rsidRDefault="00230B43">
      <w:pPr>
        <w:spacing w:after="0"/>
        <w:ind w:firstLine="240"/>
      </w:pPr>
      <w:bookmarkStart w:id="342" w:name="1037"/>
      <w:bookmarkEnd w:id="341"/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</w:t>
      </w:r>
      <w:r>
        <w:rPr>
          <w:rFonts w:ascii="Arial"/>
          <w:color w:val="000000"/>
          <w:sz w:val="18"/>
        </w:rPr>
        <w:t>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>);</w:t>
      </w:r>
    </w:p>
    <w:p w:rsidR="00D66FFB" w:rsidRDefault="00230B43">
      <w:pPr>
        <w:spacing w:after="0"/>
        <w:ind w:firstLine="240"/>
      </w:pPr>
      <w:bookmarkStart w:id="343" w:name="1038"/>
      <w:bookmarkEnd w:id="342"/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Післяплата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44" w:name="1039"/>
      <w:bookmarkEnd w:id="343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45" w:name="1040"/>
      <w:bookmarkEnd w:id="344"/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</w:t>
      </w:r>
      <w:r>
        <w:rPr>
          <w:rFonts w:ascii="Arial"/>
          <w:color w:val="000000"/>
          <w:sz w:val="18"/>
        </w:rPr>
        <w:t>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46" w:name="1041"/>
      <w:bookmarkEnd w:id="345"/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347" w:name="1106"/>
      <w:bookmarkEnd w:id="3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106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1045)</w:t>
      </w:r>
    </w:p>
    <w:p w:rsidR="00D66FFB" w:rsidRDefault="00230B43">
      <w:pPr>
        <w:spacing w:after="0"/>
        <w:ind w:firstLine="240"/>
      </w:pPr>
      <w:bookmarkStart w:id="348" w:name="1042"/>
      <w:bookmarkEnd w:id="34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стягуватися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49" w:name="1043"/>
      <w:bookmarkEnd w:id="348"/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кази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повертається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50" w:name="1044"/>
      <w:bookmarkEnd w:id="349"/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351" w:name="1045"/>
      <w:bookmarkEnd w:id="350"/>
      <w:r>
        <w:rPr>
          <w:rFonts w:ascii="Arial"/>
          <w:color w:val="000000"/>
          <w:sz w:val="18"/>
        </w:rPr>
        <w:t>забрати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</w:t>
      </w:r>
      <w:r>
        <w:rPr>
          <w:rFonts w:ascii="Arial"/>
          <w:color w:val="000000"/>
          <w:sz w:val="18"/>
        </w:rPr>
        <w:t>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упакування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52" w:name="1046"/>
      <w:bookmarkEnd w:id="351"/>
      <w:r>
        <w:rPr>
          <w:rFonts w:ascii="Arial"/>
          <w:color w:val="000000"/>
          <w:sz w:val="18"/>
        </w:rPr>
        <w:t>відмовитис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53" w:name="1047"/>
      <w:bookmarkEnd w:id="352"/>
      <w:r>
        <w:rPr>
          <w:rFonts w:ascii="Arial"/>
          <w:color w:val="000000"/>
          <w:sz w:val="18"/>
        </w:rPr>
        <w:lastRenderedPageBreak/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розшук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54" w:name="1048"/>
      <w:bookmarkEnd w:id="353"/>
      <w:r>
        <w:rPr>
          <w:rFonts w:ascii="Arial"/>
          <w:color w:val="000000"/>
          <w:sz w:val="18"/>
        </w:rPr>
        <w:t>10</w:t>
      </w:r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106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категорія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детальний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355" w:name="1049"/>
      <w:bookmarkEnd w:id="354"/>
      <w:r>
        <w:rPr>
          <w:rFonts w:ascii="Arial"/>
          <w:color w:val="000000"/>
          <w:sz w:val="18"/>
        </w:rPr>
        <w:t>згрупованих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список</w:t>
      </w:r>
      <w:r>
        <w:rPr>
          <w:rFonts w:ascii="Arial"/>
          <w:color w:val="000000"/>
          <w:sz w:val="18"/>
        </w:rPr>
        <w:t>,</w:t>
      </w:r>
    </w:p>
    <w:p w:rsidR="00D66FFB" w:rsidRDefault="00230B43">
      <w:pPr>
        <w:spacing w:after="0"/>
        <w:ind w:firstLine="240"/>
      </w:pPr>
      <w:bookmarkStart w:id="356" w:name="1077"/>
      <w:bookmarkEnd w:id="355"/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"EMS" -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декларації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57" w:name="1050"/>
      <w:bookmarkEnd w:id="356"/>
      <w:r>
        <w:rPr>
          <w:rFonts w:ascii="Arial"/>
          <w:color w:val="000000"/>
          <w:sz w:val="18"/>
        </w:rPr>
        <w:t>Якщ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згрупованих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58" w:name="1051"/>
      <w:bookmarkEnd w:id="357"/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Всесвітнього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переказами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59" w:name="1052"/>
      <w:bookmarkEnd w:id="358"/>
      <w:r>
        <w:rPr>
          <w:rFonts w:ascii="Arial"/>
          <w:color w:val="000000"/>
          <w:sz w:val="18"/>
        </w:rPr>
        <w:t xml:space="preserve">108. </w:t>
      </w:r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360" w:name="1053"/>
      <w:bookmarkEnd w:id="359"/>
      <w:r>
        <w:rPr>
          <w:rFonts w:ascii="Arial"/>
          <w:color w:val="000000"/>
          <w:sz w:val="18"/>
        </w:rPr>
        <w:t>продовжен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61" w:name="1054"/>
      <w:bookmarkEnd w:id="360"/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>).</w:t>
      </w:r>
    </w:p>
    <w:p w:rsidR="00D66FFB" w:rsidRDefault="00230B43">
      <w:pPr>
        <w:spacing w:after="0"/>
        <w:ind w:firstLine="240"/>
      </w:pPr>
      <w:bookmarkStart w:id="362" w:name="1055"/>
      <w:bookmarkEnd w:id="361"/>
      <w:r>
        <w:rPr>
          <w:rFonts w:ascii="Arial"/>
          <w:color w:val="000000"/>
          <w:sz w:val="18"/>
        </w:rPr>
        <w:t>Адресат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363" w:name="1056"/>
      <w:bookmarkEnd w:id="362"/>
      <w:r>
        <w:rPr>
          <w:rFonts w:ascii="Arial"/>
          <w:color w:val="000000"/>
          <w:sz w:val="18"/>
        </w:rPr>
        <w:t>відмовитися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64" w:name="1057"/>
      <w:bookmarkEnd w:id="363"/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зшук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65" w:name="1058"/>
      <w:bookmarkEnd w:id="364"/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Повістка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ТЦК</w:t>
      </w:r>
      <w:r>
        <w:rPr>
          <w:rFonts w:ascii="Arial"/>
          <w:color w:val="000000"/>
          <w:sz w:val="18"/>
        </w:rPr>
        <w:t>".</w:t>
      </w:r>
    </w:p>
    <w:p w:rsidR="00D66FFB" w:rsidRDefault="00230B43">
      <w:pPr>
        <w:spacing w:after="0"/>
        <w:ind w:firstLine="240"/>
        <w:jc w:val="right"/>
      </w:pPr>
      <w:bookmarkStart w:id="366" w:name="1120"/>
      <w:bookmarkEnd w:id="3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108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1147)</w:t>
      </w:r>
    </w:p>
    <w:p w:rsidR="00D66FFB" w:rsidRDefault="00230B43">
      <w:pPr>
        <w:spacing w:after="0"/>
        <w:ind w:firstLine="240"/>
      </w:pPr>
      <w:bookmarkStart w:id="367" w:name="1059"/>
      <w:bookmarkEnd w:id="366"/>
      <w:r>
        <w:rPr>
          <w:rFonts w:ascii="Arial"/>
          <w:color w:val="000000"/>
          <w:sz w:val="18"/>
        </w:rPr>
        <w:t xml:space="preserve">109.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108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107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68" w:name="1060"/>
      <w:bookmarkEnd w:id="36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дправлень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одноразово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69" w:name="1061"/>
      <w:bookmarkEnd w:id="368"/>
      <w:r>
        <w:rPr>
          <w:rFonts w:ascii="Arial"/>
          <w:color w:val="000000"/>
          <w:sz w:val="18"/>
        </w:rPr>
        <w:t xml:space="preserve">110.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відправникові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106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108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0" w:name="1062"/>
      <w:bookmarkEnd w:id="36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1" w:name="1063"/>
      <w:bookmarkEnd w:id="370"/>
      <w:r>
        <w:rPr>
          <w:rFonts w:ascii="Arial"/>
          <w:color w:val="000000"/>
          <w:sz w:val="18"/>
        </w:rPr>
        <w:t xml:space="preserve">111.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дресат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несвоєчасну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2" w:name="1064"/>
      <w:bookmarkEnd w:id="371"/>
      <w:r>
        <w:rPr>
          <w:rFonts w:ascii="Arial"/>
          <w:color w:val="000000"/>
          <w:sz w:val="18"/>
        </w:rPr>
        <w:t xml:space="preserve">112.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</w:t>
      </w:r>
      <w:r>
        <w:rPr>
          <w:rFonts w:ascii="Arial"/>
          <w:color w:val="000000"/>
          <w:sz w:val="18"/>
        </w:rPr>
        <w:t>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3" w:name="1065"/>
      <w:bookmarkEnd w:id="372"/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4" w:name="1066"/>
      <w:bookmarkEnd w:id="373"/>
      <w:r>
        <w:rPr>
          <w:rFonts w:ascii="Arial"/>
          <w:color w:val="000000"/>
          <w:sz w:val="18"/>
        </w:rPr>
        <w:lastRenderedPageBreak/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скарги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скарги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5" w:name="1067"/>
      <w:bookmarkEnd w:id="374"/>
      <w:r>
        <w:rPr>
          <w:rFonts w:ascii="Arial"/>
          <w:color w:val="000000"/>
          <w:sz w:val="18"/>
        </w:rPr>
        <w:t xml:space="preserve">113.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скарга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>:</w:t>
      </w:r>
    </w:p>
    <w:p w:rsidR="00D66FFB" w:rsidRDefault="00230B43">
      <w:pPr>
        <w:spacing w:after="0"/>
        <w:ind w:firstLine="240"/>
      </w:pPr>
      <w:bookmarkStart w:id="376" w:name="1068"/>
      <w:bookmarkEnd w:id="375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одержувачем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;</w:t>
      </w:r>
    </w:p>
    <w:p w:rsidR="00D66FFB" w:rsidRDefault="00230B43">
      <w:pPr>
        <w:spacing w:after="0"/>
        <w:ind w:firstLine="240"/>
      </w:pPr>
      <w:bookmarkStart w:id="377" w:name="1069"/>
      <w:bookmarkEnd w:id="376"/>
      <w:r>
        <w:rPr>
          <w:rFonts w:ascii="Arial"/>
          <w:color w:val="000000"/>
          <w:sz w:val="18"/>
        </w:rPr>
        <w:t>минув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8" w:name="1070"/>
      <w:bookmarkEnd w:id="377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Водночас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окументи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79" w:name="1071"/>
      <w:bookmarkEnd w:id="378"/>
      <w:r>
        <w:rPr>
          <w:rFonts w:ascii="Arial"/>
          <w:color w:val="000000"/>
          <w:sz w:val="18"/>
        </w:rPr>
        <w:t xml:space="preserve">114.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80" w:name="1072"/>
      <w:bookmarkEnd w:id="379"/>
      <w:r>
        <w:rPr>
          <w:rFonts w:ascii="Arial"/>
          <w:color w:val="000000"/>
          <w:sz w:val="18"/>
        </w:rPr>
        <w:t xml:space="preserve">115.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</w:t>
      </w:r>
      <w:r>
        <w:rPr>
          <w:rFonts w:ascii="Arial"/>
          <w:color w:val="000000"/>
          <w:sz w:val="18"/>
        </w:rPr>
        <w:t>аз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одержувачу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</w:pPr>
      <w:bookmarkStart w:id="381" w:name="1073"/>
      <w:bookmarkEnd w:id="380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D66FFB" w:rsidRDefault="00230B43">
      <w:pPr>
        <w:spacing w:after="0"/>
        <w:ind w:firstLine="240"/>
        <w:jc w:val="right"/>
      </w:pPr>
      <w:bookmarkStart w:id="382" w:name="1075"/>
      <w:bookmarkEnd w:id="3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12.10.2010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929,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10.08.2011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02.11.2011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1125,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07.03.2012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182,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11.07.2012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613,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08.04.2013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233,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</w:t>
      </w:r>
      <w:r>
        <w:rPr>
          <w:rFonts w:ascii="Arial"/>
          <w:color w:val="000000"/>
          <w:sz w:val="18"/>
        </w:rPr>
        <w:t>576,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03.02.2016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13.07.2016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437,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29.08.2018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687,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18.12.2018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1107,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27.12.2019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26.01.2022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08.08.2023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833,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1071)</w:t>
      </w:r>
    </w:p>
    <w:p w:rsidR="00D66FFB" w:rsidRDefault="00230B43">
      <w:pPr>
        <w:spacing w:after="0"/>
        <w:ind w:firstLine="240"/>
      </w:pPr>
      <w:bookmarkStart w:id="383" w:name="458"/>
      <w:bookmarkEnd w:id="382"/>
      <w:r>
        <w:rPr>
          <w:rFonts w:ascii="Arial"/>
          <w:color w:val="000000"/>
          <w:sz w:val="18"/>
        </w:rPr>
        <w:t xml:space="preserve"> </w:t>
      </w:r>
    </w:p>
    <w:p w:rsidR="00D66FFB" w:rsidRDefault="00230B43">
      <w:pPr>
        <w:spacing w:after="0"/>
        <w:ind w:firstLine="240"/>
        <w:jc w:val="right"/>
      </w:pPr>
      <w:bookmarkStart w:id="384" w:name="459"/>
      <w:bookmarkEnd w:id="383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270 </w:t>
      </w:r>
    </w:p>
    <w:p w:rsidR="00D66FFB" w:rsidRDefault="00230B43">
      <w:pPr>
        <w:pStyle w:val="3"/>
        <w:spacing w:after="0"/>
        <w:jc w:val="center"/>
      </w:pPr>
      <w:bookmarkStart w:id="385" w:name="460"/>
      <w:bookmarkEnd w:id="384"/>
      <w:r>
        <w:rPr>
          <w:rFonts w:ascii="Arial"/>
          <w:color w:val="000000"/>
          <w:sz w:val="27"/>
        </w:rPr>
        <w:t>ПЕРЕЛІК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постанов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Кабінету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Міністрів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втратили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чинність</w:t>
      </w:r>
    </w:p>
    <w:p w:rsidR="00D66FFB" w:rsidRDefault="00230B43">
      <w:pPr>
        <w:spacing w:after="0"/>
        <w:ind w:firstLine="240"/>
      </w:pPr>
      <w:bookmarkStart w:id="386" w:name="461"/>
      <w:bookmarkEnd w:id="38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1155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1586).</w:t>
      </w:r>
    </w:p>
    <w:p w:rsidR="00D66FFB" w:rsidRDefault="00230B43">
      <w:pPr>
        <w:spacing w:after="0"/>
        <w:ind w:firstLine="240"/>
      </w:pPr>
      <w:bookmarkStart w:id="387" w:name="462"/>
      <w:bookmarkEnd w:id="38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1510 (</w:t>
      </w:r>
      <w:r>
        <w:rPr>
          <w:rFonts w:ascii="Arial"/>
          <w:color w:val="000000"/>
          <w:sz w:val="18"/>
        </w:rPr>
        <w:t>Офіційни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1933).</w:t>
      </w:r>
    </w:p>
    <w:p w:rsidR="00D66FFB" w:rsidRDefault="00230B43">
      <w:pPr>
        <w:spacing w:after="0"/>
        <w:ind w:firstLine="240"/>
      </w:pPr>
      <w:bookmarkStart w:id="388" w:name="463"/>
      <w:bookmarkEnd w:id="38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64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1106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1546).</w:t>
      </w:r>
    </w:p>
    <w:p w:rsidR="00D66FFB" w:rsidRDefault="00230B43">
      <w:pPr>
        <w:spacing w:after="0"/>
        <w:ind w:firstLine="240"/>
      </w:pPr>
      <w:bookmarkStart w:id="389" w:name="464"/>
      <w:bookmarkEnd w:id="38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1230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3273).</w:t>
      </w:r>
    </w:p>
    <w:p w:rsidR="00D66FFB" w:rsidRDefault="00230B43">
      <w:pPr>
        <w:spacing w:after="0"/>
        <w:jc w:val="center"/>
      </w:pPr>
      <w:bookmarkStart w:id="390" w:name="465"/>
      <w:bookmarkEnd w:id="389"/>
      <w:r>
        <w:rPr>
          <w:rFonts w:ascii="Arial"/>
          <w:color w:val="000000"/>
          <w:sz w:val="18"/>
        </w:rPr>
        <w:t>____________</w:t>
      </w:r>
      <w:bookmarkStart w:id="391" w:name="_GoBack"/>
      <w:bookmarkEnd w:id="390"/>
      <w:bookmarkEnd w:id="391"/>
    </w:p>
    <w:sectPr w:rsidR="00D66F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D66FFB"/>
    <w:rsid w:val="00230B43"/>
    <w:rsid w:val="00D6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5CD91-5FC4-478F-9381-B7035A0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11974</Words>
  <Characters>68258</Characters>
  <Application>Microsoft Office Word</Application>
  <DocSecurity>0</DocSecurity>
  <Lines>568</Lines>
  <Paragraphs>160</Paragraphs>
  <ScaleCrop>false</ScaleCrop>
  <Company/>
  <LinksUpToDate>false</LinksUpToDate>
  <CharactersWithSpaces>80072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2024-10-09T10:47:00Z</dcterms:created>
  <dcterms:modified xsi:type="dcterms:W3CDTF">2024-10-09T10:47:00Z</dcterms:modified>
</cp:coreProperties>
</file>