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2E3" w:rsidRDefault="006F4F5D">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152E3" w:rsidRDefault="006F4F5D">
      <w:pPr>
        <w:pStyle w:val="2"/>
        <w:spacing w:after="225"/>
        <w:jc w:val="center"/>
      </w:pPr>
      <w:bookmarkStart w:id="1" w:name="2"/>
      <w:bookmarkEnd w:id="0"/>
      <w:r>
        <w:rPr>
          <w:rFonts w:ascii="Arial" w:hAnsi="Arial"/>
          <w:color w:val="000000"/>
          <w:sz w:val="34"/>
        </w:rPr>
        <w:t>МІНІСТЕРСТВО АГРАРНОЇ ПОЛІТИКИ ТА ПРОДОВОЛЬСТВА УКРАЇНИ</w:t>
      </w:r>
    </w:p>
    <w:p w:rsidR="00D152E3" w:rsidRDefault="006F4F5D">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0"/>
        <w:gridCol w:w="2768"/>
        <w:gridCol w:w="3225"/>
      </w:tblGrid>
      <w:tr w:rsidR="00D152E3">
        <w:trPr>
          <w:trHeight w:val="30"/>
          <w:tblCellSpacing w:w="0" w:type="auto"/>
        </w:trPr>
        <w:tc>
          <w:tcPr>
            <w:tcW w:w="3392" w:type="dxa"/>
            <w:vAlign w:val="center"/>
          </w:tcPr>
          <w:p w:rsidR="00D152E3" w:rsidRDefault="006F4F5D">
            <w:pPr>
              <w:spacing w:after="75"/>
              <w:jc w:val="center"/>
            </w:pPr>
            <w:bookmarkStart w:id="3" w:name="4"/>
            <w:bookmarkEnd w:id="2"/>
            <w:r>
              <w:rPr>
                <w:rFonts w:ascii="Arial" w:hAnsi="Arial"/>
                <w:b/>
                <w:color w:val="000000"/>
                <w:sz w:val="15"/>
              </w:rPr>
              <w:t>15.06.2023</w:t>
            </w:r>
          </w:p>
        </w:tc>
        <w:tc>
          <w:tcPr>
            <w:tcW w:w="2907" w:type="dxa"/>
            <w:vAlign w:val="center"/>
          </w:tcPr>
          <w:p w:rsidR="00D152E3" w:rsidRDefault="006F4F5D">
            <w:pPr>
              <w:spacing w:after="75"/>
              <w:jc w:val="center"/>
            </w:pPr>
            <w:bookmarkStart w:id="4" w:name="5"/>
            <w:bookmarkEnd w:id="3"/>
            <w:r>
              <w:rPr>
                <w:rFonts w:ascii="Arial" w:hAnsi="Arial"/>
                <w:b/>
                <w:color w:val="000000"/>
                <w:sz w:val="15"/>
              </w:rPr>
              <w:t>м. Київ</w:t>
            </w:r>
          </w:p>
        </w:tc>
        <w:tc>
          <w:tcPr>
            <w:tcW w:w="3391" w:type="dxa"/>
            <w:vAlign w:val="center"/>
          </w:tcPr>
          <w:p w:rsidR="00D152E3" w:rsidRDefault="006F4F5D">
            <w:pPr>
              <w:spacing w:after="75"/>
              <w:jc w:val="center"/>
            </w:pPr>
            <w:bookmarkStart w:id="5" w:name="6"/>
            <w:bookmarkEnd w:id="4"/>
            <w:r>
              <w:rPr>
                <w:rFonts w:ascii="Arial" w:hAnsi="Arial"/>
                <w:b/>
                <w:color w:val="000000"/>
                <w:sz w:val="15"/>
              </w:rPr>
              <w:t>N 1284</w:t>
            </w:r>
          </w:p>
        </w:tc>
        <w:bookmarkEnd w:id="5"/>
      </w:tr>
    </w:tbl>
    <w:p w:rsidR="00D152E3" w:rsidRDefault="006F4F5D">
      <w:pPr>
        <w:spacing w:after="75"/>
        <w:jc w:val="center"/>
      </w:pPr>
      <w:bookmarkStart w:id="6" w:name="7"/>
      <w:r>
        <w:rPr>
          <w:rFonts w:ascii="Arial" w:hAnsi="Arial"/>
          <w:b/>
          <w:color w:val="000000"/>
          <w:sz w:val="18"/>
        </w:rPr>
        <w:t xml:space="preserve">Зареєстровано в Міністерстві </w:t>
      </w:r>
      <w:r>
        <w:rPr>
          <w:rFonts w:ascii="Arial" w:hAnsi="Arial"/>
          <w:b/>
          <w:color w:val="000000"/>
          <w:sz w:val="18"/>
        </w:rPr>
        <w:t>юстиції України</w:t>
      </w:r>
      <w:r>
        <w:br/>
      </w:r>
      <w:r>
        <w:rPr>
          <w:rFonts w:ascii="Arial" w:hAnsi="Arial"/>
          <w:b/>
          <w:color w:val="000000"/>
          <w:sz w:val="18"/>
        </w:rPr>
        <w:t>25 липня 2023 р. за N 1253/40309</w:t>
      </w:r>
    </w:p>
    <w:p w:rsidR="00D152E3" w:rsidRDefault="006F4F5D">
      <w:pPr>
        <w:pStyle w:val="2"/>
        <w:spacing w:after="225"/>
        <w:jc w:val="center"/>
      </w:pPr>
      <w:bookmarkStart w:id="7" w:name="8"/>
      <w:bookmarkEnd w:id="6"/>
      <w:r>
        <w:rPr>
          <w:rFonts w:ascii="Arial" w:hAnsi="Arial"/>
          <w:color w:val="000000"/>
          <w:sz w:val="34"/>
        </w:rPr>
        <w:t>Про затвердження Правил промислового рибальства в басейні Чорного моря</w:t>
      </w:r>
    </w:p>
    <w:p w:rsidR="00D152E3" w:rsidRDefault="006F4F5D">
      <w:pPr>
        <w:spacing w:after="75"/>
        <w:jc w:val="center"/>
      </w:pPr>
      <w:bookmarkStart w:id="8" w:name="842"/>
      <w:bookmarkEnd w:id="7"/>
      <w:r>
        <w:rPr>
          <w:rFonts w:ascii="Arial" w:hAnsi="Arial"/>
          <w:color w:val="293A55"/>
          <w:sz w:val="18"/>
        </w:rPr>
        <w:t>Із змінами і доповненнями, внесеними</w:t>
      </w:r>
      <w:r>
        <w:br/>
      </w:r>
      <w:r>
        <w:rPr>
          <w:rFonts w:ascii="Arial" w:hAnsi="Arial"/>
          <w:color w:val="293A55"/>
          <w:sz w:val="18"/>
        </w:rPr>
        <w:t xml:space="preserve"> наказами</w:t>
      </w:r>
      <w:r>
        <w:rPr>
          <w:rFonts w:ascii="Arial" w:hAnsi="Arial"/>
          <w:color w:val="000000"/>
          <w:sz w:val="18"/>
        </w:rPr>
        <w:t xml:space="preserve"> </w:t>
      </w:r>
      <w:r>
        <w:rPr>
          <w:rFonts w:ascii="Arial" w:hAnsi="Arial"/>
          <w:color w:val="293A55"/>
          <w:sz w:val="18"/>
        </w:rPr>
        <w:t>Міністерства аграрної політики та продовольства України</w:t>
      </w:r>
      <w:r>
        <w:br/>
      </w:r>
      <w:r>
        <w:rPr>
          <w:rFonts w:ascii="Arial" w:hAnsi="Arial"/>
          <w:color w:val="293A55"/>
          <w:sz w:val="18"/>
        </w:rPr>
        <w:t xml:space="preserve"> від 27 грудня 2024 року N 4415,</w:t>
      </w:r>
      <w:r>
        <w:br/>
      </w:r>
      <w:r>
        <w:rPr>
          <w:rFonts w:ascii="Arial" w:hAnsi="Arial"/>
          <w:color w:val="293A55"/>
          <w:sz w:val="18"/>
        </w:rPr>
        <w:t>від 13 травня 2025 року N 1742</w:t>
      </w:r>
    </w:p>
    <w:p w:rsidR="00D152E3" w:rsidRDefault="006F4F5D">
      <w:pPr>
        <w:spacing w:after="75"/>
        <w:ind w:firstLine="240"/>
        <w:jc w:val="both"/>
      </w:pPr>
      <w:bookmarkStart w:id="9" w:name="9"/>
      <w:bookmarkEnd w:id="8"/>
      <w:r>
        <w:rPr>
          <w:rFonts w:ascii="Arial" w:hAnsi="Arial"/>
          <w:color w:val="000000"/>
          <w:sz w:val="18"/>
        </w:rPr>
        <w:t xml:space="preserve">Відповідно до </w:t>
      </w:r>
      <w:r>
        <w:rPr>
          <w:rFonts w:ascii="Arial" w:hAnsi="Arial"/>
          <w:color w:val="293A55"/>
          <w:sz w:val="18"/>
        </w:rPr>
        <w:t>статей 8</w:t>
      </w:r>
      <w:r>
        <w:rPr>
          <w:rFonts w:ascii="Arial" w:hAnsi="Arial"/>
          <w:color w:val="000000"/>
          <w:sz w:val="18"/>
        </w:rPr>
        <w:t xml:space="preserve">, </w:t>
      </w:r>
      <w:r>
        <w:rPr>
          <w:rFonts w:ascii="Arial" w:hAnsi="Arial"/>
          <w:color w:val="293A55"/>
          <w:sz w:val="18"/>
        </w:rPr>
        <w:t>31 Закону України "Про рибне господарство, промислове рибальство та охорону водних біоресурсів"</w:t>
      </w:r>
      <w:r>
        <w:rPr>
          <w:rFonts w:ascii="Arial" w:hAnsi="Arial"/>
          <w:color w:val="000000"/>
          <w:sz w:val="18"/>
        </w:rPr>
        <w:t xml:space="preserve">, абзацу шістнадцятого </w:t>
      </w:r>
      <w:r>
        <w:rPr>
          <w:rFonts w:ascii="Arial" w:hAnsi="Arial"/>
          <w:color w:val="293A55"/>
          <w:sz w:val="18"/>
        </w:rPr>
        <w:t>підпункту 85 пункту 4</w:t>
      </w:r>
      <w:r>
        <w:rPr>
          <w:rFonts w:ascii="Arial" w:hAnsi="Arial"/>
          <w:color w:val="000000"/>
          <w:sz w:val="18"/>
        </w:rPr>
        <w:t xml:space="preserve"> та пункту 8 Положення про Міністерство аграрної політики та п</w:t>
      </w:r>
      <w:r>
        <w:rPr>
          <w:rFonts w:ascii="Arial" w:hAnsi="Arial"/>
          <w:color w:val="000000"/>
          <w:sz w:val="18"/>
        </w:rPr>
        <w:t xml:space="preserve">родовольства України, затвердженого </w:t>
      </w:r>
      <w:r>
        <w:rPr>
          <w:rFonts w:ascii="Arial" w:hAnsi="Arial"/>
          <w:color w:val="293A55"/>
          <w:sz w:val="18"/>
        </w:rPr>
        <w:t>постановою Кабінету Міністрів України від 17 лютого 2021 року N 124</w:t>
      </w:r>
      <w:r>
        <w:rPr>
          <w:rFonts w:ascii="Arial" w:hAnsi="Arial"/>
          <w:color w:val="000000"/>
          <w:sz w:val="18"/>
        </w:rPr>
        <w:t>, з метою забезпечення раціонального використання водних біоресурсів</w:t>
      </w:r>
    </w:p>
    <w:p w:rsidR="00D152E3" w:rsidRDefault="006F4F5D">
      <w:pPr>
        <w:spacing w:after="75"/>
        <w:ind w:firstLine="240"/>
        <w:jc w:val="both"/>
      </w:pPr>
      <w:bookmarkStart w:id="10" w:name="10"/>
      <w:bookmarkEnd w:id="9"/>
      <w:r>
        <w:rPr>
          <w:rFonts w:ascii="Arial" w:hAnsi="Arial"/>
          <w:b/>
          <w:color w:val="000000"/>
          <w:sz w:val="18"/>
        </w:rPr>
        <w:t>НАКАЗУЮ:</w:t>
      </w:r>
    </w:p>
    <w:p w:rsidR="00D152E3" w:rsidRDefault="006F4F5D">
      <w:pPr>
        <w:spacing w:after="75"/>
        <w:ind w:firstLine="240"/>
        <w:jc w:val="both"/>
      </w:pPr>
      <w:bookmarkStart w:id="11" w:name="11"/>
      <w:bookmarkEnd w:id="10"/>
      <w:r>
        <w:rPr>
          <w:rFonts w:ascii="Arial" w:hAnsi="Arial"/>
          <w:color w:val="000000"/>
          <w:sz w:val="18"/>
        </w:rPr>
        <w:t>1. Затвердити Правила промислового рибальства в басейні Чорного моря, що до</w:t>
      </w:r>
      <w:r>
        <w:rPr>
          <w:rFonts w:ascii="Arial" w:hAnsi="Arial"/>
          <w:color w:val="000000"/>
          <w:sz w:val="18"/>
        </w:rPr>
        <w:t>даються.</w:t>
      </w:r>
    </w:p>
    <w:p w:rsidR="00D152E3" w:rsidRDefault="006F4F5D">
      <w:pPr>
        <w:spacing w:after="75"/>
        <w:ind w:firstLine="240"/>
        <w:jc w:val="both"/>
      </w:pPr>
      <w:bookmarkStart w:id="12" w:name="12"/>
      <w:bookmarkEnd w:id="11"/>
      <w:r>
        <w:rPr>
          <w:rFonts w:ascii="Arial" w:hAnsi="Arial"/>
          <w:color w:val="000000"/>
          <w:sz w:val="18"/>
        </w:rPr>
        <w:t xml:space="preserve">2. Визнати таким, що втратив чинність, </w:t>
      </w:r>
      <w:r>
        <w:rPr>
          <w:rFonts w:ascii="Arial" w:hAnsi="Arial"/>
          <w:color w:val="293A55"/>
          <w:sz w:val="18"/>
        </w:rPr>
        <w:t>наказ Державного комітету рибного господарства України від 08 грудня 1998 року N 164 "Про затвердження Правил промислового рибальства в басейні Чорного моря"</w:t>
      </w:r>
      <w:r>
        <w:rPr>
          <w:rFonts w:ascii="Arial" w:hAnsi="Arial"/>
          <w:color w:val="000000"/>
          <w:sz w:val="18"/>
        </w:rPr>
        <w:t xml:space="preserve">, зареєстрований в Міністерстві юстиції України 09 </w:t>
      </w:r>
      <w:r>
        <w:rPr>
          <w:rFonts w:ascii="Arial" w:hAnsi="Arial"/>
          <w:color w:val="000000"/>
          <w:sz w:val="18"/>
        </w:rPr>
        <w:t>березня 1999 року за N 147/3440.</w:t>
      </w:r>
    </w:p>
    <w:p w:rsidR="00D152E3" w:rsidRDefault="006F4F5D">
      <w:pPr>
        <w:spacing w:after="75"/>
        <w:ind w:firstLine="240"/>
        <w:jc w:val="both"/>
      </w:pPr>
      <w:bookmarkStart w:id="13" w:name="13"/>
      <w:bookmarkEnd w:id="12"/>
      <w:r>
        <w:rPr>
          <w:rFonts w:ascii="Arial" w:hAnsi="Arial"/>
          <w:color w:val="000000"/>
          <w:sz w:val="18"/>
        </w:rPr>
        <w:t>3. Управлінню регулювання аграрних ресурсів в установленому законодавством порядку забезпечити подання цього наказу на державну реєстрацію до Міністерства юстиції України.</w:t>
      </w:r>
    </w:p>
    <w:p w:rsidR="00D152E3" w:rsidRDefault="006F4F5D">
      <w:pPr>
        <w:spacing w:after="75"/>
        <w:ind w:firstLine="240"/>
        <w:jc w:val="both"/>
      </w:pPr>
      <w:bookmarkStart w:id="14" w:name="14"/>
      <w:bookmarkEnd w:id="13"/>
      <w:r>
        <w:rPr>
          <w:rFonts w:ascii="Arial" w:hAnsi="Arial"/>
          <w:color w:val="000000"/>
          <w:sz w:val="18"/>
        </w:rPr>
        <w:t>4. Цей наказ набирає чинності з дня його офіційного</w:t>
      </w:r>
      <w:r>
        <w:rPr>
          <w:rFonts w:ascii="Arial" w:hAnsi="Arial"/>
          <w:color w:val="000000"/>
          <w:sz w:val="18"/>
        </w:rPr>
        <w:t xml:space="preserve"> опублікування.</w:t>
      </w:r>
    </w:p>
    <w:p w:rsidR="00D152E3" w:rsidRDefault="006F4F5D">
      <w:pPr>
        <w:spacing w:after="75"/>
        <w:ind w:firstLine="240"/>
        <w:jc w:val="both"/>
      </w:pPr>
      <w:bookmarkStart w:id="15" w:name="15"/>
      <w:bookmarkEnd w:id="14"/>
      <w:r>
        <w:rPr>
          <w:rFonts w:ascii="Arial" w:hAnsi="Arial"/>
          <w:color w:val="000000"/>
          <w:sz w:val="18"/>
        </w:rPr>
        <w:t>5. Контроль за виконанням цього наказу покласти на заступника Міністра згідно з розподілом обов'язків.</w:t>
      </w:r>
    </w:p>
    <w:p w:rsidR="00D152E3" w:rsidRDefault="006F4F5D">
      <w:pPr>
        <w:spacing w:after="75"/>
        <w:ind w:firstLine="240"/>
        <w:jc w:val="both"/>
      </w:pPr>
      <w:bookmarkStart w:id="16" w:name="16"/>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8"/>
        <w:gridCol w:w="4615"/>
      </w:tblGrid>
      <w:tr w:rsidR="00D152E3">
        <w:trPr>
          <w:trHeight w:val="120"/>
          <w:tblCellSpacing w:w="0" w:type="auto"/>
        </w:trPr>
        <w:tc>
          <w:tcPr>
            <w:tcW w:w="4845" w:type="dxa"/>
            <w:vAlign w:val="center"/>
          </w:tcPr>
          <w:p w:rsidR="00D152E3" w:rsidRDefault="006F4F5D">
            <w:pPr>
              <w:spacing w:after="75"/>
              <w:jc w:val="center"/>
            </w:pPr>
            <w:bookmarkStart w:id="17" w:name="17"/>
            <w:bookmarkEnd w:id="16"/>
            <w:r>
              <w:rPr>
                <w:rFonts w:ascii="Arial" w:hAnsi="Arial"/>
                <w:b/>
                <w:color w:val="000000"/>
                <w:sz w:val="15"/>
              </w:rPr>
              <w:t>Міністр</w:t>
            </w:r>
          </w:p>
        </w:tc>
        <w:tc>
          <w:tcPr>
            <w:tcW w:w="4845" w:type="dxa"/>
            <w:vAlign w:val="center"/>
          </w:tcPr>
          <w:p w:rsidR="00D152E3" w:rsidRDefault="006F4F5D">
            <w:pPr>
              <w:spacing w:after="75"/>
              <w:jc w:val="center"/>
            </w:pPr>
            <w:bookmarkStart w:id="18" w:name="18"/>
            <w:bookmarkEnd w:id="17"/>
            <w:r>
              <w:rPr>
                <w:rFonts w:ascii="Arial" w:hAnsi="Arial"/>
                <w:b/>
                <w:color w:val="000000"/>
                <w:sz w:val="15"/>
              </w:rPr>
              <w:t>Микола СОЛЬСЬКИЙ</w:t>
            </w:r>
          </w:p>
        </w:tc>
        <w:bookmarkEnd w:id="18"/>
      </w:tr>
      <w:tr w:rsidR="00D152E3">
        <w:trPr>
          <w:trHeight w:val="120"/>
          <w:tblCellSpacing w:w="0" w:type="auto"/>
        </w:trPr>
        <w:tc>
          <w:tcPr>
            <w:tcW w:w="4845" w:type="dxa"/>
            <w:vAlign w:val="center"/>
          </w:tcPr>
          <w:p w:rsidR="00D152E3" w:rsidRDefault="006F4F5D">
            <w:pPr>
              <w:spacing w:after="75"/>
              <w:jc w:val="center"/>
            </w:pPr>
            <w:bookmarkStart w:id="19" w:name="19"/>
            <w:r>
              <w:rPr>
                <w:rFonts w:ascii="Arial" w:hAnsi="Arial"/>
                <w:b/>
                <w:color w:val="000000"/>
                <w:sz w:val="15"/>
              </w:rPr>
              <w:t>ПОГОДЖЕНО:</w:t>
            </w:r>
          </w:p>
        </w:tc>
        <w:tc>
          <w:tcPr>
            <w:tcW w:w="4845" w:type="dxa"/>
            <w:vAlign w:val="center"/>
          </w:tcPr>
          <w:p w:rsidR="00D152E3" w:rsidRDefault="006F4F5D">
            <w:pPr>
              <w:spacing w:after="75"/>
              <w:jc w:val="center"/>
            </w:pPr>
            <w:bookmarkStart w:id="20" w:name="20"/>
            <w:bookmarkEnd w:id="19"/>
            <w:r>
              <w:rPr>
                <w:rFonts w:ascii="Arial" w:hAnsi="Arial"/>
                <w:color w:val="000000"/>
                <w:sz w:val="15"/>
              </w:rPr>
              <w:t xml:space="preserve"> </w:t>
            </w:r>
          </w:p>
        </w:tc>
        <w:bookmarkEnd w:id="20"/>
      </w:tr>
      <w:tr w:rsidR="00D152E3">
        <w:trPr>
          <w:trHeight w:val="120"/>
          <w:tblCellSpacing w:w="0" w:type="auto"/>
        </w:trPr>
        <w:tc>
          <w:tcPr>
            <w:tcW w:w="4845" w:type="dxa"/>
            <w:vAlign w:val="center"/>
          </w:tcPr>
          <w:p w:rsidR="00D152E3" w:rsidRDefault="006F4F5D">
            <w:pPr>
              <w:spacing w:after="75"/>
              <w:jc w:val="center"/>
            </w:pPr>
            <w:bookmarkStart w:id="21" w:name="21"/>
            <w:r>
              <w:rPr>
                <w:rFonts w:ascii="Arial" w:hAnsi="Arial"/>
                <w:b/>
                <w:color w:val="000000"/>
                <w:sz w:val="15"/>
              </w:rPr>
              <w:t>Міністр захисту довкілля та</w:t>
            </w:r>
            <w:r>
              <w:br/>
            </w:r>
            <w:r>
              <w:rPr>
                <w:rFonts w:ascii="Arial" w:hAnsi="Arial"/>
                <w:b/>
                <w:color w:val="000000"/>
                <w:sz w:val="15"/>
              </w:rPr>
              <w:t>природних ресурсів України</w:t>
            </w:r>
          </w:p>
        </w:tc>
        <w:tc>
          <w:tcPr>
            <w:tcW w:w="4845" w:type="dxa"/>
            <w:vAlign w:val="center"/>
          </w:tcPr>
          <w:p w:rsidR="00D152E3" w:rsidRDefault="006F4F5D">
            <w:pPr>
              <w:spacing w:after="75"/>
              <w:jc w:val="center"/>
            </w:pPr>
            <w:bookmarkStart w:id="22" w:name="22"/>
            <w:bookmarkEnd w:id="21"/>
            <w:r>
              <w:rPr>
                <w:rFonts w:ascii="Arial" w:hAnsi="Arial"/>
                <w:b/>
                <w:color w:val="000000"/>
                <w:sz w:val="15"/>
              </w:rPr>
              <w:t>Руслан СТРІЛЕЦЬ</w:t>
            </w:r>
          </w:p>
        </w:tc>
        <w:bookmarkEnd w:id="22"/>
      </w:tr>
      <w:tr w:rsidR="00D152E3">
        <w:trPr>
          <w:trHeight w:val="120"/>
          <w:tblCellSpacing w:w="0" w:type="auto"/>
        </w:trPr>
        <w:tc>
          <w:tcPr>
            <w:tcW w:w="4845" w:type="dxa"/>
            <w:vAlign w:val="center"/>
          </w:tcPr>
          <w:p w:rsidR="00D152E3" w:rsidRDefault="006F4F5D">
            <w:pPr>
              <w:spacing w:after="75"/>
              <w:jc w:val="center"/>
            </w:pPr>
            <w:bookmarkStart w:id="23" w:name="23"/>
            <w:r>
              <w:rPr>
                <w:rFonts w:ascii="Arial" w:hAnsi="Arial"/>
                <w:b/>
                <w:color w:val="000000"/>
                <w:sz w:val="15"/>
              </w:rPr>
              <w:t xml:space="preserve">Віце-прем'єр-міністр з </w:t>
            </w:r>
            <w:r>
              <w:rPr>
                <w:rFonts w:ascii="Arial" w:hAnsi="Arial"/>
                <w:b/>
                <w:color w:val="000000"/>
                <w:sz w:val="15"/>
              </w:rPr>
              <w:t>відновлення</w:t>
            </w:r>
            <w:r>
              <w:br/>
            </w:r>
            <w:r>
              <w:rPr>
                <w:rFonts w:ascii="Arial" w:hAnsi="Arial"/>
                <w:b/>
                <w:color w:val="000000"/>
                <w:sz w:val="15"/>
              </w:rPr>
              <w:t>України - Міністр розвитку громад,</w:t>
            </w:r>
            <w:r>
              <w:br/>
            </w:r>
            <w:r>
              <w:rPr>
                <w:rFonts w:ascii="Arial" w:hAnsi="Arial"/>
                <w:b/>
                <w:color w:val="000000"/>
                <w:sz w:val="15"/>
              </w:rPr>
              <w:t>територій та інфраструктури України</w:t>
            </w:r>
          </w:p>
        </w:tc>
        <w:tc>
          <w:tcPr>
            <w:tcW w:w="4845" w:type="dxa"/>
            <w:vAlign w:val="center"/>
          </w:tcPr>
          <w:p w:rsidR="00D152E3" w:rsidRDefault="006F4F5D">
            <w:pPr>
              <w:spacing w:after="75"/>
              <w:jc w:val="center"/>
            </w:pPr>
            <w:bookmarkStart w:id="24" w:name="24"/>
            <w:bookmarkEnd w:id="23"/>
            <w:r>
              <w:rPr>
                <w:rFonts w:ascii="Arial" w:hAnsi="Arial"/>
                <w:b/>
                <w:color w:val="000000"/>
                <w:sz w:val="15"/>
              </w:rPr>
              <w:t>Олександр КУБРАКОВ</w:t>
            </w:r>
          </w:p>
        </w:tc>
        <w:bookmarkEnd w:id="24"/>
      </w:tr>
      <w:tr w:rsidR="00D152E3">
        <w:trPr>
          <w:trHeight w:val="120"/>
          <w:tblCellSpacing w:w="0" w:type="auto"/>
        </w:trPr>
        <w:tc>
          <w:tcPr>
            <w:tcW w:w="4845" w:type="dxa"/>
            <w:vAlign w:val="center"/>
          </w:tcPr>
          <w:p w:rsidR="00D152E3" w:rsidRDefault="006F4F5D">
            <w:pPr>
              <w:spacing w:after="75"/>
              <w:jc w:val="center"/>
            </w:pPr>
            <w:bookmarkStart w:id="25" w:name="25"/>
            <w:r>
              <w:rPr>
                <w:rFonts w:ascii="Arial" w:hAnsi="Arial"/>
                <w:b/>
                <w:color w:val="000000"/>
                <w:sz w:val="15"/>
              </w:rPr>
              <w:t>Т. в. о Голови Державної</w:t>
            </w:r>
            <w:r>
              <w:br/>
            </w:r>
            <w:r>
              <w:rPr>
                <w:rFonts w:ascii="Arial" w:hAnsi="Arial"/>
                <w:b/>
                <w:color w:val="000000"/>
                <w:sz w:val="15"/>
              </w:rPr>
              <w:t>екологічної інспекції України</w:t>
            </w:r>
          </w:p>
        </w:tc>
        <w:tc>
          <w:tcPr>
            <w:tcW w:w="4845" w:type="dxa"/>
            <w:vAlign w:val="center"/>
          </w:tcPr>
          <w:p w:rsidR="00D152E3" w:rsidRDefault="006F4F5D">
            <w:pPr>
              <w:spacing w:after="75"/>
              <w:jc w:val="center"/>
            </w:pPr>
            <w:bookmarkStart w:id="26" w:name="26"/>
            <w:bookmarkEnd w:id="25"/>
            <w:r>
              <w:rPr>
                <w:rFonts w:ascii="Arial" w:hAnsi="Arial"/>
                <w:b/>
                <w:color w:val="000000"/>
                <w:sz w:val="15"/>
              </w:rPr>
              <w:t>Ігор ЗУБОВИЧ</w:t>
            </w:r>
          </w:p>
        </w:tc>
        <w:bookmarkEnd w:id="26"/>
      </w:tr>
      <w:tr w:rsidR="00D152E3">
        <w:trPr>
          <w:trHeight w:val="120"/>
          <w:tblCellSpacing w:w="0" w:type="auto"/>
        </w:trPr>
        <w:tc>
          <w:tcPr>
            <w:tcW w:w="4845" w:type="dxa"/>
            <w:vAlign w:val="center"/>
          </w:tcPr>
          <w:p w:rsidR="00D152E3" w:rsidRDefault="006F4F5D">
            <w:pPr>
              <w:spacing w:after="75"/>
              <w:jc w:val="center"/>
            </w:pPr>
            <w:bookmarkStart w:id="27" w:name="27"/>
            <w:r>
              <w:rPr>
                <w:rFonts w:ascii="Arial" w:hAnsi="Arial"/>
                <w:b/>
                <w:color w:val="000000"/>
                <w:sz w:val="15"/>
              </w:rPr>
              <w:t>Голова Державної</w:t>
            </w:r>
            <w:r>
              <w:br/>
            </w:r>
            <w:r>
              <w:rPr>
                <w:rFonts w:ascii="Arial" w:hAnsi="Arial"/>
                <w:b/>
                <w:color w:val="000000"/>
                <w:sz w:val="15"/>
              </w:rPr>
              <w:lastRenderedPageBreak/>
              <w:t>прикордонної служби України</w:t>
            </w:r>
          </w:p>
        </w:tc>
        <w:tc>
          <w:tcPr>
            <w:tcW w:w="4845" w:type="dxa"/>
            <w:vAlign w:val="center"/>
          </w:tcPr>
          <w:p w:rsidR="00D152E3" w:rsidRDefault="006F4F5D">
            <w:pPr>
              <w:spacing w:after="75"/>
              <w:jc w:val="center"/>
            </w:pPr>
            <w:bookmarkStart w:id="28" w:name="28"/>
            <w:bookmarkEnd w:id="27"/>
            <w:r>
              <w:rPr>
                <w:rFonts w:ascii="Arial" w:hAnsi="Arial"/>
                <w:b/>
                <w:color w:val="000000"/>
                <w:sz w:val="15"/>
              </w:rPr>
              <w:lastRenderedPageBreak/>
              <w:t>Сергій ДЕЙНЕКО</w:t>
            </w:r>
          </w:p>
        </w:tc>
        <w:bookmarkEnd w:id="28"/>
      </w:tr>
      <w:tr w:rsidR="00D152E3">
        <w:trPr>
          <w:trHeight w:val="120"/>
          <w:tblCellSpacing w:w="0" w:type="auto"/>
        </w:trPr>
        <w:tc>
          <w:tcPr>
            <w:tcW w:w="4845" w:type="dxa"/>
            <w:vAlign w:val="center"/>
          </w:tcPr>
          <w:p w:rsidR="00D152E3" w:rsidRDefault="006F4F5D">
            <w:pPr>
              <w:spacing w:after="75"/>
              <w:jc w:val="center"/>
            </w:pPr>
            <w:bookmarkStart w:id="29" w:name="29"/>
            <w:r>
              <w:rPr>
                <w:rFonts w:ascii="Arial" w:hAnsi="Arial"/>
                <w:b/>
                <w:color w:val="000000"/>
                <w:sz w:val="15"/>
              </w:rPr>
              <w:lastRenderedPageBreak/>
              <w:t>Т. в. о. Голови Державн</w:t>
            </w:r>
            <w:r>
              <w:rPr>
                <w:rFonts w:ascii="Arial" w:hAnsi="Arial"/>
                <w:b/>
                <w:color w:val="000000"/>
                <w:sz w:val="15"/>
              </w:rPr>
              <w:t>ої служби</w:t>
            </w:r>
            <w:r>
              <w:br/>
            </w:r>
            <w:r>
              <w:rPr>
                <w:rFonts w:ascii="Arial" w:hAnsi="Arial"/>
                <w:b/>
                <w:color w:val="000000"/>
                <w:sz w:val="15"/>
              </w:rPr>
              <w:t>України з питань безпечності харчових</w:t>
            </w:r>
            <w:r>
              <w:br/>
            </w:r>
            <w:r>
              <w:rPr>
                <w:rFonts w:ascii="Arial" w:hAnsi="Arial"/>
                <w:b/>
                <w:color w:val="000000"/>
                <w:sz w:val="15"/>
              </w:rPr>
              <w:t>продуктів та захисту споживачів</w:t>
            </w:r>
          </w:p>
        </w:tc>
        <w:tc>
          <w:tcPr>
            <w:tcW w:w="4845" w:type="dxa"/>
            <w:vAlign w:val="center"/>
          </w:tcPr>
          <w:p w:rsidR="00D152E3" w:rsidRDefault="006F4F5D">
            <w:pPr>
              <w:spacing w:after="75"/>
              <w:jc w:val="center"/>
            </w:pPr>
            <w:bookmarkStart w:id="30" w:name="30"/>
            <w:bookmarkEnd w:id="29"/>
            <w:r>
              <w:rPr>
                <w:rFonts w:ascii="Arial" w:hAnsi="Arial"/>
                <w:b/>
                <w:color w:val="000000"/>
                <w:sz w:val="15"/>
              </w:rPr>
              <w:t>Ольга ШЕВЧЕНКО</w:t>
            </w:r>
          </w:p>
        </w:tc>
        <w:bookmarkEnd w:id="30"/>
      </w:tr>
      <w:tr w:rsidR="00D152E3">
        <w:trPr>
          <w:trHeight w:val="120"/>
          <w:tblCellSpacing w:w="0" w:type="auto"/>
        </w:trPr>
        <w:tc>
          <w:tcPr>
            <w:tcW w:w="4845" w:type="dxa"/>
            <w:vAlign w:val="center"/>
          </w:tcPr>
          <w:p w:rsidR="00D152E3" w:rsidRDefault="006F4F5D">
            <w:pPr>
              <w:spacing w:after="75"/>
              <w:jc w:val="center"/>
            </w:pPr>
            <w:bookmarkStart w:id="31" w:name="31"/>
            <w:r>
              <w:rPr>
                <w:rFonts w:ascii="Arial" w:hAnsi="Arial"/>
                <w:b/>
                <w:color w:val="000000"/>
                <w:sz w:val="15"/>
              </w:rPr>
              <w:t>Т. в. о. Голови Національної</w:t>
            </w:r>
            <w:r>
              <w:br/>
            </w:r>
            <w:r>
              <w:rPr>
                <w:rFonts w:ascii="Arial" w:hAnsi="Arial"/>
                <w:b/>
                <w:color w:val="000000"/>
                <w:sz w:val="15"/>
              </w:rPr>
              <w:t>поліції України</w:t>
            </w:r>
          </w:p>
        </w:tc>
        <w:tc>
          <w:tcPr>
            <w:tcW w:w="4845" w:type="dxa"/>
            <w:vAlign w:val="center"/>
          </w:tcPr>
          <w:p w:rsidR="00D152E3" w:rsidRDefault="006F4F5D">
            <w:pPr>
              <w:spacing w:after="75"/>
              <w:jc w:val="center"/>
            </w:pPr>
            <w:bookmarkStart w:id="32" w:name="32"/>
            <w:bookmarkEnd w:id="31"/>
            <w:r>
              <w:rPr>
                <w:rFonts w:ascii="Arial" w:hAnsi="Arial"/>
                <w:b/>
                <w:color w:val="000000"/>
                <w:sz w:val="15"/>
              </w:rPr>
              <w:t>Іван ВИГІВСЬКИЙ</w:t>
            </w:r>
          </w:p>
        </w:tc>
        <w:bookmarkEnd w:id="32"/>
      </w:tr>
      <w:tr w:rsidR="00D152E3">
        <w:trPr>
          <w:trHeight w:val="120"/>
          <w:tblCellSpacing w:w="0" w:type="auto"/>
        </w:trPr>
        <w:tc>
          <w:tcPr>
            <w:tcW w:w="4845" w:type="dxa"/>
            <w:vAlign w:val="center"/>
          </w:tcPr>
          <w:p w:rsidR="00D152E3" w:rsidRDefault="006F4F5D">
            <w:pPr>
              <w:spacing w:after="75"/>
              <w:jc w:val="center"/>
            </w:pPr>
            <w:bookmarkStart w:id="33" w:name="33"/>
            <w:r>
              <w:rPr>
                <w:rFonts w:ascii="Arial" w:hAnsi="Arial"/>
                <w:b/>
                <w:color w:val="000000"/>
                <w:sz w:val="15"/>
              </w:rPr>
              <w:t>Голова Державної</w:t>
            </w:r>
            <w:r>
              <w:br/>
            </w:r>
            <w:r>
              <w:rPr>
                <w:rFonts w:ascii="Arial" w:hAnsi="Arial"/>
                <w:b/>
                <w:color w:val="000000"/>
                <w:sz w:val="15"/>
              </w:rPr>
              <w:t>регуляторної служби України</w:t>
            </w:r>
          </w:p>
        </w:tc>
        <w:tc>
          <w:tcPr>
            <w:tcW w:w="4845" w:type="dxa"/>
            <w:vAlign w:val="center"/>
          </w:tcPr>
          <w:p w:rsidR="00D152E3" w:rsidRDefault="006F4F5D">
            <w:pPr>
              <w:spacing w:after="75"/>
              <w:jc w:val="center"/>
            </w:pPr>
            <w:bookmarkStart w:id="34" w:name="34"/>
            <w:bookmarkEnd w:id="33"/>
            <w:r>
              <w:rPr>
                <w:rFonts w:ascii="Arial" w:hAnsi="Arial"/>
                <w:b/>
                <w:color w:val="000000"/>
                <w:sz w:val="15"/>
              </w:rPr>
              <w:t>Олексій КУЧЕР</w:t>
            </w:r>
          </w:p>
        </w:tc>
        <w:bookmarkEnd w:id="34"/>
      </w:tr>
      <w:tr w:rsidR="00D152E3">
        <w:trPr>
          <w:trHeight w:val="120"/>
          <w:tblCellSpacing w:w="0" w:type="auto"/>
        </w:trPr>
        <w:tc>
          <w:tcPr>
            <w:tcW w:w="4845" w:type="dxa"/>
            <w:vAlign w:val="center"/>
          </w:tcPr>
          <w:p w:rsidR="00D152E3" w:rsidRDefault="006F4F5D">
            <w:pPr>
              <w:spacing w:after="75"/>
              <w:jc w:val="center"/>
            </w:pPr>
            <w:bookmarkStart w:id="35" w:name="35"/>
            <w:r>
              <w:rPr>
                <w:rFonts w:ascii="Arial" w:hAnsi="Arial"/>
                <w:b/>
                <w:color w:val="000000"/>
                <w:sz w:val="15"/>
              </w:rPr>
              <w:t>Голова Державної служби</w:t>
            </w:r>
            <w:r>
              <w:br/>
            </w:r>
            <w:r>
              <w:rPr>
                <w:rFonts w:ascii="Arial" w:hAnsi="Arial"/>
                <w:b/>
                <w:color w:val="000000"/>
                <w:sz w:val="15"/>
              </w:rPr>
              <w:t xml:space="preserve">морського і </w:t>
            </w:r>
            <w:r>
              <w:rPr>
                <w:rFonts w:ascii="Arial" w:hAnsi="Arial"/>
                <w:b/>
                <w:color w:val="000000"/>
                <w:sz w:val="15"/>
              </w:rPr>
              <w:t>внутрішнього водного</w:t>
            </w:r>
            <w:r>
              <w:br/>
            </w:r>
            <w:r>
              <w:rPr>
                <w:rFonts w:ascii="Arial" w:hAnsi="Arial"/>
                <w:b/>
                <w:color w:val="000000"/>
                <w:sz w:val="15"/>
              </w:rPr>
              <w:t>транспорту та судноплавства України</w:t>
            </w:r>
          </w:p>
        </w:tc>
        <w:tc>
          <w:tcPr>
            <w:tcW w:w="4845" w:type="dxa"/>
            <w:vAlign w:val="center"/>
          </w:tcPr>
          <w:p w:rsidR="00D152E3" w:rsidRDefault="006F4F5D">
            <w:pPr>
              <w:spacing w:after="75"/>
              <w:jc w:val="center"/>
            </w:pPr>
            <w:bookmarkStart w:id="36" w:name="36"/>
            <w:bookmarkEnd w:id="35"/>
            <w:r>
              <w:rPr>
                <w:rFonts w:ascii="Arial" w:hAnsi="Arial"/>
                <w:b/>
                <w:color w:val="000000"/>
                <w:sz w:val="15"/>
              </w:rPr>
              <w:t>Євгеній ІГНАТЕНКО</w:t>
            </w:r>
          </w:p>
        </w:tc>
        <w:bookmarkEnd w:id="36"/>
      </w:tr>
    </w:tbl>
    <w:p w:rsidR="00D152E3" w:rsidRDefault="006F4F5D">
      <w:pPr>
        <w:spacing w:after="75"/>
        <w:ind w:firstLine="240"/>
        <w:jc w:val="both"/>
      </w:pPr>
      <w:bookmarkStart w:id="37" w:name="37"/>
      <w:r>
        <w:rPr>
          <w:rFonts w:ascii="Arial" w:hAnsi="Arial"/>
          <w:color w:val="000000"/>
          <w:sz w:val="18"/>
        </w:rPr>
        <w:t xml:space="preserve"> </w:t>
      </w:r>
    </w:p>
    <w:p w:rsidR="00D152E3" w:rsidRDefault="006F4F5D">
      <w:pPr>
        <w:spacing w:after="75"/>
        <w:ind w:firstLine="240"/>
        <w:jc w:val="right"/>
      </w:pPr>
      <w:bookmarkStart w:id="38" w:name="38"/>
      <w:bookmarkEnd w:id="37"/>
      <w:r>
        <w:rPr>
          <w:rFonts w:ascii="Arial" w:hAnsi="Arial"/>
          <w:color w:val="000000"/>
          <w:sz w:val="18"/>
        </w:rPr>
        <w:t>ЗАТВЕРДЖЕНО</w:t>
      </w:r>
      <w:r>
        <w:br/>
      </w:r>
      <w:r>
        <w:rPr>
          <w:rFonts w:ascii="Arial" w:hAnsi="Arial"/>
          <w:color w:val="000000"/>
          <w:sz w:val="18"/>
        </w:rPr>
        <w:t>Наказ Міністерства аграрної політики та продовольства України</w:t>
      </w:r>
      <w:r>
        <w:br/>
      </w:r>
      <w:r>
        <w:rPr>
          <w:rFonts w:ascii="Arial" w:hAnsi="Arial"/>
          <w:color w:val="000000"/>
          <w:sz w:val="18"/>
        </w:rPr>
        <w:t>15 червня 2023 року N 1284</w:t>
      </w:r>
    </w:p>
    <w:p w:rsidR="00D152E3" w:rsidRDefault="006F4F5D">
      <w:pPr>
        <w:pStyle w:val="3"/>
        <w:spacing w:after="225"/>
        <w:jc w:val="center"/>
      </w:pPr>
      <w:bookmarkStart w:id="39" w:name="39"/>
      <w:bookmarkEnd w:id="38"/>
      <w:r>
        <w:rPr>
          <w:rFonts w:ascii="Arial" w:hAnsi="Arial"/>
          <w:color w:val="000000"/>
          <w:sz w:val="26"/>
        </w:rPr>
        <w:t>Правила</w:t>
      </w:r>
      <w:r>
        <w:br/>
      </w:r>
      <w:r>
        <w:rPr>
          <w:rFonts w:ascii="Arial" w:hAnsi="Arial"/>
          <w:color w:val="000000"/>
          <w:sz w:val="26"/>
        </w:rPr>
        <w:t>промислового рибальства в басейні Чорного моря</w:t>
      </w:r>
    </w:p>
    <w:p w:rsidR="00D152E3" w:rsidRDefault="006F4F5D">
      <w:pPr>
        <w:pStyle w:val="3"/>
        <w:spacing w:after="225"/>
        <w:jc w:val="center"/>
      </w:pPr>
      <w:bookmarkStart w:id="40" w:name="40"/>
      <w:bookmarkEnd w:id="39"/>
      <w:r>
        <w:rPr>
          <w:rFonts w:ascii="Arial" w:hAnsi="Arial"/>
          <w:color w:val="000000"/>
          <w:sz w:val="26"/>
        </w:rPr>
        <w:t>I. Загальні положення</w:t>
      </w:r>
    </w:p>
    <w:p w:rsidR="00D152E3" w:rsidRDefault="006F4F5D">
      <w:pPr>
        <w:spacing w:after="75"/>
        <w:ind w:firstLine="240"/>
        <w:jc w:val="both"/>
      </w:pPr>
      <w:bookmarkStart w:id="41" w:name="41"/>
      <w:bookmarkEnd w:id="40"/>
      <w:r>
        <w:rPr>
          <w:rFonts w:ascii="Arial" w:hAnsi="Arial"/>
          <w:color w:val="000000"/>
          <w:sz w:val="18"/>
        </w:rPr>
        <w:t>1. Ці Правила встановлюють райони, способи і строки промислу, знаряддя лову, їх характеристики, допустимі до вилову розміри об'єктів промислу, вимоги щодо їх охорони, а також умови користування промисловими ділянками рибогосподарських водних об'єктів (їх ч</w:t>
      </w:r>
      <w:r>
        <w:rPr>
          <w:rFonts w:ascii="Arial" w:hAnsi="Arial"/>
          <w:color w:val="000000"/>
          <w:sz w:val="18"/>
        </w:rPr>
        <w:t>астин), навантаження в басейні Чорного моря за кількістю та потужністю риболовних суден (далі - судна).</w:t>
      </w:r>
    </w:p>
    <w:p w:rsidR="00D152E3" w:rsidRDefault="006F4F5D">
      <w:pPr>
        <w:spacing w:after="75"/>
        <w:ind w:firstLine="240"/>
        <w:jc w:val="both"/>
      </w:pPr>
      <w:bookmarkStart w:id="42" w:name="42"/>
      <w:bookmarkEnd w:id="41"/>
      <w:r>
        <w:rPr>
          <w:rFonts w:ascii="Arial" w:hAnsi="Arial"/>
          <w:color w:val="000000"/>
          <w:sz w:val="18"/>
        </w:rPr>
        <w:t>2. У цих Правилах терміни, вживаються у такому значенні:</w:t>
      </w:r>
    </w:p>
    <w:p w:rsidR="00D152E3" w:rsidRDefault="006F4F5D">
      <w:pPr>
        <w:spacing w:after="75"/>
        <w:ind w:firstLine="240"/>
        <w:jc w:val="both"/>
      </w:pPr>
      <w:bookmarkStart w:id="43" w:name="43"/>
      <w:bookmarkEnd w:id="42"/>
      <w:r>
        <w:rPr>
          <w:rFonts w:ascii="Arial" w:hAnsi="Arial"/>
          <w:color w:val="000000"/>
          <w:sz w:val="18"/>
        </w:rPr>
        <w:t>1) активні знаряддя лову - знаряддя лову, які використовуються для промислу та потребують перес</w:t>
      </w:r>
      <w:r>
        <w:rPr>
          <w:rFonts w:ascii="Arial" w:hAnsi="Arial"/>
          <w:color w:val="000000"/>
          <w:sz w:val="18"/>
        </w:rPr>
        <w:t>ування - неводи, трали, драги, плавні сітки тощо;</w:t>
      </w:r>
    </w:p>
    <w:p w:rsidR="00D152E3" w:rsidRDefault="006F4F5D">
      <w:pPr>
        <w:spacing w:after="75"/>
        <w:ind w:firstLine="240"/>
        <w:jc w:val="both"/>
      </w:pPr>
      <w:bookmarkStart w:id="44" w:name="843"/>
      <w:bookmarkEnd w:id="43"/>
      <w:r>
        <w:rPr>
          <w:rFonts w:ascii="Arial" w:hAnsi="Arial"/>
          <w:color w:val="293A55"/>
          <w:sz w:val="18"/>
        </w:rPr>
        <w:t xml:space="preserve">2) акули та скати - риби видів, що належать до підкласу </w:t>
      </w:r>
      <w:proofErr w:type="spellStart"/>
      <w:r>
        <w:rPr>
          <w:rFonts w:ascii="Arial" w:hAnsi="Arial"/>
          <w:color w:val="293A55"/>
          <w:sz w:val="18"/>
        </w:rPr>
        <w:t>Пластинозяброві</w:t>
      </w:r>
      <w:proofErr w:type="spellEnd"/>
      <w:r>
        <w:rPr>
          <w:rFonts w:ascii="Arial" w:hAnsi="Arial"/>
          <w:color w:val="293A55"/>
          <w:sz w:val="18"/>
        </w:rPr>
        <w:t xml:space="preserve"> (</w:t>
      </w:r>
      <w:proofErr w:type="spellStart"/>
      <w:r>
        <w:rPr>
          <w:rFonts w:ascii="Arial" w:hAnsi="Arial"/>
          <w:color w:val="293A55"/>
          <w:sz w:val="18"/>
        </w:rPr>
        <w:t>Elasmobranchii</w:t>
      </w:r>
      <w:proofErr w:type="spellEnd"/>
      <w:r>
        <w:rPr>
          <w:rFonts w:ascii="Arial" w:hAnsi="Arial"/>
          <w:color w:val="293A55"/>
          <w:sz w:val="18"/>
        </w:rPr>
        <w:t>);</w:t>
      </w:r>
    </w:p>
    <w:p w:rsidR="00D152E3" w:rsidRDefault="006F4F5D">
      <w:pPr>
        <w:spacing w:after="75"/>
        <w:ind w:firstLine="240"/>
        <w:jc w:val="right"/>
      </w:pPr>
      <w:bookmarkStart w:id="45" w:name="845"/>
      <w:bookmarkEnd w:id="44"/>
      <w:r>
        <w:rPr>
          <w:rFonts w:ascii="Arial" w:hAnsi="Arial"/>
          <w:color w:val="293A55"/>
          <w:sz w:val="18"/>
        </w:rPr>
        <w:t>(пункт 2 розділу I доповнено новим підпунктом 2 згідно з наказом</w:t>
      </w:r>
      <w:r>
        <w:br/>
      </w:r>
      <w:r>
        <w:rPr>
          <w:rFonts w:ascii="Arial" w:hAnsi="Arial"/>
          <w:color w:val="293A55"/>
          <w:sz w:val="18"/>
        </w:rPr>
        <w:t xml:space="preserve"> Міністерства аграрної політики та продовольства України від 27.12.2024 р. N 4415,</w:t>
      </w:r>
      <w:r>
        <w:br/>
      </w:r>
      <w:r>
        <w:rPr>
          <w:rFonts w:ascii="Arial" w:hAnsi="Arial"/>
          <w:color w:val="293A55"/>
          <w:sz w:val="18"/>
        </w:rPr>
        <w:t>у зв'язку з цим підпункти 2 - 17 вважати відповідно підпунктами 3 - 18)</w:t>
      </w:r>
    </w:p>
    <w:p w:rsidR="00D152E3" w:rsidRDefault="006F4F5D">
      <w:pPr>
        <w:spacing w:after="75"/>
        <w:ind w:firstLine="240"/>
        <w:jc w:val="both"/>
      </w:pPr>
      <w:bookmarkStart w:id="46" w:name="44"/>
      <w:bookmarkEnd w:id="45"/>
      <w:r>
        <w:rPr>
          <w:rFonts w:ascii="Arial" w:hAnsi="Arial"/>
          <w:color w:val="293A55"/>
          <w:sz w:val="18"/>
        </w:rPr>
        <w:t>3)</w:t>
      </w:r>
      <w:r>
        <w:rPr>
          <w:rFonts w:ascii="Arial" w:hAnsi="Arial"/>
          <w:color w:val="000000"/>
          <w:sz w:val="18"/>
        </w:rPr>
        <w:t xml:space="preserve"> водолаз - рибалка, допущений до водолазних спусків у встановленому порядку, що вміє виконувати роб</w:t>
      </w:r>
      <w:r>
        <w:rPr>
          <w:rFonts w:ascii="Arial" w:hAnsi="Arial"/>
          <w:color w:val="000000"/>
          <w:sz w:val="18"/>
        </w:rPr>
        <w:t>оти під водою у водолазному спорядженні відповідно до присвоєної кваліфікації;</w:t>
      </w:r>
    </w:p>
    <w:p w:rsidR="00D152E3" w:rsidRDefault="006F4F5D">
      <w:pPr>
        <w:spacing w:after="75"/>
        <w:ind w:firstLine="240"/>
        <w:jc w:val="both"/>
      </w:pPr>
      <w:bookmarkStart w:id="47" w:name="45"/>
      <w:bookmarkEnd w:id="46"/>
      <w:r>
        <w:rPr>
          <w:rFonts w:ascii="Arial" w:hAnsi="Arial"/>
          <w:color w:val="293A55"/>
          <w:sz w:val="18"/>
        </w:rPr>
        <w:t>4)</w:t>
      </w:r>
      <w:r>
        <w:rPr>
          <w:rFonts w:ascii="Arial" w:hAnsi="Arial"/>
          <w:color w:val="000000"/>
          <w:sz w:val="18"/>
        </w:rPr>
        <w:t xml:space="preserve"> зимувальна яма - поглиблення </w:t>
      </w:r>
      <w:proofErr w:type="spellStart"/>
      <w:r>
        <w:rPr>
          <w:rFonts w:ascii="Arial" w:hAnsi="Arial"/>
          <w:color w:val="000000"/>
          <w:sz w:val="18"/>
        </w:rPr>
        <w:t>дна</w:t>
      </w:r>
      <w:proofErr w:type="spellEnd"/>
      <w:r>
        <w:rPr>
          <w:rFonts w:ascii="Arial" w:hAnsi="Arial"/>
          <w:color w:val="000000"/>
          <w:sz w:val="18"/>
        </w:rPr>
        <w:t xml:space="preserve"> рибогосподарського водного об'єкта (його частини), де скупчуються водні біоресурси в зимовий період;</w:t>
      </w:r>
    </w:p>
    <w:p w:rsidR="00D152E3" w:rsidRDefault="006F4F5D">
      <w:pPr>
        <w:spacing w:after="75"/>
        <w:ind w:firstLine="240"/>
        <w:jc w:val="both"/>
      </w:pPr>
      <w:bookmarkStart w:id="48" w:name="46"/>
      <w:bookmarkEnd w:id="47"/>
      <w:r>
        <w:rPr>
          <w:rFonts w:ascii="Arial" w:hAnsi="Arial"/>
          <w:color w:val="293A55"/>
          <w:sz w:val="18"/>
        </w:rPr>
        <w:t>5)</w:t>
      </w:r>
      <w:r>
        <w:rPr>
          <w:rFonts w:ascii="Arial" w:hAnsi="Arial"/>
          <w:color w:val="000000"/>
          <w:sz w:val="18"/>
        </w:rPr>
        <w:t xml:space="preserve"> лава - система постановки двох та біл</w:t>
      </w:r>
      <w:r>
        <w:rPr>
          <w:rFonts w:ascii="Arial" w:hAnsi="Arial"/>
          <w:color w:val="000000"/>
          <w:sz w:val="18"/>
        </w:rPr>
        <w:t>ьше пасивних знарядь лову, за виключенням сіток, які розташовуються у лінію та з'єднуються між собою одним із елементів конструкції (крилами тощо);</w:t>
      </w:r>
    </w:p>
    <w:p w:rsidR="00D152E3" w:rsidRDefault="006F4F5D">
      <w:pPr>
        <w:spacing w:after="75"/>
        <w:ind w:firstLine="240"/>
        <w:jc w:val="both"/>
      </w:pPr>
      <w:bookmarkStart w:id="49" w:name="47"/>
      <w:bookmarkEnd w:id="48"/>
      <w:r>
        <w:rPr>
          <w:rFonts w:ascii="Arial" w:hAnsi="Arial"/>
          <w:color w:val="293A55"/>
          <w:sz w:val="18"/>
        </w:rPr>
        <w:t>6)</w:t>
      </w:r>
      <w:r>
        <w:rPr>
          <w:rFonts w:ascii="Arial" w:hAnsi="Arial"/>
          <w:color w:val="000000"/>
          <w:sz w:val="18"/>
        </w:rPr>
        <w:t xml:space="preserve"> молодь водних біоресурсів - узагальнена вікова і розмірна категорія водних біоресурсів, застосовувана до </w:t>
      </w:r>
      <w:r>
        <w:rPr>
          <w:rFonts w:ascii="Arial" w:hAnsi="Arial"/>
          <w:color w:val="000000"/>
          <w:sz w:val="18"/>
        </w:rPr>
        <w:t>особин, що не досягли мінімального промислового розміру або статевої зрілості;</w:t>
      </w:r>
    </w:p>
    <w:p w:rsidR="00D152E3" w:rsidRDefault="006F4F5D">
      <w:pPr>
        <w:spacing w:after="75"/>
        <w:ind w:firstLine="240"/>
        <w:jc w:val="both"/>
      </w:pPr>
      <w:bookmarkStart w:id="50" w:name="48"/>
      <w:bookmarkEnd w:id="49"/>
      <w:r>
        <w:rPr>
          <w:rFonts w:ascii="Arial" w:hAnsi="Arial"/>
          <w:color w:val="293A55"/>
          <w:sz w:val="18"/>
        </w:rPr>
        <w:t>7)</w:t>
      </w:r>
      <w:r>
        <w:rPr>
          <w:rFonts w:ascii="Arial" w:hAnsi="Arial"/>
          <w:color w:val="000000"/>
          <w:sz w:val="18"/>
        </w:rPr>
        <w:t xml:space="preserve"> нерест - процес масового відтворення водних біоресурсів, який відбувається протягом строку, обумовленого кліматичними та біологічними умовами;</w:t>
      </w:r>
    </w:p>
    <w:p w:rsidR="00D152E3" w:rsidRDefault="006F4F5D">
      <w:pPr>
        <w:spacing w:after="75"/>
        <w:ind w:firstLine="240"/>
        <w:jc w:val="both"/>
      </w:pPr>
      <w:bookmarkStart w:id="51" w:name="49"/>
      <w:bookmarkEnd w:id="50"/>
      <w:r>
        <w:rPr>
          <w:rFonts w:ascii="Arial" w:hAnsi="Arial"/>
          <w:color w:val="293A55"/>
          <w:sz w:val="18"/>
        </w:rPr>
        <w:t>8)</w:t>
      </w:r>
      <w:r>
        <w:rPr>
          <w:rFonts w:ascii="Arial" w:hAnsi="Arial"/>
          <w:color w:val="000000"/>
          <w:sz w:val="18"/>
        </w:rPr>
        <w:t xml:space="preserve"> нерестова ділянка (нерестови</w:t>
      </w:r>
      <w:r>
        <w:rPr>
          <w:rFonts w:ascii="Arial" w:hAnsi="Arial"/>
          <w:color w:val="000000"/>
          <w:sz w:val="18"/>
        </w:rPr>
        <w:t>ще) - частина рибогосподарського водного об'єкта (його частини), на якій відбувається нерест;</w:t>
      </w:r>
    </w:p>
    <w:p w:rsidR="00D152E3" w:rsidRDefault="006F4F5D">
      <w:pPr>
        <w:spacing w:after="75"/>
        <w:ind w:firstLine="240"/>
        <w:jc w:val="both"/>
      </w:pPr>
      <w:bookmarkStart w:id="52" w:name="50"/>
      <w:bookmarkEnd w:id="51"/>
      <w:r>
        <w:rPr>
          <w:rFonts w:ascii="Arial" w:hAnsi="Arial"/>
          <w:color w:val="293A55"/>
          <w:sz w:val="18"/>
        </w:rPr>
        <w:t>9)</w:t>
      </w:r>
      <w:r>
        <w:rPr>
          <w:rFonts w:ascii="Arial" w:hAnsi="Arial"/>
          <w:color w:val="000000"/>
          <w:sz w:val="18"/>
        </w:rPr>
        <w:t xml:space="preserve"> неспеціалізований промисел водних біоресурсів - промисел в будь-якому співвідношенні їх видів в улові;</w:t>
      </w:r>
    </w:p>
    <w:p w:rsidR="00D152E3" w:rsidRDefault="006F4F5D">
      <w:pPr>
        <w:spacing w:after="75"/>
        <w:ind w:firstLine="240"/>
        <w:jc w:val="both"/>
      </w:pPr>
      <w:bookmarkStart w:id="53" w:name="51"/>
      <w:bookmarkEnd w:id="52"/>
      <w:r>
        <w:rPr>
          <w:rFonts w:ascii="Arial" w:hAnsi="Arial"/>
          <w:color w:val="293A55"/>
          <w:sz w:val="18"/>
        </w:rPr>
        <w:t>10)</w:t>
      </w:r>
      <w:r>
        <w:rPr>
          <w:rFonts w:ascii="Arial" w:hAnsi="Arial"/>
          <w:color w:val="000000"/>
          <w:sz w:val="18"/>
        </w:rPr>
        <w:t xml:space="preserve"> пасивні знаряддя лову - знаряддя лову, які зафіксова</w:t>
      </w:r>
      <w:r>
        <w:rPr>
          <w:rFonts w:ascii="Arial" w:hAnsi="Arial"/>
          <w:color w:val="000000"/>
          <w:sz w:val="18"/>
        </w:rPr>
        <w:t xml:space="preserve">ні у водоймі і стоять у процесі лову нерухомо на одному місці - ставні сітки, неводи, </w:t>
      </w:r>
      <w:proofErr w:type="spellStart"/>
      <w:r>
        <w:rPr>
          <w:rFonts w:ascii="Arial" w:hAnsi="Arial"/>
          <w:color w:val="000000"/>
          <w:sz w:val="18"/>
        </w:rPr>
        <w:t>ятери</w:t>
      </w:r>
      <w:proofErr w:type="spellEnd"/>
      <w:r>
        <w:rPr>
          <w:rFonts w:ascii="Arial" w:hAnsi="Arial"/>
          <w:color w:val="000000"/>
          <w:sz w:val="18"/>
        </w:rPr>
        <w:t xml:space="preserve"> тощо;</w:t>
      </w:r>
    </w:p>
    <w:p w:rsidR="00D152E3" w:rsidRDefault="006F4F5D">
      <w:pPr>
        <w:spacing w:after="75"/>
        <w:ind w:firstLine="240"/>
        <w:jc w:val="both"/>
      </w:pPr>
      <w:bookmarkStart w:id="54" w:name="52"/>
      <w:bookmarkEnd w:id="53"/>
      <w:r>
        <w:rPr>
          <w:rFonts w:ascii="Arial" w:hAnsi="Arial"/>
          <w:color w:val="293A55"/>
          <w:sz w:val="18"/>
        </w:rPr>
        <w:t>11)</w:t>
      </w:r>
      <w:r>
        <w:rPr>
          <w:rFonts w:ascii="Arial" w:hAnsi="Arial"/>
          <w:color w:val="000000"/>
          <w:sz w:val="18"/>
        </w:rPr>
        <w:t xml:space="preserve"> </w:t>
      </w:r>
      <w:proofErr w:type="spellStart"/>
      <w:r>
        <w:rPr>
          <w:rFonts w:ascii="Arial" w:hAnsi="Arial"/>
          <w:color w:val="000000"/>
          <w:sz w:val="18"/>
        </w:rPr>
        <w:t>передгирловий</w:t>
      </w:r>
      <w:proofErr w:type="spellEnd"/>
      <w:r>
        <w:rPr>
          <w:rFonts w:ascii="Arial" w:hAnsi="Arial"/>
          <w:color w:val="000000"/>
          <w:sz w:val="18"/>
        </w:rPr>
        <w:t xml:space="preserve"> простір річки Дунай - частина Чорного моря завширшки 5 км, що прилягає до гирла Дунаю і простягається від гирла </w:t>
      </w:r>
      <w:proofErr w:type="spellStart"/>
      <w:r>
        <w:rPr>
          <w:rFonts w:ascii="Arial" w:hAnsi="Arial"/>
          <w:color w:val="000000"/>
          <w:sz w:val="18"/>
        </w:rPr>
        <w:t>Мусура</w:t>
      </w:r>
      <w:proofErr w:type="spellEnd"/>
      <w:r>
        <w:rPr>
          <w:rFonts w:ascii="Arial" w:hAnsi="Arial"/>
          <w:color w:val="000000"/>
          <w:sz w:val="18"/>
        </w:rPr>
        <w:t xml:space="preserve"> (</w:t>
      </w:r>
      <w:proofErr w:type="spellStart"/>
      <w:r>
        <w:rPr>
          <w:rFonts w:ascii="Arial" w:hAnsi="Arial"/>
          <w:color w:val="000000"/>
          <w:sz w:val="18"/>
        </w:rPr>
        <w:t>Мусуна</w:t>
      </w:r>
      <w:proofErr w:type="spellEnd"/>
      <w:r>
        <w:rPr>
          <w:rFonts w:ascii="Arial" w:hAnsi="Arial"/>
          <w:color w:val="000000"/>
          <w:sz w:val="18"/>
        </w:rPr>
        <w:t xml:space="preserve">) до </w:t>
      </w:r>
      <w:proofErr w:type="spellStart"/>
      <w:r>
        <w:rPr>
          <w:rFonts w:ascii="Arial" w:hAnsi="Arial"/>
          <w:color w:val="000000"/>
          <w:sz w:val="18"/>
        </w:rPr>
        <w:t>Білогород</w:t>
      </w:r>
      <w:r>
        <w:rPr>
          <w:rFonts w:ascii="Arial" w:hAnsi="Arial"/>
          <w:color w:val="000000"/>
          <w:sz w:val="18"/>
        </w:rPr>
        <w:t>ського</w:t>
      </w:r>
      <w:proofErr w:type="spellEnd"/>
      <w:r>
        <w:rPr>
          <w:rFonts w:ascii="Arial" w:hAnsi="Arial"/>
          <w:color w:val="000000"/>
          <w:sz w:val="18"/>
        </w:rPr>
        <w:t xml:space="preserve"> каналу включно;</w:t>
      </w:r>
    </w:p>
    <w:p w:rsidR="00D152E3" w:rsidRDefault="006F4F5D">
      <w:pPr>
        <w:spacing w:after="75"/>
        <w:ind w:firstLine="240"/>
        <w:jc w:val="both"/>
      </w:pPr>
      <w:bookmarkStart w:id="55" w:name="846"/>
      <w:bookmarkEnd w:id="54"/>
      <w:r>
        <w:rPr>
          <w:rFonts w:ascii="Arial" w:hAnsi="Arial"/>
          <w:color w:val="293A55"/>
          <w:sz w:val="18"/>
        </w:rPr>
        <w:t>12) плавники акул та скатів - будь-які плавники акул та скатів, включаючи хвостові плавники, за виключенням грудних плавників скатів, які є невід'ємною частиною променевих крил;</w:t>
      </w:r>
    </w:p>
    <w:p w:rsidR="00D152E3" w:rsidRDefault="006F4F5D">
      <w:pPr>
        <w:spacing w:after="75"/>
        <w:ind w:firstLine="240"/>
        <w:jc w:val="right"/>
      </w:pPr>
      <w:bookmarkStart w:id="56" w:name="847"/>
      <w:bookmarkEnd w:id="55"/>
      <w:r>
        <w:rPr>
          <w:rFonts w:ascii="Arial" w:hAnsi="Arial"/>
          <w:color w:val="293A55"/>
          <w:sz w:val="18"/>
        </w:rPr>
        <w:lastRenderedPageBreak/>
        <w:t>(пункт 2 розділу I доповнено новим підпунктом 12 згідно</w:t>
      </w:r>
      <w:r>
        <w:rPr>
          <w:rFonts w:ascii="Arial" w:hAnsi="Arial"/>
          <w:color w:val="293A55"/>
          <w:sz w:val="18"/>
        </w:rPr>
        <w:t xml:space="preserve"> з наказом</w:t>
      </w:r>
      <w:r>
        <w:br/>
      </w:r>
      <w:r>
        <w:rPr>
          <w:rFonts w:ascii="Arial" w:hAnsi="Arial"/>
          <w:color w:val="293A55"/>
          <w:sz w:val="18"/>
        </w:rPr>
        <w:t xml:space="preserve"> Міністерства аграрної політики та продовольства України від 27.12.2024 р. N 4415,</w:t>
      </w:r>
      <w:r>
        <w:br/>
      </w:r>
      <w:r>
        <w:rPr>
          <w:rFonts w:ascii="Arial" w:hAnsi="Arial"/>
          <w:color w:val="293A55"/>
          <w:sz w:val="18"/>
        </w:rPr>
        <w:t>у зв'язку з цим підпункти 12 - 18 вважати відповідно підпунктами 13 - 19)</w:t>
      </w:r>
    </w:p>
    <w:p w:rsidR="00D152E3" w:rsidRDefault="006F4F5D">
      <w:pPr>
        <w:spacing w:after="75"/>
        <w:ind w:firstLine="240"/>
        <w:jc w:val="both"/>
      </w:pPr>
      <w:bookmarkStart w:id="57" w:name="53"/>
      <w:bookmarkEnd w:id="56"/>
      <w:r>
        <w:rPr>
          <w:rFonts w:ascii="Arial" w:hAnsi="Arial"/>
          <w:color w:val="293A55"/>
          <w:sz w:val="18"/>
        </w:rPr>
        <w:t>13)</w:t>
      </w:r>
      <w:r>
        <w:rPr>
          <w:rFonts w:ascii="Arial" w:hAnsi="Arial"/>
          <w:color w:val="000000"/>
          <w:sz w:val="18"/>
        </w:rPr>
        <w:t xml:space="preserve"> порядок сіток - система постановки двох та більше сіток, які з'єднуються між собою з</w:t>
      </w:r>
      <w:r>
        <w:rPr>
          <w:rFonts w:ascii="Arial" w:hAnsi="Arial"/>
          <w:color w:val="000000"/>
          <w:sz w:val="18"/>
        </w:rPr>
        <w:t>а допомогою вільних кінців на підборах (</w:t>
      </w:r>
      <w:proofErr w:type="spellStart"/>
      <w:r>
        <w:rPr>
          <w:rFonts w:ascii="Arial" w:hAnsi="Arial"/>
          <w:color w:val="000000"/>
          <w:sz w:val="18"/>
        </w:rPr>
        <w:t>привухів</w:t>
      </w:r>
      <w:proofErr w:type="spellEnd"/>
      <w:r>
        <w:rPr>
          <w:rFonts w:ascii="Arial" w:hAnsi="Arial"/>
          <w:color w:val="000000"/>
          <w:sz w:val="18"/>
        </w:rPr>
        <w:t>);</w:t>
      </w:r>
    </w:p>
    <w:p w:rsidR="00D152E3" w:rsidRDefault="006F4F5D">
      <w:pPr>
        <w:spacing w:after="75"/>
        <w:ind w:firstLine="240"/>
        <w:jc w:val="both"/>
      </w:pPr>
      <w:bookmarkStart w:id="58" w:name="54"/>
      <w:bookmarkEnd w:id="57"/>
      <w:r>
        <w:rPr>
          <w:rFonts w:ascii="Arial" w:hAnsi="Arial"/>
          <w:color w:val="293A55"/>
          <w:sz w:val="18"/>
        </w:rPr>
        <w:t>14)</w:t>
      </w:r>
      <w:r>
        <w:rPr>
          <w:rFonts w:ascii="Arial" w:hAnsi="Arial"/>
          <w:color w:val="000000"/>
          <w:sz w:val="18"/>
        </w:rPr>
        <w:t xml:space="preserve"> </w:t>
      </w:r>
      <w:proofErr w:type="spellStart"/>
      <w:r>
        <w:rPr>
          <w:rFonts w:ascii="Arial" w:hAnsi="Arial"/>
          <w:color w:val="000000"/>
          <w:sz w:val="18"/>
        </w:rPr>
        <w:t>прилов</w:t>
      </w:r>
      <w:proofErr w:type="spellEnd"/>
      <w:r>
        <w:rPr>
          <w:rFonts w:ascii="Arial" w:hAnsi="Arial"/>
          <w:color w:val="000000"/>
          <w:sz w:val="18"/>
        </w:rPr>
        <w:t xml:space="preserve"> - наявні в улові види водних біоресурсів, які не є об'єктом спеціалізованого промислу, а також молодь водних біоресурсів;</w:t>
      </w:r>
    </w:p>
    <w:p w:rsidR="00D152E3" w:rsidRDefault="006F4F5D">
      <w:pPr>
        <w:spacing w:after="75"/>
        <w:ind w:firstLine="240"/>
        <w:jc w:val="both"/>
      </w:pPr>
      <w:bookmarkStart w:id="59" w:name="55"/>
      <w:bookmarkEnd w:id="58"/>
      <w:r>
        <w:rPr>
          <w:rFonts w:ascii="Arial" w:hAnsi="Arial"/>
          <w:color w:val="293A55"/>
          <w:sz w:val="18"/>
        </w:rPr>
        <w:t>15)</w:t>
      </w:r>
      <w:r>
        <w:rPr>
          <w:rFonts w:ascii="Arial" w:hAnsi="Arial"/>
          <w:color w:val="000000"/>
          <w:sz w:val="18"/>
        </w:rPr>
        <w:t xml:space="preserve"> промисловий розмір водних біоресурсів - встановлений для певного вид</w:t>
      </w:r>
      <w:r>
        <w:rPr>
          <w:rFonts w:ascii="Arial" w:hAnsi="Arial"/>
          <w:color w:val="000000"/>
          <w:sz w:val="18"/>
        </w:rPr>
        <w:t>у (або групи видів) розмір водних біоресурсів, дозволених для промислу;</w:t>
      </w:r>
    </w:p>
    <w:p w:rsidR="00D152E3" w:rsidRDefault="006F4F5D">
      <w:pPr>
        <w:spacing w:after="75"/>
        <w:ind w:firstLine="240"/>
        <w:jc w:val="both"/>
      </w:pPr>
      <w:bookmarkStart w:id="60" w:name="56"/>
      <w:bookmarkEnd w:id="59"/>
      <w:r>
        <w:rPr>
          <w:rFonts w:ascii="Arial" w:hAnsi="Arial"/>
          <w:color w:val="293A55"/>
          <w:sz w:val="18"/>
        </w:rPr>
        <w:t>16)</w:t>
      </w:r>
      <w:r>
        <w:rPr>
          <w:rFonts w:ascii="Arial" w:hAnsi="Arial"/>
          <w:color w:val="000000"/>
          <w:sz w:val="18"/>
        </w:rPr>
        <w:t xml:space="preserve"> розпізнавальний знак - позначка, що розміщується мінімум на 50 см над поверхнею води у місці постановки знарядь лову, верхній кінець якої має прапорець розміром не менше ніж 25 х 2</w:t>
      </w:r>
      <w:r>
        <w:rPr>
          <w:rFonts w:ascii="Arial" w:hAnsi="Arial"/>
          <w:color w:val="000000"/>
          <w:sz w:val="18"/>
        </w:rPr>
        <w:t>5 см;</w:t>
      </w:r>
    </w:p>
    <w:p w:rsidR="00D152E3" w:rsidRDefault="006F4F5D">
      <w:pPr>
        <w:spacing w:after="75"/>
        <w:ind w:firstLine="240"/>
        <w:jc w:val="both"/>
      </w:pPr>
      <w:bookmarkStart w:id="61" w:name="57"/>
      <w:bookmarkEnd w:id="60"/>
      <w:r>
        <w:rPr>
          <w:rFonts w:ascii="Arial" w:hAnsi="Arial"/>
          <w:color w:val="293A55"/>
          <w:sz w:val="18"/>
        </w:rPr>
        <w:t>17)</w:t>
      </w:r>
      <w:r>
        <w:rPr>
          <w:rFonts w:ascii="Arial" w:hAnsi="Arial"/>
          <w:color w:val="000000"/>
          <w:sz w:val="18"/>
        </w:rPr>
        <w:t xml:space="preserve"> рослиноїдні риби - група риб, які живляться переважно фітопланктоном, </w:t>
      </w:r>
      <w:proofErr w:type="spellStart"/>
      <w:r>
        <w:rPr>
          <w:rFonts w:ascii="Arial" w:hAnsi="Arial"/>
          <w:color w:val="000000"/>
          <w:sz w:val="18"/>
        </w:rPr>
        <w:t>макрофітами</w:t>
      </w:r>
      <w:proofErr w:type="spellEnd"/>
      <w:r>
        <w:rPr>
          <w:rFonts w:ascii="Arial" w:hAnsi="Arial"/>
          <w:color w:val="000000"/>
          <w:sz w:val="18"/>
        </w:rPr>
        <w:t xml:space="preserve"> і детритом (білий та строкатий товстолобики, їх гібриди, білий амур);</w:t>
      </w:r>
    </w:p>
    <w:p w:rsidR="00D152E3" w:rsidRDefault="006F4F5D">
      <w:pPr>
        <w:spacing w:after="75"/>
        <w:ind w:firstLine="240"/>
        <w:jc w:val="both"/>
      </w:pPr>
      <w:bookmarkStart w:id="62" w:name="58"/>
      <w:bookmarkEnd w:id="61"/>
      <w:r>
        <w:rPr>
          <w:rFonts w:ascii="Arial" w:hAnsi="Arial"/>
          <w:color w:val="293A55"/>
          <w:sz w:val="18"/>
        </w:rPr>
        <w:t>18)</w:t>
      </w:r>
      <w:r>
        <w:rPr>
          <w:rFonts w:ascii="Arial" w:hAnsi="Arial"/>
          <w:color w:val="000000"/>
          <w:sz w:val="18"/>
        </w:rPr>
        <w:t xml:space="preserve"> ручний пристрій - пристрій індивідуального використання добування (вилову) водних біоресур</w:t>
      </w:r>
      <w:r>
        <w:rPr>
          <w:rFonts w:ascii="Arial" w:hAnsi="Arial"/>
          <w:color w:val="000000"/>
          <w:sz w:val="18"/>
        </w:rPr>
        <w:t>сів без будь-яких засобів механізації;</w:t>
      </w:r>
    </w:p>
    <w:p w:rsidR="00D152E3" w:rsidRDefault="006F4F5D">
      <w:pPr>
        <w:spacing w:after="75"/>
        <w:ind w:firstLine="240"/>
        <w:jc w:val="both"/>
      </w:pPr>
      <w:bookmarkStart w:id="63" w:name="59"/>
      <w:bookmarkEnd w:id="62"/>
      <w:r>
        <w:rPr>
          <w:rFonts w:ascii="Arial" w:hAnsi="Arial"/>
          <w:color w:val="293A55"/>
          <w:sz w:val="18"/>
        </w:rPr>
        <w:t>19)</w:t>
      </w:r>
      <w:r>
        <w:rPr>
          <w:rFonts w:ascii="Arial" w:hAnsi="Arial"/>
          <w:color w:val="000000"/>
          <w:sz w:val="18"/>
        </w:rPr>
        <w:t xml:space="preserve"> спеціалізований промисел - промисел певного виду водного </w:t>
      </w:r>
      <w:proofErr w:type="spellStart"/>
      <w:r>
        <w:rPr>
          <w:rFonts w:ascii="Arial" w:hAnsi="Arial"/>
          <w:color w:val="000000"/>
          <w:sz w:val="18"/>
        </w:rPr>
        <w:t>біоресурсу</w:t>
      </w:r>
      <w:proofErr w:type="spellEnd"/>
      <w:r>
        <w:rPr>
          <w:rFonts w:ascii="Arial" w:hAnsi="Arial"/>
          <w:color w:val="000000"/>
          <w:sz w:val="18"/>
        </w:rPr>
        <w:t>, кількість якого в улові складає не менше 50 відсотків від маси улову.</w:t>
      </w:r>
    </w:p>
    <w:p w:rsidR="00D152E3" w:rsidRDefault="006F4F5D">
      <w:pPr>
        <w:spacing w:after="75"/>
        <w:ind w:firstLine="240"/>
        <w:jc w:val="both"/>
      </w:pPr>
      <w:bookmarkStart w:id="64" w:name="60"/>
      <w:bookmarkEnd w:id="63"/>
      <w:r>
        <w:rPr>
          <w:rFonts w:ascii="Arial" w:hAnsi="Arial"/>
          <w:color w:val="000000"/>
          <w:sz w:val="18"/>
        </w:rPr>
        <w:t xml:space="preserve">Інші терміни у цих Правилах вживаються у значеннях, наведених в </w:t>
      </w:r>
      <w:r>
        <w:rPr>
          <w:rFonts w:ascii="Arial" w:hAnsi="Arial"/>
          <w:color w:val="293A55"/>
          <w:sz w:val="18"/>
        </w:rPr>
        <w:t>Законі Укр</w:t>
      </w:r>
      <w:r>
        <w:rPr>
          <w:rFonts w:ascii="Arial" w:hAnsi="Arial"/>
          <w:color w:val="293A55"/>
          <w:sz w:val="18"/>
        </w:rPr>
        <w:t>аїни "Про рибне господарство, промислове рибальство та охорону водних біоресурсів"</w:t>
      </w:r>
      <w:r>
        <w:rPr>
          <w:rFonts w:ascii="Arial" w:hAnsi="Arial"/>
          <w:color w:val="000000"/>
          <w:sz w:val="18"/>
        </w:rPr>
        <w:t xml:space="preserve"> та нормативно-правових актах, прийнятих відповідно до нього.</w:t>
      </w:r>
    </w:p>
    <w:p w:rsidR="00D152E3" w:rsidRDefault="006F4F5D">
      <w:pPr>
        <w:pStyle w:val="3"/>
        <w:spacing w:after="225"/>
        <w:jc w:val="center"/>
      </w:pPr>
      <w:bookmarkStart w:id="65" w:name="61"/>
      <w:bookmarkEnd w:id="64"/>
      <w:r>
        <w:rPr>
          <w:rFonts w:ascii="Arial" w:hAnsi="Arial"/>
          <w:color w:val="000000"/>
          <w:sz w:val="26"/>
        </w:rPr>
        <w:t>II. Райони промислу, характеристики знарядь лову та вимоги до їх використання</w:t>
      </w:r>
    </w:p>
    <w:p w:rsidR="00D152E3" w:rsidRDefault="006F4F5D">
      <w:pPr>
        <w:spacing w:after="75"/>
        <w:ind w:firstLine="240"/>
        <w:jc w:val="both"/>
      </w:pPr>
      <w:bookmarkStart w:id="66" w:name="62"/>
      <w:bookmarkEnd w:id="65"/>
      <w:r>
        <w:rPr>
          <w:rFonts w:ascii="Arial" w:hAnsi="Arial"/>
          <w:color w:val="000000"/>
          <w:sz w:val="18"/>
        </w:rPr>
        <w:t>1. Райони промислу:</w:t>
      </w:r>
    </w:p>
    <w:p w:rsidR="00D152E3" w:rsidRDefault="006F4F5D">
      <w:pPr>
        <w:spacing w:after="75"/>
        <w:ind w:firstLine="240"/>
        <w:jc w:val="both"/>
      </w:pPr>
      <w:bookmarkStart w:id="67" w:name="63"/>
      <w:bookmarkEnd w:id="66"/>
      <w:r>
        <w:rPr>
          <w:rFonts w:ascii="Arial" w:hAnsi="Arial"/>
          <w:color w:val="000000"/>
          <w:sz w:val="18"/>
        </w:rPr>
        <w:t xml:space="preserve">1) Чорне море </w:t>
      </w:r>
      <w:r>
        <w:rPr>
          <w:rFonts w:ascii="Arial" w:hAnsi="Arial"/>
          <w:color w:val="000000"/>
          <w:sz w:val="18"/>
        </w:rPr>
        <w:t>з усіма затоками і бухтами в межах внутрішніх вод, територіального моря та виключної (морської) економічної зони, континентального шельфу України;</w:t>
      </w:r>
    </w:p>
    <w:p w:rsidR="00D152E3" w:rsidRDefault="006F4F5D">
      <w:pPr>
        <w:spacing w:after="75"/>
        <w:ind w:firstLine="240"/>
        <w:jc w:val="both"/>
      </w:pPr>
      <w:bookmarkStart w:id="68" w:name="64"/>
      <w:bookmarkEnd w:id="67"/>
      <w:r>
        <w:rPr>
          <w:rFonts w:ascii="Arial" w:hAnsi="Arial"/>
          <w:color w:val="000000"/>
          <w:sz w:val="18"/>
        </w:rPr>
        <w:t xml:space="preserve">2) лимани і озера, що сполучаються з Чорним морем, та їхні гирла, а також </w:t>
      </w:r>
      <w:proofErr w:type="spellStart"/>
      <w:r>
        <w:rPr>
          <w:rFonts w:ascii="Arial" w:hAnsi="Arial"/>
          <w:color w:val="000000"/>
          <w:sz w:val="18"/>
        </w:rPr>
        <w:t>Хаджибейський</w:t>
      </w:r>
      <w:proofErr w:type="spellEnd"/>
      <w:r>
        <w:rPr>
          <w:rFonts w:ascii="Arial" w:hAnsi="Arial"/>
          <w:color w:val="000000"/>
          <w:sz w:val="18"/>
        </w:rPr>
        <w:t xml:space="preserve"> та </w:t>
      </w:r>
      <w:proofErr w:type="spellStart"/>
      <w:r>
        <w:rPr>
          <w:rFonts w:ascii="Arial" w:hAnsi="Arial"/>
          <w:color w:val="000000"/>
          <w:sz w:val="18"/>
        </w:rPr>
        <w:t>Куяльницький</w:t>
      </w:r>
      <w:proofErr w:type="spellEnd"/>
      <w:r>
        <w:rPr>
          <w:rFonts w:ascii="Arial" w:hAnsi="Arial"/>
          <w:color w:val="000000"/>
          <w:sz w:val="18"/>
        </w:rPr>
        <w:t xml:space="preserve"> лиман</w:t>
      </w:r>
      <w:r>
        <w:rPr>
          <w:rFonts w:ascii="Arial" w:hAnsi="Arial"/>
          <w:color w:val="000000"/>
          <w:sz w:val="18"/>
        </w:rPr>
        <w:t>и;</w:t>
      </w:r>
    </w:p>
    <w:p w:rsidR="00D152E3" w:rsidRDefault="006F4F5D">
      <w:pPr>
        <w:spacing w:after="75"/>
        <w:ind w:firstLine="240"/>
        <w:jc w:val="both"/>
      </w:pPr>
      <w:bookmarkStart w:id="69" w:name="65"/>
      <w:bookmarkEnd w:id="68"/>
      <w:r>
        <w:rPr>
          <w:rFonts w:ascii="Arial" w:hAnsi="Arial"/>
          <w:color w:val="000000"/>
          <w:sz w:val="18"/>
        </w:rPr>
        <w:t>3) річка Дунай з придатковою системою в межах України;</w:t>
      </w:r>
    </w:p>
    <w:p w:rsidR="00D152E3" w:rsidRDefault="006F4F5D">
      <w:pPr>
        <w:spacing w:after="75"/>
        <w:ind w:firstLine="240"/>
        <w:jc w:val="both"/>
      </w:pPr>
      <w:bookmarkStart w:id="70" w:name="66"/>
      <w:bookmarkEnd w:id="69"/>
      <w:r>
        <w:rPr>
          <w:rFonts w:ascii="Arial" w:hAnsi="Arial"/>
          <w:color w:val="000000"/>
          <w:sz w:val="18"/>
        </w:rPr>
        <w:t xml:space="preserve">4) річка Дністер з придатковою системою - від Дністровського лиману до кордону з Республікою Молдова, включаючи </w:t>
      </w:r>
      <w:proofErr w:type="spellStart"/>
      <w:r>
        <w:rPr>
          <w:rFonts w:ascii="Arial" w:hAnsi="Arial"/>
          <w:color w:val="000000"/>
          <w:sz w:val="18"/>
        </w:rPr>
        <w:t>Кучурганське</w:t>
      </w:r>
      <w:proofErr w:type="spellEnd"/>
      <w:r>
        <w:rPr>
          <w:rFonts w:ascii="Arial" w:hAnsi="Arial"/>
          <w:color w:val="000000"/>
          <w:sz w:val="18"/>
        </w:rPr>
        <w:t xml:space="preserve"> водосховище в межах Одеської області;</w:t>
      </w:r>
    </w:p>
    <w:p w:rsidR="00D152E3" w:rsidRDefault="006F4F5D">
      <w:pPr>
        <w:spacing w:after="75"/>
        <w:ind w:firstLine="240"/>
        <w:jc w:val="both"/>
      </w:pPr>
      <w:bookmarkStart w:id="71" w:name="67"/>
      <w:bookmarkEnd w:id="70"/>
      <w:r>
        <w:rPr>
          <w:rFonts w:ascii="Arial" w:hAnsi="Arial"/>
          <w:color w:val="000000"/>
          <w:sz w:val="18"/>
        </w:rPr>
        <w:t xml:space="preserve">5) рибогосподарські водні об'єкти </w:t>
      </w:r>
      <w:r>
        <w:rPr>
          <w:rFonts w:ascii="Arial" w:hAnsi="Arial"/>
          <w:color w:val="000000"/>
          <w:sz w:val="18"/>
        </w:rPr>
        <w:t>(їх частини) в таких межах:</w:t>
      </w:r>
    </w:p>
    <w:p w:rsidR="00D152E3" w:rsidRDefault="006F4F5D">
      <w:pPr>
        <w:spacing w:after="75"/>
        <w:ind w:firstLine="240"/>
        <w:jc w:val="both"/>
      </w:pPr>
      <w:bookmarkStart w:id="72" w:name="68"/>
      <w:bookmarkEnd w:id="71"/>
      <w:r>
        <w:rPr>
          <w:rFonts w:ascii="Arial" w:hAnsi="Arial"/>
          <w:color w:val="000000"/>
          <w:sz w:val="18"/>
        </w:rPr>
        <w:t>річка Дніпро з придатковою системою - від гирла до греблі Каховської ГЕС;</w:t>
      </w:r>
    </w:p>
    <w:p w:rsidR="00D152E3" w:rsidRDefault="006F4F5D">
      <w:pPr>
        <w:spacing w:after="75"/>
        <w:ind w:firstLine="240"/>
        <w:jc w:val="both"/>
      </w:pPr>
      <w:bookmarkStart w:id="73" w:name="69"/>
      <w:bookmarkEnd w:id="72"/>
      <w:r>
        <w:rPr>
          <w:rFonts w:ascii="Arial" w:hAnsi="Arial"/>
          <w:color w:val="000000"/>
          <w:sz w:val="18"/>
        </w:rPr>
        <w:t>річка Інгулець з придатковою системою - від гирла до смт. Велика Олександрівка Херсонської області;</w:t>
      </w:r>
    </w:p>
    <w:p w:rsidR="00D152E3" w:rsidRDefault="006F4F5D">
      <w:pPr>
        <w:spacing w:after="75"/>
        <w:ind w:firstLine="240"/>
        <w:jc w:val="both"/>
      </w:pPr>
      <w:bookmarkStart w:id="74" w:name="70"/>
      <w:bookmarkEnd w:id="73"/>
      <w:r>
        <w:rPr>
          <w:rFonts w:ascii="Arial" w:hAnsi="Arial"/>
          <w:color w:val="000000"/>
          <w:sz w:val="18"/>
        </w:rPr>
        <w:t xml:space="preserve">річка Інгул з придатковою системою - від гирла до с. </w:t>
      </w:r>
      <w:proofErr w:type="spellStart"/>
      <w:r>
        <w:rPr>
          <w:rFonts w:ascii="Arial" w:hAnsi="Arial"/>
          <w:color w:val="000000"/>
          <w:sz w:val="18"/>
        </w:rPr>
        <w:t>Розанівка</w:t>
      </w:r>
      <w:proofErr w:type="spellEnd"/>
      <w:r>
        <w:rPr>
          <w:rFonts w:ascii="Arial" w:hAnsi="Arial"/>
          <w:color w:val="000000"/>
          <w:sz w:val="18"/>
        </w:rPr>
        <w:t xml:space="preserve"> Миколаївської області включно;</w:t>
      </w:r>
    </w:p>
    <w:p w:rsidR="00D152E3" w:rsidRDefault="006F4F5D">
      <w:pPr>
        <w:spacing w:after="75"/>
        <w:ind w:firstLine="240"/>
        <w:jc w:val="both"/>
      </w:pPr>
      <w:bookmarkStart w:id="75" w:name="71"/>
      <w:bookmarkEnd w:id="74"/>
      <w:proofErr w:type="spellStart"/>
      <w:r>
        <w:rPr>
          <w:rFonts w:ascii="Arial" w:hAnsi="Arial"/>
          <w:color w:val="000000"/>
          <w:sz w:val="18"/>
        </w:rPr>
        <w:t>Каланчацький</w:t>
      </w:r>
      <w:proofErr w:type="spellEnd"/>
      <w:r>
        <w:rPr>
          <w:rFonts w:ascii="Arial" w:hAnsi="Arial"/>
          <w:color w:val="000000"/>
          <w:sz w:val="18"/>
        </w:rPr>
        <w:t xml:space="preserve">, Великий </w:t>
      </w:r>
      <w:proofErr w:type="spellStart"/>
      <w:r>
        <w:rPr>
          <w:rFonts w:ascii="Arial" w:hAnsi="Arial"/>
          <w:color w:val="000000"/>
          <w:sz w:val="18"/>
        </w:rPr>
        <w:t>Аджалицький</w:t>
      </w:r>
      <w:proofErr w:type="spellEnd"/>
      <w:r>
        <w:rPr>
          <w:rFonts w:ascii="Arial" w:hAnsi="Arial"/>
          <w:color w:val="000000"/>
          <w:sz w:val="18"/>
        </w:rPr>
        <w:t xml:space="preserve"> та Сухий лимани і озеро Донузлав;</w:t>
      </w:r>
    </w:p>
    <w:p w:rsidR="00D152E3" w:rsidRDefault="006F4F5D">
      <w:pPr>
        <w:spacing w:after="75"/>
        <w:ind w:firstLine="240"/>
        <w:jc w:val="both"/>
      </w:pPr>
      <w:bookmarkStart w:id="76" w:name="72"/>
      <w:bookmarkEnd w:id="75"/>
      <w:proofErr w:type="spellStart"/>
      <w:r>
        <w:rPr>
          <w:rFonts w:ascii="Arial" w:hAnsi="Arial"/>
          <w:color w:val="000000"/>
          <w:sz w:val="18"/>
        </w:rPr>
        <w:t>Каркінітська</w:t>
      </w:r>
      <w:proofErr w:type="spellEnd"/>
      <w:r>
        <w:rPr>
          <w:rFonts w:ascii="Arial" w:hAnsi="Arial"/>
          <w:color w:val="000000"/>
          <w:sz w:val="18"/>
        </w:rPr>
        <w:t xml:space="preserve"> затока (західним кордоном </w:t>
      </w:r>
      <w:proofErr w:type="spellStart"/>
      <w:r>
        <w:rPr>
          <w:rFonts w:ascii="Arial" w:hAnsi="Arial"/>
          <w:color w:val="000000"/>
          <w:sz w:val="18"/>
        </w:rPr>
        <w:t>Каркінітської</w:t>
      </w:r>
      <w:proofErr w:type="spellEnd"/>
      <w:r>
        <w:rPr>
          <w:rFonts w:ascii="Arial" w:hAnsi="Arial"/>
          <w:color w:val="000000"/>
          <w:sz w:val="18"/>
        </w:rPr>
        <w:t xml:space="preserve"> затоки є лінія, що сполучає мис Тарханкут і основу </w:t>
      </w:r>
      <w:proofErr w:type="spellStart"/>
      <w:r>
        <w:rPr>
          <w:rFonts w:ascii="Arial" w:hAnsi="Arial"/>
          <w:color w:val="000000"/>
          <w:sz w:val="18"/>
        </w:rPr>
        <w:t>Тендрівської</w:t>
      </w:r>
      <w:proofErr w:type="spellEnd"/>
      <w:r>
        <w:rPr>
          <w:rFonts w:ascii="Arial" w:hAnsi="Arial"/>
          <w:color w:val="000000"/>
          <w:sz w:val="18"/>
        </w:rPr>
        <w:t xml:space="preserve"> коси);</w:t>
      </w:r>
    </w:p>
    <w:p w:rsidR="00D152E3" w:rsidRDefault="006F4F5D">
      <w:pPr>
        <w:spacing w:after="75"/>
        <w:ind w:firstLine="240"/>
        <w:jc w:val="both"/>
      </w:pPr>
      <w:bookmarkStart w:id="77" w:name="73"/>
      <w:bookmarkEnd w:id="76"/>
      <w:r>
        <w:rPr>
          <w:rFonts w:ascii="Arial" w:hAnsi="Arial"/>
          <w:color w:val="000000"/>
          <w:sz w:val="18"/>
        </w:rPr>
        <w:t>річка Південний Буг з п</w:t>
      </w:r>
      <w:r>
        <w:rPr>
          <w:rFonts w:ascii="Arial" w:hAnsi="Arial"/>
          <w:color w:val="000000"/>
          <w:sz w:val="18"/>
        </w:rPr>
        <w:t xml:space="preserve">ридатковою системою - від впадання у Бузький лиман до с. </w:t>
      </w:r>
      <w:proofErr w:type="spellStart"/>
      <w:r>
        <w:rPr>
          <w:rFonts w:ascii="Arial" w:hAnsi="Arial"/>
          <w:color w:val="000000"/>
          <w:sz w:val="18"/>
        </w:rPr>
        <w:t>Голоскове</w:t>
      </w:r>
      <w:proofErr w:type="spellEnd"/>
      <w:r>
        <w:rPr>
          <w:rFonts w:ascii="Arial" w:hAnsi="Arial"/>
          <w:color w:val="000000"/>
          <w:sz w:val="18"/>
        </w:rPr>
        <w:t xml:space="preserve"> Миколаївської області включно;</w:t>
      </w:r>
    </w:p>
    <w:p w:rsidR="00D152E3" w:rsidRDefault="006F4F5D">
      <w:pPr>
        <w:spacing w:after="75"/>
        <w:ind w:firstLine="240"/>
        <w:jc w:val="both"/>
      </w:pPr>
      <w:bookmarkStart w:id="78" w:name="74"/>
      <w:bookmarkEnd w:id="77"/>
      <w:r>
        <w:rPr>
          <w:rFonts w:ascii="Arial" w:hAnsi="Arial"/>
          <w:color w:val="000000"/>
          <w:sz w:val="18"/>
        </w:rPr>
        <w:t>6) інші рибогосподарські водні об'єкти (їх частини) в межах територій Миколаївської, Одеської, Херсонської областей та Автономної Республіки Крим, крім рибого</w:t>
      </w:r>
      <w:r>
        <w:rPr>
          <w:rFonts w:ascii="Arial" w:hAnsi="Arial"/>
          <w:color w:val="000000"/>
          <w:sz w:val="18"/>
        </w:rPr>
        <w:t>сподарських водних об'єктів (їх частин), що сполучаються з Азовським морем;</w:t>
      </w:r>
    </w:p>
    <w:p w:rsidR="00D152E3" w:rsidRDefault="006F4F5D">
      <w:pPr>
        <w:spacing w:after="75"/>
        <w:ind w:firstLine="240"/>
        <w:jc w:val="both"/>
      </w:pPr>
      <w:bookmarkStart w:id="79" w:name="75"/>
      <w:bookmarkEnd w:id="78"/>
      <w:r>
        <w:rPr>
          <w:rFonts w:ascii="Arial" w:hAnsi="Arial"/>
          <w:color w:val="000000"/>
          <w:sz w:val="18"/>
        </w:rPr>
        <w:t>7) всі рукави і протоки річок, у тому числі й ті, що мають власні назви, є частинами цих річок;</w:t>
      </w:r>
    </w:p>
    <w:p w:rsidR="00D152E3" w:rsidRDefault="006F4F5D">
      <w:pPr>
        <w:spacing w:after="75"/>
        <w:ind w:firstLine="240"/>
        <w:jc w:val="both"/>
      </w:pPr>
      <w:bookmarkStart w:id="80" w:name="76"/>
      <w:bookmarkEnd w:id="79"/>
      <w:r>
        <w:rPr>
          <w:rFonts w:ascii="Arial" w:hAnsi="Arial"/>
          <w:color w:val="000000"/>
          <w:sz w:val="18"/>
        </w:rPr>
        <w:t>8) ділянки територій та об'єктів природно-заповідного фонду, де не заборонена рибого</w:t>
      </w:r>
      <w:r>
        <w:rPr>
          <w:rFonts w:ascii="Arial" w:hAnsi="Arial"/>
          <w:color w:val="000000"/>
          <w:sz w:val="18"/>
        </w:rPr>
        <w:t>сподарська діяльність.</w:t>
      </w:r>
    </w:p>
    <w:p w:rsidR="00D152E3" w:rsidRDefault="006F4F5D">
      <w:pPr>
        <w:spacing w:after="75"/>
        <w:ind w:firstLine="240"/>
        <w:jc w:val="both"/>
      </w:pPr>
      <w:bookmarkStart w:id="81" w:name="77"/>
      <w:bookmarkEnd w:id="80"/>
      <w:r>
        <w:rPr>
          <w:rFonts w:ascii="Arial" w:hAnsi="Arial"/>
          <w:color w:val="000000"/>
          <w:sz w:val="18"/>
        </w:rPr>
        <w:t xml:space="preserve">2. Знаряддя лову за способом добування (вилову) водних біоресурсів поділяються на такі групи - </w:t>
      </w:r>
      <w:proofErr w:type="spellStart"/>
      <w:r>
        <w:rPr>
          <w:rFonts w:ascii="Arial" w:hAnsi="Arial"/>
          <w:color w:val="000000"/>
          <w:sz w:val="18"/>
        </w:rPr>
        <w:t>відціджувальні</w:t>
      </w:r>
      <w:proofErr w:type="spellEnd"/>
      <w:r>
        <w:rPr>
          <w:rFonts w:ascii="Arial" w:hAnsi="Arial"/>
          <w:color w:val="000000"/>
          <w:sz w:val="18"/>
        </w:rPr>
        <w:t xml:space="preserve">, пастки, </w:t>
      </w:r>
      <w:proofErr w:type="spellStart"/>
      <w:r>
        <w:rPr>
          <w:rFonts w:ascii="Arial" w:hAnsi="Arial"/>
          <w:color w:val="000000"/>
          <w:sz w:val="18"/>
        </w:rPr>
        <w:t>обвічковуючі</w:t>
      </w:r>
      <w:proofErr w:type="spellEnd"/>
      <w:r>
        <w:rPr>
          <w:rFonts w:ascii="Arial" w:hAnsi="Arial"/>
          <w:color w:val="000000"/>
          <w:sz w:val="18"/>
        </w:rPr>
        <w:t xml:space="preserve"> та пристрої:</w:t>
      </w:r>
    </w:p>
    <w:p w:rsidR="00D152E3" w:rsidRDefault="006F4F5D">
      <w:pPr>
        <w:spacing w:after="75"/>
        <w:ind w:firstLine="240"/>
        <w:jc w:val="both"/>
      </w:pPr>
      <w:bookmarkStart w:id="82" w:name="78"/>
      <w:bookmarkEnd w:id="81"/>
      <w:r>
        <w:rPr>
          <w:rFonts w:ascii="Arial" w:hAnsi="Arial"/>
          <w:color w:val="000000"/>
          <w:sz w:val="18"/>
        </w:rPr>
        <w:t xml:space="preserve">1) </w:t>
      </w:r>
      <w:proofErr w:type="spellStart"/>
      <w:r>
        <w:rPr>
          <w:rFonts w:ascii="Arial" w:hAnsi="Arial"/>
          <w:color w:val="000000"/>
          <w:sz w:val="18"/>
        </w:rPr>
        <w:t>відціджувальні</w:t>
      </w:r>
      <w:proofErr w:type="spellEnd"/>
      <w:r>
        <w:rPr>
          <w:rFonts w:ascii="Arial" w:hAnsi="Arial"/>
          <w:color w:val="000000"/>
          <w:sz w:val="18"/>
        </w:rPr>
        <w:t>:</w:t>
      </w:r>
    </w:p>
    <w:p w:rsidR="00D152E3" w:rsidRDefault="006F4F5D">
      <w:pPr>
        <w:spacing w:after="75"/>
        <w:ind w:firstLine="240"/>
        <w:jc w:val="both"/>
      </w:pPr>
      <w:bookmarkStart w:id="83" w:name="79"/>
      <w:bookmarkEnd w:id="82"/>
      <w:proofErr w:type="spellStart"/>
      <w:r>
        <w:rPr>
          <w:rFonts w:ascii="Arial" w:hAnsi="Arial"/>
          <w:color w:val="000000"/>
          <w:sz w:val="18"/>
        </w:rPr>
        <w:lastRenderedPageBreak/>
        <w:t>бім</w:t>
      </w:r>
      <w:proofErr w:type="spellEnd"/>
      <w:r>
        <w:rPr>
          <w:rFonts w:ascii="Arial" w:hAnsi="Arial"/>
          <w:color w:val="000000"/>
          <w:sz w:val="18"/>
        </w:rPr>
        <w:t>-трал - знаряддя лову (переважно для лову рапани), що не передбача</w:t>
      </w:r>
      <w:r>
        <w:rPr>
          <w:rFonts w:ascii="Arial" w:hAnsi="Arial"/>
          <w:color w:val="000000"/>
          <w:sz w:val="18"/>
        </w:rPr>
        <w:t xml:space="preserve">є використання заглибленого в ґрунт підсічного троса з горизонтальним розкриттям не більше 300 см (відстань між вертикальними стойками) і вертикальним розкриттям (відстань від нижнього краю </w:t>
      </w:r>
      <w:proofErr w:type="spellStart"/>
      <w:r>
        <w:rPr>
          <w:rFonts w:ascii="Arial" w:hAnsi="Arial"/>
          <w:color w:val="000000"/>
          <w:sz w:val="18"/>
        </w:rPr>
        <w:t>біма</w:t>
      </w:r>
      <w:proofErr w:type="spellEnd"/>
      <w:r>
        <w:rPr>
          <w:rFonts w:ascii="Arial" w:hAnsi="Arial"/>
          <w:color w:val="000000"/>
          <w:sz w:val="18"/>
        </w:rPr>
        <w:t xml:space="preserve"> до нижнього краю будь-якого з полозів) не більше 11 см з напі</w:t>
      </w:r>
      <w:r>
        <w:rPr>
          <w:rFonts w:ascii="Arial" w:hAnsi="Arial"/>
          <w:color w:val="000000"/>
          <w:sz w:val="18"/>
        </w:rPr>
        <w:t>вкруглою рамою для буксирування;</w:t>
      </w:r>
    </w:p>
    <w:p w:rsidR="00D152E3" w:rsidRDefault="006F4F5D">
      <w:pPr>
        <w:spacing w:after="75"/>
        <w:ind w:firstLine="240"/>
        <w:jc w:val="both"/>
      </w:pPr>
      <w:bookmarkStart w:id="84" w:name="80"/>
      <w:bookmarkEnd w:id="83"/>
      <w:r>
        <w:rPr>
          <w:rFonts w:ascii="Arial" w:hAnsi="Arial"/>
          <w:color w:val="000000"/>
          <w:sz w:val="18"/>
        </w:rPr>
        <w:t xml:space="preserve">бурило - знаряддя лову невеликих розмірів (тюлька, бичок) без розпірних </w:t>
      </w:r>
      <w:proofErr w:type="spellStart"/>
      <w:r>
        <w:rPr>
          <w:rFonts w:ascii="Arial" w:hAnsi="Arial"/>
          <w:color w:val="000000"/>
          <w:sz w:val="18"/>
        </w:rPr>
        <w:t>дощок</w:t>
      </w:r>
      <w:proofErr w:type="spellEnd"/>
      <w:r>
        <w:rPr>
          <w:rFonts w:ascii="Arial" w:hAnsi="Arial"/>
          <w:color w:val="000000"/>
          <w:sz w:val="18"/>
        </w:rPr>
        <w:t xml:space="preserve"> у вигляді мішка з сіткового полотна, прикріпленого до підбор (верхньої та нижньої), який буксирують за судном, оснащеного по верхній підборі та п</w:t>
      </w:r>
      <w:r>
        <w:rPr>
          <w:rFonts w:ascii="Arial" w:hAnsi="Arial"/>
          <w:color w:val="000000"/>
          <w:sz w:val="18"/>
        </w:rPr>
        <w:t>о сітковому полотну верхньої частини матні поплавцями, а нижня підбора не оснащується грузилами;</w:t>
      </w:r>
    </w:p>
    <w:p w:rsidR="00D152E3" w:rsidRDefault="006F4F5D">
      <w:pPr>
        <w:spacing w:after="75"/>
        <w:ind w:firstLine="240"/>
        <w:jc w:val="both"/>
      </w:pPr>
      <w:bookmarkStart w:id="85" w:name="81"/>
      <w:bookmarkEnd w:id="84"/>
      <w:r>
        <w:rPr>
          <w:rFonts w:ascii="Arial" w:hAnsi="Arial"/>
          <w:color w:val="000000"/>
          <w:sz w:val="18"/>
        </w:rPr>
        <w:t xml:space="preserve">драга - донне знаряддя лову, що не перекриває товщу води і являє собою сіткове полотно, зверху та знизу прикріплене до підбор (верхньої та нижньої), оснащених </w:t>
      </w:r>
      <w:r>
        <w:rPr>
          <w:rFonts w:ascii="Arial" w:hAnsi="Arial"/>
          <w:color w:val="000000"/>
          <w:sz w:val="18"/>
        </w:rPr>
        <w:t>поплавцями та грузилами відповідно, та складається з двох рівних за довжиною крил, приводів і вшитої між ними матні;</w:t>
      </w:r>
    </w:p>
    <w:p w:rsidR="00D152E3" w:rsidRDefault="006F4F5D">
      <w:pPr>
        <w:spacing w:after="75"/>
        <w:ind w:firstLine="240"/>
        <w:jc w:val="both"/>
      </w:pPr>
      <w:bookmarkStart w:id="86" w:name="82"/>
      <w:bookmarkEnd w:id="85"/>
      <w:r>
        <w:rPr>
          <w:rFonts w:ascii="Arial" w:hAnsi="Arial"/>
          <w:color w:val="000000"/>
          <w:sz w:val="18"/>
        </w:rPr>
        <w:t xml:space="preserve">драга </w:t>
      </w:r>
      <w:proofErr w:type="spellStart"/>
      <w:r>
        <w:rPr>
          <w:rFonts w:ascii="Arial" w:hAnsi="Arial"/>
          <w:color w:val="000000"/>
          <w:sz w:val="18"/>
        </w:rPr>
        <w:t>Хижняка</w:t>
      </w:r>
      <w:proofErr w:type="spellEnd"/>
      <w:r>
        <w:rPr>
          <w:rFonts w:ascii="Arial" w:hAnsi="Arial"/>
          <w:color w:val="000000"/>
          <w:sz w:val="18"/>
        </w:rPr>
        <w:t xml:space="preserve"> - безножове знаряддя лову молюсків шляхом захоплення (згрібання) з поверхні </w:t>
      </w:r>
      <w:proofErr w:type="spellStart"/>
      <w:r>
        <w:rPr>
          <w:rFonts w:ascii="Arial" w:hAnsi="Arial"/>
          <w:color w:val="000000"/>
          <w:sz w:val="18"/>
        </w:rPr>
        <w:t>дна</w:t>
      </w:r>
      <w:proofErr w:type="spellEnd"/>
      <w:r>
        <w:rPr>
          <w:rFonts w:ascii="Arial" w:hAnsi="Arial"/>
          <w:color w:val="000000"/>
          <w:sz w:val="18"/>
        </w:rPr>
        <w:t xml:space="preserve">, що складається з </w:t>
      </w:r>
      <w:proofErr w:type="spellStart"/>
      <w:r>
        <w:rPr>
          <w:rFonts w:ascii="Arial" w:hAnsi="Arial"/>
          <w:color w:val="000000"/>
          <w:sz w:val="18"/>
        </w:rPr>
        <w:t>буксирувального</w:t>
      </w:r>
      <w:proofErr w:type="spellEnd"/>
      <w:r>
        <w:rPr>
          <w:rFonts w:ascii="Arial" w:hAnsi="Arial"/>
          <w:color w:val="000000"/>
          <w:sz w:val="18"/>
        </w:rPr>
        <w:t xml:space="preserve"> канату, при</w:t>
      </w:r>
      <w:r>
        <w:rPr>
          <w:rFonts w:ascii="Arial" w:hAnsi="Arial"/>
          <w:color w:val="000000"/>
          <w:sz w:val="18"/>
        </w:rPr>
        <w:t>строю для накопичення улову, який являє собою раму з укріпленими на ній поздовжніми прутками, передні кінці яких зігнуті і згруповані в секції;</w:t>
      </w:r>
    </w:p>
    <w:p w:rsidR="00D152E3" w:rsidRDefault="006F4F5D">
      <w:pPr>
        <w:spacing w:after="75"/>
        <w:ind w:firstLine="240"/>
        <w:jc w:val="both"/>
      </w:pPr>
      <w:bookmarkStart w:id="87" w:name="83"/>
      <w:bookmarkEnd w:id="86"/>
      <w:proofErr w:type="spellStart"/>
      <w:r>
        <w:rPr>
          <w:rFonts w:ascii="Arial" w:hAnsi="Arial"/>
          <w:color w:val="000000"/>
          <w:sz w:val="18"/>
        </w:rPr>
        <w:t>закидний</w:t>
      </w:r>
      <w:proofErr w:type="spellEnd"/>
      <w:r>
        <w:rPr>
          <w:rFonts w:ascii="Arial" w:hAnsi="Arial"/>
          <w:color w:val="000000"/>
          <w:sz w:val="18"/>
        </w:rPr>
        <w:t xml:space="preserve"> невід (волок) - знаряддя лову, що перекриває товщу води і являє собою сіткове полотно, зверху та знизу </w:t>
      </w:r>
      <w:r>
        <w:rPr>
          <w:rFonts w:ascii="Arial" w:hAnsi="Arial"/>
          <w:color w:val="000000"/>
          <w:sz w:val="18"/>
        </w:rPr>
        <w:t>прикріплене до підбор (верхньої та нижньої), оснащених поплавцями та грузилами відповідно, та складається з двох крил, приводів та може мати вшиту між ними матню, а також канатів (</w:t>
      </w:r>
      <w:proofErr w:type="spellStart"/>
      <w:r>
        <w:rPr>
          <w:rFonts w:ascii="Arial" w:hAnsi="Arial"/>
          <w:color w:val="000000"/>
          <w:sz w:val="18"/>
        </w:rPr>
        <w:t>урізів</w:t>
      </w:r>
      <w:proofErr w:type="spellEnd"/>
      <w:r>
        <w:rPr>
          <w:rFonts w:ascii="Arial" w:hAnsi="Arial"/>
          <w:color w:val="000000"/>
          <w:sz w:val="18"/>
        </w:rPr>
        <w:t>), довжина яких не перевищує довжину крил, вибірка якого може здійснюв</w:t>
      </w:r>
      <w:r>
        <w:rPr>
          <w:rFonts w:ascii="Arial" w:hAnsi="Arial"/>
          <w:color w:val="000000"/>
          <w:sz w:val="18"/>
        </w:rPr>
        <w:t>атись як на берег, так і на судно;</w:t>
      </w:r>
    </w:p>
    <w:p w:rsidR="00D152E3" w:rsidRDefault="006F4F5D">
      <w:pPr>
        <w:spacing w:after="75"/>
        <w:ind w:firstLine="240"/>
        <w:jc w:val="both"/>
      </w:pPr>
      <w:bookmarkStart w:id="88" w:name="84"/>
      <w:bookmarkEnd w:id="87"/>
      <w:r>
        <w:rPr>
          <w:rFonts w:ascii="Arial" w:hAnsi="Arial"/>
          <w:color w:val="000000"/>
          <w:sz w:val="18"/>
        </w:rPr>
        <w:t>кільцевий невід - знаряддя лову, що являє собою сіткове полотно, зверху та знизу прикріплене до підбор (верхньої та нижньої), при цьому довжина верхньої підбори є більшою за довжину нижньої, верхня підбора оснащена поплав</w:t>
      </w:r>
      <w:r>
        <w:rPr>
          <w:rFonts w:ascii="Arial" w:hAnsi="Arial"/>
          <w:color w:val="000000"/>
          <w:sz w:val="18"/>
        </w:rPr>
        <w:t>цями, а нижня - стяжними кільцями, добування (вилов) водних біоресурсів здійснюється за рахунок стягування стяжного тросу, що проходить крізь кільця;</w:t>
      </w:r>
    </w:p>
    <w:p w:rsidR="00D152E3" w:rsidRDefault="006F4F5D">
      <w:pPr>
        <w:spacing w:after="75"/>
        <w:ind w:firstLine="240"/>
        <w:jc w:val="both"/>
      </w:pPr>
      <w:bookmarkStart w:id="89" w:name="85"/>
      <w:bookmarkEnd w:id="88"/>
      <w:r>
        <w:rPr>
          <w:rFonts w:ascii="Arial" w:hAnsi="Arial"/>
          <w:color w:val="000000"/>
          <w:sz w:val="18"/>
        </w:rPr>
        <w:t xml:space="preserve">конусна сітка - знаряддя лову, що являє собою сітковий конус, який складається з двох сіткових </w:t>
      </w:r>
      <w:proofErr w:type="spellStart"/>
      <w:r>
        <w:rPr>
          <w:rFonts w:ascii="Arial" w:hAnsi="Arial"/>
          <w:color w:val="000000"/>
          <w:sz w:val="18"/>
        </w:rPr>
        <w:t>полотен</w:t>
      </w:r>
      <w:proofErr w:type="spellEnd"/>
      <w:r>
        <w:rPr>
          <w:rFonts w:ascii="Arial" w:hAnsi="Arial"/>
          <w:color w:val="000000"/>
          <w:sz w:val="18"/>
        </w:rPr>
        <w:t xml:space="preserve"> з в</w:t>
      </w:r>
      <w:r>
        <w:rPr>
          <w:rFonts w:ascii="Arial" w:hAnsi="Arial"/>
          <w:color w:val="000000"/>
          <w:sz w:val="18"/>
        </w:rPr>
        <w:t xml:space="preserve">ічками різного розміру (зовнішнього - </w:t>
      </w:r>
      <w:proofErr w:type="spellStart"/>
      <w:r>
        <w:rPr>
          <w:rFonts w:ascii="Arial" w:hAnsi="Arial"/>
          <w:color w:val="000000"/>
          <w:sz w:val="18"/>
        </w:rPr>
        <w:t>крупновічкового</w:t>
      </w:r>
      <w:proofErr w:type="spellEnd"/>
      <w:r>
        <w:rPr>
          <w:rFonts w:ascii="Arial" w:hAnsi="Arial"/>
          <w:color w:val="000000"/>
          <w:sz w:val="18"/>
        </w:rPr>
        <w:t xml:space="preserve"> та внутрішнього - </w:t>
      </w:r>
      <w:proofErr w:type="spellStart"/>
      <w:r>
        <w:rPr>
          <w:rFonts w:ascii="Arial" w:hAnsi="Arial"/>
          <w:color w:val="000000"/>
          <w:sz w:val="18"/>
        </w:rPr>
        <w:t>дрібновічкового</w:t>
      </w:r>
      <w:proofErr w:type="spellEnd"/>
      <w:r>
        <w:rPr>
          <w:rFonts w:ascii="Arial" w:hAnsi="Arial"/>
          <w:color w:val="000000"/>
          <w:sz w:val="18"/>
        </w:rPr>
        <w:t>), прикріплених верхньою кромкою до обруча, а нижню оснащують замком;</w:t>
      </w:r>
    </w:p>
    <w:p w:rsidR="00D152E3" w:rsidRDefault="006F4F5D">
      <w:pPr>
        <w:spacing w:after="75"/>
        <w:ind w:firstLine="240"/>
        <w:jc w:val="both"/>
      </w:pPr>
      <w:bookmarkStart w:id="90" w:name="86"/>
      <w:bookmarkEnd w:id="89"/>
      <w:proofErr w:type="spellStart"/>
      <w:r>
        <w:rPr>
          <w:rFonts w:ascii="Arial" w:hAnsi="Arial"/>
          <w:color w:val="000000"/>
          <w:sz w:val="18"/>
        </w:rPr>
        <w:t>кошільний</w:t>
      </w:r>
      <w:proofErr w:type="spellEnd"/>
      <w:r>
        <w:rPr>
          <w:rFonts w:ascii="Arial" w:hAnsi="Arial"/>
          <w:color w:val="000000"/>
          <w:sz w:val="18"/>
        </w:rPr>
        <w:t xml:space="preserve"> невід - знаряддя лову, що являє собою сіткове полотно, зверху та знизу прикріплене до під</w:t>
      </w:r>
      <w:r>
        <w:rPr>
          <w:rFonts w:ascii="Arial" w:hAnsi="Arial"/>
          <w:color w:val="000000"/>
          <w:sz w:val="18"/>
        </w:rPr>
        <w:t>бор (верхньої та нижньої), при цьому довжина нижньої підбори більша або дорівнює довжині верхньої підбори, верхня підбора оснащена поплавцями, а нижня - стяжними кільцями, добування (вилов) водних біоресурсів здійснюється за рахунок стягування стяжного тро</w:t>
      </w:r>
      <w:r>
        <w:rPr>
          <w:rFonts w:ascii="Arial" w:hAnsi="Arial"/>
          <w:color w:val="000000"/>
          <w:sz w:val="18"/>
        </w:rPr>
        <w:t>су, що проходить крізь кільця;</w:t>
      </w:r>
    </w:p>
    <w:p w:rsidR="00D152E3" w:rsidRDefault="006F4F5D">
      <w:pPr>
        <w:spacing w:after="75"/>
        <w:ind w:firstLine="240"/>
        <w:jc w:val="both"/>
      </w:pPr>
      <w:bookmarkStart w:id="91" w:name="87"/>
      <w:bookmarkEnd w:id="90"/>
      <w:r>
        <w:rPr>
          <w:rFonts w:ascii="Arial" w:hAnsi="Arial"/>
          <w:color w:val="000000"/>
          <w:sz w:val="18"/>
        </w:rPr>
        <w:t xml:space="preserve">трал - знаряддя лову, яке являє собою сітковий мішок, прикріплений до підбор, який буксирується за судном на спеціальних тросах - </w:t>
      </w:r>
      <w:proofErr w:type="spellStart"/>
      <w:r>
        <w:rPr>
          <w:rFonts w:ascii="Arial" w:hAnsi="Arial"/>
          <w:color w:val="000000"/>
          <w:sz w:val="18"/>
        </w:rPr>
        <w:t>ваєрах</w:t>
      </w:r>
      <w:proofErr w:type="spellEnd"/>
      <w:r>
        <w:rPr>
          <w:rFonts w:ascii="Arial" w:hAnsi="Arial"/>
          <w:color w:val="000000"/>
          <w:sz w:val="18"/>
        </w:rPr>
        <w:t>, та має два види розкриття, з яких вертикальне розкриття трала забезпечується за допомог</w:t>
      </w:r>
      <w:r>
        <w:rPr>
          <w:rFonts w:ascii="Arial" w:hAnsi="Arial"/>
          <w:color w:val="000000"/>
          <w:sz w:val="18"/>
        </w:rPr>
        <w:t>ою оснастки плавом та завантаженням, а горизонтальне - розпірними дошками.</w:t>
      </w:r>
    </w:p>
    <w:p w:rsidR="00D152E3" w:rsidRDefault="006F4F5D">
      <w:pPr>
        <w:spacing w:after="75"/>
        <w:ind w:firstLine="240"/>
        <w:jc w:val="both"/>
      </w:pPr>
      <w:bookmarkStart w:id="92" w:name="88"/>
      <w:bookmarkEnd w:id="91"/>
      <w:r>
        <w:rPr>
          <w:rFonts w:ascii="Arial" w:hAnsi="Arial"/>
          <w:color w:val="000000"/>
          <w:sz w:val="18"/>
        </w:rPr>
        <w:t>2) пастки:</w:t>
      </w:r>
    </w:p>
    <w:p w:rsidR="00D152E3" w:rsidRDefault="006F4F5D">
      <w:pPr>
        <w:spacing w:after="75"/>
        <w:ind w:firstLine="240"/>
        <w:jc w:val="both"/>
      </w:pPr>
      <w:bookmarkStart w:id="93" w:name="89"/>
      <w:bookmarkEnd w:id="92"/>
      <w:r>
        <w:rPr>
          <w:rFonts w:ascii="Arial" w:hAnsi="Arial"/>
          <w:color w:val="000000"/>
          <w:sz w:val="18"/>
        </w:rPr>
        <w:t xml:space="preserve">гарди - знаряддя лову, які використовуються для промислу мігруючих видів водних біоресурсів у сполучних каналах, що з'єднують море з лиманами та озерами, в тому числі </w:t>
      </w:r>
      <w:proofErr w:type="spellStart"/>
      <w:r>
        <w:rPr>
          <w:rFonts w:ascii="Arial" w:hAnsi="Arial"/>
          <w:color w:val="000000"/>
          <w:sz w:val="18"/>
        </w:rPr>
        <w:t>риб</w:t>
      </w:r>
      <w:r>
        <w:rPr>
          <w:rFonts w:ascii="Arial" w:hAnsi="Arial"/>
          <w:color w:val="000000"/>
          <w:sz w:val="18"/>
        </w:rPr>
        <w:t>озапускних</w:t>
      </w:r>
      <w:proofErr w:type="spellEnd"/>
      <w:r>
        <w:rPr>
          <w:rFonts w:ascii="Arial" w:hAnsi="Arial"/>
          <w:color w:val="000000"/>
          <w:sz w:val="18"/>
        </w:rPr>
        <w:t xml:space="preserve">, </w:t>
      </w:r>
      <w:proofErr w:type="spellStart"/>
      <w:r>
        <w:rPr>
          <w:rFonts w:ascii="Arial" w:hAnsi="Arial"/>
          <w:color w:val="000000"/>
          <w:sz w:val="18"/>
        </w:rPr>
        <w:t>обловно-запускних</w:t>
      </w:r>
      <w:proofErr w:type="spellEnd"/>
      <w:r>
        <w:rPr>
          <w:rFonts w:ascii="Arial" w:hAnsi="Arial"/>
          <w:color w:val="000000"/>
          <w:sz w:val="18"/>
        </w:rPr>
        <w:t xml:space="preserve">, </w:t>
      </w:r>
      <w:proofErr w:type="spellStart"/>
      <w:r>
        <w:rPr>
          <w:rFonts w:ascii="Arial" w:hAnsi="Arial"/>
          <w:color w:val="000000"/>
          <w:sz w:val="18"/>
        </w:rPr>
        <w:t>обловно</w:t>
      </w:r>
      <w:proofErr w:type="spellEnd"/>
      <w:r>
        <w:rPr>
          <w:rFonts w:ascii="Arial" w:hAnsi="Arial"/>
          <w:color w:val="000000"/>
          <w:sz w:val="18"/>
        </w:rPr>
        <w:t>-пропускних, з'єднувальних каналах;</w:t>
      </w:r>
    </w:p>
    <w:p w:rsidR="00D152E3" w:rsidRDefault="006F4F5D">
      <w:pPr>
        <w:spacing w:after="75"/>
        <w:ind w:firstLine="240"/>
        <w:jc w:val="both"/>
      </w:pPr>
      <w:bookmarkStart w:id="94" w:name="90"/>
      <w:bookmarkEnd w:id="93"/>
      <w:r>
        <w:rPr>
          <w:rFonts w:ascii="Arial" w:hAnsi="Arial"/>
          <w:color w:val="000000"/>
          <w:sz w:val="18"/>
        </w:rPr>
        <w:t xml:space="preserve">завод підйомний - знаряддя лову, що складається з відкритої зверху сіткової пастки і одного або двох направляючих крил, одне з яких примикає до берега, одна зі стінок опускається на </w:t>
      </w:r>
      <w:r>
        <w:rPr>
          <w:rFonts w:ascii="Arial" w:hAnsi="Arial"/>
          <w:color w:val="000000"/>
          <w:sz w:val="18"/>
        </w:rPr>
        <w:t>дно для утворення входу в пастку і підіймається після заходу водних біоресурсів;</w:t>
      </w:r>
    </w:p>
    <w:p w:rsidR="00D152E3" w:rsidRDefault="006F4F5D">
      <w:pPr>
        <w:spacing w:after="75"/>
        <w:ind w:firstLine="240"/>
        <w:jc w:val="both"/>
      </w:pPr>
      <w:bookmarkStart w:id="95" w:name="91"/>
      <w:bookmarkEnd w:id="94"/>
      <w:proofErr w:type="spellStart"/>
      <w:r>
        <w:rPr>
          <w:rFonts w:ascii="Arial" w:hAnsi="Arial"/>
          <w:color w:val="000000"/>
          <w:sz w:val="18"/>
        </w:rPr>
        <w:t>каравка</w:t>
      </w:r>
      <w:proofErr w:type="spellEnd"/>
      <w:r>
        <w:rPr>
          <w:rFonts w:ascii="Arial" w:hAnsi="Arial"/>
          <w:color w:val="000000"/>
          <w:sz w:val="18"/>
        </w:rPr>
        <w:t xml:space="preserve"> - знаряддя лову, різновид ставного неводу, що складається із сіткової пастки, яка виступає над поверхнею води на висоту не більше трьох метрів, має постійно закріплені</w:t>
      </w:r>
      <w:r>
        <w:rPr>
          <w:rFonts w:ascii="Arial" w:hAnsi="Arial"/>
          <w:color w:val="000000"/>
          <w:sz w:val="18"/>
        </w:rPr>
        <w:t xml:space="preserve"> стінки і одне спрямовуюче крило;</w:t>
      </w:r>
    </w:p>
    <w:p w:rsidR="00D152E3" w:rsidRDefault="006F4F5D">
      <w:pPr>
        <w:spacing w:after="75"/>
        <w:ind w:firstLine="240"/>
        <w:jc w:val="both"/>
      </w:pPr>
      <w:bookmarkStart w:id="96" w:name="92"/>
      <w:bookmarkEnd w:id="95"/>
      <w:r>
        <w:rPr>
          <w:rFonts w:ascii="Arial" w:hAnsi="Arial"/>
          <w:color w:val="000000"/>
          <w:sz w:val="18"/>
        </w:rPr>
        <w:t xml:space="preserve">пастка - знаряддя лову камерного типу, що діє за принципом лабіринту, де вхід для водних біоресурсів зручний, а вихід з пастки ускладнений, за конструкцією поділяється на закриту зверху (ятір, пастка підйомна, </w:t>
      </w:r>
      <w:proofErr w:type="spellStart"/>
      <w:r>
        <w:rPr>
          <w:rFonts w:ascii="Arial" w:hAnsi="Arial"/>
          <w:color w:val="000000"/>
          <w:sz w:val="18"/>
        </w:rPr>
        <w:t>раколовка</w:t>
      </w:r>
      <w:proofErr w:type="spellEnd"/>
      <w:r>
        <w:rPr>
          <w:rFonts w:ascii="Arial" w:hAnsi="Arial"/>
          <w:color w:val="000000"/>
          <w:sz w:val="18"/>
        </w:rPr>
        <w:t xml:space="preserve"> та</w:t>
      </w:r>
      <w:r>
        <w:rPr>
          <w:rFonts w:ascii="Arial" w:hAnsi="Arial"/>
          <w:color w:val="000000"/>
          <w:sz w:val="18"/>
        </w:rPr>
        <w:t xml:space="preserve"> інші) та відкриту зверху (ставний невід, завод підйомний, </w:t>
      </w:r>
      <w:proofErr w:type="spellStart"/>
      <w:r>
        <w:rPr>
          <w:rFonts w:ascii="Arial" w:hAnsi="Arial"/>
          <w:color w:val="000000"/>
          <w:sz w:val="18"/>
        </w:rPr>
        <w:t>каравка</w:t>
      </w:r>
      <w:proofErr w:type="spellEnd"/>
      <w:r>
        <w:rPr>
          <w:rFonts w:ascii="Arial" w:hAnsi="Arial"/>
          <w:color w:val="000000"/>
          <w:sz w:val="18"/>
        </w:rPr>
        <w:t>);</w:t>
      </w:r>
    </w:p>
    <w:p w:rsidR="00D152E3" w:rsidRDefault="006F4F5D">
      <w:pPr>
        <w:spacing w:after="75"/>
        <w:ind w:firstLine="240"/>
        <w:jc w:val="both"/>
      </w:pPr>
      <w:bookmarkStart w:id="97" w:name="93"/>
      <w:bookmarkEnd w:id="96"/>
      <w:r>
        <w:rPr>
          <w:rFonts w:ascii="Arial" w:hAnsi="Arial"/>
          <w:color w:val="000000"/>
          <w:sz w:val="18"/>
        </w:rPr>
        <w:t>пастка підйомна - переносне знаряддя лову закритого типу довільної форми, що складається з сіткового полотна закріпленого на одній або декількох жорстких рамах, з одним або кількома вхідн</w:t>
      </w:r>
      <w:r>
        <w:rPr>
          <w:rFonts w:ascii="Arial" w:hAnsi="Arial"/>
          <w:color w:val="000000"/>
          <w:sz w:val="18"/>
        </w:rPr>
        <w:t>ими отворами довільної форми, забезпечене принадою, встановлюється під водою і під час вибирання витягується з неї;</w:t>
      </w:r>
    </w:p>
    <w:p w:rsidR="00D152E3" w:rsidRDefault="006F4F5D">
      <w:pPr>
        <w:spacing w:after="75"/>
        <w:ind w:firstLine="240"/>
        <w:jc w:val="both"/>
      </w:pPr>
      <w:bookmarkStart w:id="98" w:name="94"/>
      <w:bookmarkEnd w:id="97"/>
      <w:proofErr w:type="spellStart"/>
      <w:r>
        <w:rPr>
          <w:rFonts w:ascii="Arial" w:hAnsi="Arial"/>
          <w:color w:val="000000"/>
          <w:sz w:val="18"/>
        </w:rPr>
        <w:t>раколовка</w:t>
      </w:r>
      <w:proofErr w:type="spellEnd"/>
      <w:r>
        <w:rPr>
          <w:rFonts w:ascii="Arial" w:hAnsi="Arial"/>
          <w:color w:val="000000"/>
          <w:sz w:val="18"/>
        </w:rPr>
        <w:t xml:space="preserve"> - донне знаряддя лову закритого типу, що складається з однієї або кількох бочок, сіткова частина яких кріпиться на кількох жорстки</w:t>
      </w:r>
      <w:r>
        <w:rPr>
          <w:rFonts w:ascii="Arial" w:hAnsi="Arial"/>
          <w:color w:val="000000"/>
          <w:sz w:val="18"/>
        </w:rPr>
        <w:t>х рамах або обручах, з системою вхідних отворів довільної форми, спрямовуючих крил або без них, з висотою крила не більше 0,5 м та довжиною бочки не більше ніж 1,0 м;</w:t>
      </w:r>
    </w:p>
    <w:p w:rsidR="00D152E3" w:rsidRDefault="006F4F5D">
      <w:pPr>
        <w:spacing w:after="75"/>
        <w:ind w:firstLine="240"/>
        <w:jc w:val="both"/>
      </w:pPr>
      <w:bookmarkStart w:id="99" w:name="95"/>
      <w:bookmarkEnd w:id="98"/>
      <w:r>
        <w:rPr>
          <w:rFonts w:ascii="Arial" w:hAnsi="Arial"/>
          <w:color w:val="000000"/>
          <w:sz w:val="18"/>
        </w:rPr>
        <w:lastRenderedPageBreak/>
        <w:t xml:space="preserve">ставний невід - знаряддя лову, що складається з відкритої зверху сіткової пастки з </w:t>
      </w:r>
      <w:r>
        <w:rPr>
          <w:rFonts w:ascii="Arial" w:hAnsi="Arial"/>
          <w:color w:val="000000"/>
          <w:sz w:val="18"/>
        </w:rPr>
        <w:t>постійно закріпленими стінками та одного або кількох направляючих сіткових крил, двору, одного або кількох котлів із системою вхідних отворів, встановлюється як від берега, так і на відстані від нього, поодинці або в лаву з кількох одиниць;</w:t>
      </w:r>
    </w:p>
    <w:p w:rsidR="00D152E3" w:rsidRDefault="006F4F5D">
      <w:pPr>
        <w:spacing w:after="75"/>
        <w:ind w:firstLine="240"/>
        <w:jc w:val="both"/>
      </w:pPr>
      <w:bookmarkStart w:id="100" w:name="96"/>
      <w:bookmarkEnd w:id="99"/>
      <w:r>
        <w:rPr>
          <w:rFonts w:ascii="Arial" w:hAnsi="Arial"/>
          <w:color w:val="000000"/>
          <w:sz w:val="18"/>
        </w:rPr>
        <w:t>ятір - донне зн</w:t>
      </w:r>
      <w:r>
        <w:rPr>
          <w:rFonts w:ascii="Arial" w:hAnsi="Arial"/>
          <w:color w:val="000000"/>
          <w:sz w:val="18"/>
        </w:rPr>
        <w:t>аряддя лову закритого типу, що складається з однієї або кількох бочок (котлів), сіткова частина яких кріпиться на кількох жорстких рамах або обручах, з системою вхідних отворів довільної форми, спрямовуючих крил або без них.</w:t>
      </w:r>
    </w:p>
    <w:p w:rsidR="00D152E3" w:rsidRDefault="006F4F5D">
      <w:pPr>
        <w:spacing w:after="75"/>
        <w:ind w:firstLine="240"/>
        <w:jc w:val="both"/>
      </w:pPr>
      <w:bookmarkStart w:id="101" w:name="97"/>
      <w:bookmarkEnd w:id="100"/>
      <w:r>
        <w:rPr>
          <w:rFonts w:ascii="Arial" w:hAnsi="Arial"/>
          <w:color w:val="000000"/>
          <w:sz w:val="18"/>
        </w:rPr>
        <w:t xml:space="preserve">3) </w:t>
      </w:r>
      <w:proofErr w:type="spellStart"/>
      <w:r>
        <w:rPr>
          <w:rFonts w:ascii="Arial" w:hAnsi="Arial"/>
          <w:color w:val="000000"/>
          <w:sz w:val="18"/>
        </w:rPr>
        <w:t>обвічковуючі</w:t>
      </w:r>
      <w:proofErr w:type="spellEnd"/>
      <w:r>
        <w:rPr>
          <w:rFonts w:ascii="Arial" w:hAnsi="Arial"/>
          <w:color w:val="000000"/>
          <w:sz w:val="18"/>
        </w:rPr>
        <w:t>:</w:t>
      </w:r>
    </w:p>
    <w:p w:rsidR="00D152E3" w:rsidRDefault="006F4F5D">
      <w:pPr>
        <w:spacing w:after="75"/>
        <w:ind w:firstLine="240"/>
        <w:jc w:val="both"/>
      </w:pPr>
      <w:bookmarkStart w:id="102" w:name="98"/>
      <w:bookmarkEnd w:id="101"/>
      <w:r>
        <w:rPr>
          <w:rFonts w:ascii="Arial" w:hAnsi="Arial"/>
          <w:color w:val="000000"/>
          <w:sz w:val="18"/>
        </w:rPr>
        <w:t>сітка - знаряд</w:t>
      </w:r>
      <w:r>
        <w:rPr>
          <w:rFonts w:ascii="Arial" w:hAnsi="Arial"/>
          <w:color w:val="000000"/>
          <w:sz w:val="18"/>
        </w:rPr>
        <w:t xml:space="preserve">дя лову, яка складаються з сіткового полотна, зверху та знизу прикріпленого до підбор (верхньої та нижньої), оснащених поплавцями та грузилами відповідно, та за своєю конструкцією поділяються на </w:t>
      </w:r>
      <w:proofErr w:type="spellStart"/>
      <w:r>
        <w:rPr>
          <w:rFonts w:ascii="Arial" w:hAnsi="Arial"/>
          <w:color w:val="000000"/>
          <w:sz w:val="18"/>
        </w:rPr>
        <w:t>одностінні</w:t>
      </w:r>
      <w:proofErr w:type="spellEnd"/>
      <w:r>
        <w:rPr>
          <w:rFonts w:ascii="Arial" w:hAnsi="Arial"/>
          <w:color w:val="000000"/>
          <w:sz w:val="18"/>
        </w:rPr>
        <w:t xml:space="preserve"> (прості, сторожкові та </w:t>
      </w:r>
      <w:proofErr w:type="spellStart"/>
      <w:r>
        <w:rPr>
          <w:rFonts w:ascii="Arial" w:hAnsi="Arial"/>
          <w:color w:val="000000"/>
          <w:sz w:val="18"/>
        </w:rPr>
        <w:t>рамові</w:t>
      </w:r>
      <w:proofErr w:type="spellEnd"/>
      <w:r>
        <w:rPr>
          <w:rFonts w:ascii="Arial" w:hAnsi="Arial"/>
          <w:color w:val="000000"/>
          <w:sz w:val="18"/>
        </w:rPr>
        <w:t xml:space="preserve">) та </w:t>
      </w:r>
      <w:proofErr w:type="spellStart"/>
      <w:r>
        <w:rPr>
          <w:rFonts w:ascii="Arial" w:hAnsi="Arial"/>
          <w:color w:val="000000"/>
          <w:sz w:val="18"/>
        </w:rPr>
        <w:t>богатостінні</w:t>
      </w:r>
      <w:proofErr w:type="spellEnd"/>
      <w:r>
        <w:rPr>
          <w:rFonts w:ascii="Arial" w:hAnsi="Arial"/>
          <w:color w:val="000000"/>
          <w:sz w:val="18"/>
        </w:rPr>
        <w:t xml:space="preserve"> (</w:t>
      </w:r>
      <w:proofErr w:type="spellStart"/>
      <w:r>
        <w:rPr>
          <w:rFonts w:ascii="Arial" w:hAnsi="Arial"/>
          <w:color w:val="000000"/>
          <w:sz w:val="18"/>
        </w:rPr>
        <w:t>по</w:t>
      </w:r>
      <w:r>
        <w:rPr>
          <w:rFonts w:ascii="Arial" w:hAnsi="Arial"/>
          <w:color w:val="000000"/>
          <w:sz w:val="18"/>
        </w:rPr>
        <w:t>ріжні</w:t>
      </w:r>
      <w:proofErr w:type="spellEnd"/>
      <w:r>
        <w:rPr>
          <w:rFonts w:ascii="Arial" w:hAnsi="Arial"/>
          <w:color w:val="000000"/>
          <w:sz w:val="18"/>
        </w:rPr>
        <w:t>), а за способом добування (вилову) водних біоресурсів на накидні, ставні, плавні та обкидні;</w:t>
      </w:r>
    </w:p>
    <w:p w:rsidR="00D152E3" w:rsidRDefault="006F4F5D">
      <w:pPr>
        <w:spacing w:after="75"/>
        <w:ind w:firstLine="240"/>
        <w:jc w:val="both"/>
      </w:pPr>
      <w:bookmarkStart w:id="103" w:name="99"/>
      <w:bookmarkEnd w:id="102"/>
      <w:r>
        <w:rPr>
          <w:rFonts w:ascii="Arial" w:hAnsi="Arial"/>
          <w:color w:val="000000"/>
          <w:sz w:val="18"/>
        </w:rPr>
        <w:t>сітка накидна - сітка будь-якої конструкції, по краю якої прикріплюється міцна підбора з грузилами;</w:t>
      </w:r>
    </w:p>
    <w:p w:rsidR="00D152E3" w:rsidRDefault="006F4F5D">
      <w:pPr>
        <w:spacing w:after="75"/>
        <w:ind w:firstLine="240"/>
        <w:jc w:val="both"/>
      </w:pPr>
      <w:bookmarkStart w:id="104" w:name="100"/>
      <w:bookmarkEnd w:id="103"/>
      <w:r>
        <w:rPr>
          <w:rFonts w:ascii="Arial" w:hAnsi="Arial"/>
          <w:color w:val="000000"/>
          <w:sz w:val="18"/>
        </w:rPr>
        <w:t>сітка обкидна - сітка будь-якої конструкції, яка використ</w:t>
      </w:r>
      <w:r>
        <w:rPr>
          <w:rFonts w:ascii="Arial" w:hAnsi="Arial"/>
          <w:color w:val="000000"/>
          <w:sz w:val="18"/>
        </w:rPr>
        <w:t>овується для добування (вилову) водних біоресурсів способом їх охоплення по колу;</w:t>
      </w:r>
    </w:p>
    <w:p w:rsidR="00D152E3" w:rsidRDefault="006F4F5D">
      <w:pPr>
        <w:spacing w:after="75"/>
        <w:ind w:firstLine="240"/>
        <w:jc w:val="both"/>
      </w:pPr>
      <w:bookmarkStart w:id="105" w:name="101"/>
      <w:bookmarkEnd w:id="104"/>
      <w:r>
        <w:rPr>
          <w:rFonts w:ascii="Arial" w:hAnsi="Arial"/>
          <w:color w:val="000000"/>
          <w:sz w:val="18"/>
        </w:rPr>
        <w:t>сітка плавна - сітка будь-якої конструкції, яка в процесі лову не закріплена за дно водойми і спливає за течією річки або за допомогою судна;</w:t>
      </w:r>
    </w:p>
    <w:p w:rsidR="00D152E3" w:rsidRDefault="006F4F5D">
      <w:pPr>
        <w:spacing w:after="75"/>
        <w:ind w:firstLine="240"/>
        <w:jc w:val="both"/>
      </w:pPr>
      <w:bookmarkStart w:id="106" w:name="102"/>
      <w:bookmarkEnd w:id="105"/>
      <w:r>
        <w:rPr>
          <w:rFonts w:ascii="Arial" w:hAnsi="Arial"/>
          <w:color w:val="000000"/>
          <w:sz w:val="18"/>
        </w:rPr>
        <w:t xml:space="preserve">сітка </w:t>
      </w:r>
      <w:proofErr w:type="spellStart"/>
      <w:r>
        <w:rPr>
          <w:rFonts w:ascii="Arial" w:hAnsi="Arial"/>
          <w:color w:val="000000"/>
          <w:sz w:val="18"/>
        </w:rPr>
        <w:t>поріжна</w:t>
      </w:r>
      <w:proofErr w:type="spellEnd"/>
      <w:r>
        <w:rPr>
          <w:rFonts w:ascii="Arial" w:hAnsi="Arial"/>
          <w:color w:val="000000"/>
          <w:sz w:val="18"/>
        </w:rPr>
        <w:t xml:space="preserve"> (</w:t>
      </w:r>
      <w:proofErr w:type="spellStart"/>
      <w:r>
        <w:rPr>
          <w:rFonts w:ascii="Arial" w:hAnsi="Arial"/>
          <w:color w:val="000000"/>
          <w:sz w:val="18"/>
        </w:rPr>
        <w:t>ріжова</w:t>
      </w:r>
      <w:proofErr w:type="spellEnd"/>
      <w:r>
        <w:rPr>
          <w:rFonts w:ascii="Arial" w:hAnsi="Arial"/>
          <w:color w:val="000000"/>
          <w:sz w:val="18"/>
        </w:rPr>
        <w:t xml:space="preserve">) - сітка, </w:t>
      </w:r>
      <w:r>
        <w:rPr>
          <w:rFonts w:ascii="Arial" w:hAnsi="Arial"/>
          <w:color w:val="000000"/>
          <w:sz w:val="18"/>
        </w:rPr>
        <w:t xml:space="preserve">яка складається з двох (частик та </w:t>
      </w:r>
      <w:proofErr w:type="spellStart"/>
      <w:r>
        <w:rPr>
          <w:rFonts w:ascii="Arial" w:hAnsi="Arial"/>
          <w:color w:val="000000"/>
          <w:sz w:val="18"/>
        </w:rPr>
        <w:t>поріж</w:t>
      </w:r>
      <w:proofErr w:type="spellEnd"/>
      <w:r>
        <w:rPr>
          <w:rFonts w:ascii="Arial" w:hAnsi="Arial"/>
          <w:color w:val="000000"/>
          <w:sz w:val="18"/>
        </w:rPr>
        <w:t xml:space="preserve">) або трьох (частик та 2 </w:t>
      </w:r>
      <w:proofErr w:type="spellStart"/>
      <w:r>
        <w:rPr>
          <w:rFonts w:ascii="Arial" w:hAnsi="Arial"/>
          <w:color w:val="000000"/>
          <w:sz w:val="18"/>
        </w:rPr>
        <w:t>поріжі</w:t>
      </w:r>
      <w:proofErr w:type="spellEnd"/>
      <w:r>
        <w:rPr>
          <w:rFonts w:ascii="Arial" w:hAnsi="Arial"/>
          <w:color w:val="000000"/>
          <w:sz w:val="18"/>
        </w:rPr>
        <w:t xml:space="preserve">) сіткових </w:t>
      </w:r>
      <w:proofErr w:type="spellStart"/>
      <w:r>
        <w:rPr>
          <w:rFonts w:ascii="Arial" w:hAnsi="Arial"/>
          <w:color w:val="000000"/>
          <w:sz w:val="18"/>
        </w:rPr>
        <w:t>полотен</w:t>
      </w:r>
      <w:proofErr w:type="spellEnd"/>
      <w:r>
        <w:rPr>
          <w:rFonts w:ascii="Arial" w:hAnsi="Arial"/>
          <w:color w:val="000000"/>
          <w:sz w:val="18"/>
        </w:rPr>
        <w:t>, з вічками різного розміру, зверху та знизу прикріплених до підбор (верхньої та нижньої), оснащених поплавцями та грузилами відповідно, одне з яких (частик) має розмір</w:t>
      </w:r>
      <w:r>
        <w:rPr>
          <w:rFonts w:ascii="Arial" w:hAnsi="Arial"/>
          <w:color w:val="000000"/>
          <w:sz w:val="18"/>
        </w:rPr>
        <w:t xml:space="preserve"> вічка у 6 - 10 разів менший, ніж у </w:t>
      </w:r>
      <w:proofErr w:type="spellStart"/>
      <w:r>
        <w:rPr>
          <w:rFonts w:ascii="Arial" w:hAnsi="Arial"/>
          <w:color w:val="000000"/>
          <w:sz w:val="18"/>
        </w:rPr>
        <w:t>поріжі</w:t>
      </w:r>
      <w:proofErr w:type="spellEnd"/>
      <w:r>
        <w:rPr>
          <w:rFonts w:ascii="Arial" w:hAnsi="Arial"/>
          <w:color w:val="000000"/>
          <w:sz w:val="18"/>
        </w:rPr>
        <w:t>;</w:t>
      </w:r>
    </w:p>
    <w:p w:rsidR="00D152E3" w:rsidRDefault="006F4F5D">
      <w:pPr>
        <w:spacing w:after="75"/>
        <w:ind w:firstLine="240"/>
        <w:jc w:val="both"/>
      </w:pPr>
      <w:bookmarkStart w:id="107" w:name="103"/>
      <w:bookmarkEnd w:id="106"/>
      <w:r>
        <w:rPr>
          <w:rFonts w:ascii="Arial" w:hAnsi="Arial"/>
          <w:color w:val="000000"/>
          <w:sz w:val="18"/>
        </w:rPr>
        <w:t>сітка проста - сітка, яка складається з одного сіткового полотна з вічками однакового розміру, зверху та знизу прикріпленого до підбор (верхньої та нижньої), оснащених поплавцями та грузилами відповідно;</w:t>
      </w:r>
    </w:p>
    <w:p w:rsidR="00D152E3" w:rsidRDefault="006F4F5D">
      <w:pPr>
        <w:spacing w:after="75"/>
        <w:ind w:firstLine="240"/>
        <w:jc w:val="both"/>
      </w:pPr>
      <w:bookmarkStart w:id="108" w:name="104"/>
      <w:bookmarkEnd w:id="107"/>
      <w:r>
        <w:rPr>
          <w:rFonts w:ascii="Arial" w:hAnsi="Arial"/>
          <w:color w:val="000000"/>
          <w:sz w:val="18"/>
        </w:rPr>
        <w:t xml:space="preserve">сітка </w:t>
      </w:r>
      <w:proofErr w:type="spellStart"/>
      <w:r>
        <w:rPr>
          <w:rFonts w:ascii="Arial" w:hAnsi="Arial"/>
          <w:color w:val="000000"/>
          <w:sz w:val="18"/>
        </w:rPr>
        <w:t>ра</w:t>
      </w:r>
      <w:r>
        <w:rPr>
          <w:rFonts w:ascii="Arial" w:hAnsi="Arial"/>
          <w:color w:val="000000"/>
          <w:sz w:val="18"/>
        </w:rPr>
        <w:t>мова</w:t>
      </w:r>
      <w:proofErr w:type="spellEnd"/>
      <w:r>
        <w:rPr>
          <w:rFonts w:ascii="Arial" w:hAnsi="Arial"/>
          <w:color w:val="000000"/>
          <w:sz w:val="18"/>
        </w:rPr>
        <w:t xml:space="preserve"> - сітка, яка складається з одного сіткового полотна з вічками однакового розміру, зверху та знизу прикріпленого до підбор (верхньої та нижньої), оснащених поплавцями та грузилами відповідно, за довжиною та висотою сітки на однаковій відстані крізь віч</w:t>
      </w:r>
      <w:r>
        <w:rPr>
          <w:rFonts w:ascii="Arial" w:hAnsi="Arial"/>
          <w:color w:val="000000"/>
          <w:sz w:val="18"/>
        </w:rPr>
        <w:t>ка сіткового полотна пропускаються нитки більшого діаметру, ніж нитка сіткового полотна (у вигляді рами), які проходять за висотою сітки (від верхньої підбори до нижньої) та за її довжиною (паралельно підборі), а в місцях перехрещення скріплюються між собо</w:t>
      </w:r>
      <w:r>
        <w:rPr>
          <w:rFonts w:ascii="Arial" w:hAnsi="Arial"/>
          <w:color w:val="000000"/>
          <w:sz w:val="18"/>
        </w:rPr>
        <w:t>ю вузлами;</w:t>
      </w:r>
    </w:p>
    <w:p w:rsidR="00D152E3" w:rsidRDefault="006F4F5D">
      <w:pPr>
        <w:spacing w:after="75"/>
        <w:ind w:firstLine="240"/>
        <w:jc w:val="both"/>
      </w:pPr>
      <w:bookmarkStart w:id="109" w:name="105"/>
      <w:bookmarkEnd w:id="108"/>
      <w:r>
        <w:rPr>
          <w:rFonts w:ascii="Arial" w:hAnsi="Arial"/>
          <w:color w:val="000000"/>
          <w:sz w:val="18"/>
        </w:rPr>
        <w:t>сітка ставна - сітка будь-якої конструкції, яка закріплена за дно водойми і стоїть у процесі лову нерухомо на одному місці;</w:t>
      </w:r>
    </w:p>
    <w:p w:rsidR="00D152E3" w:rsidRDefault="006F4F5D">
      <w:pPr>
        <w:spacing w:after="75"/>
        <w:ind w:firstLine="240"/>
        <w:jc w:val="both"/>
      </w:pPr>
      <w:bookmarkStart w:id="110" w:name="106"/>
      <w:bookmarkEnd w:id="109"/>
      <w:r>
        <w:rPr>
          <w:rFonts w:ascii="Arial" w:hAnsi="Arial"/>
          <w:color w:val="000000"/>
          <w:sz w:val="18"/>
        </w:rPr>
        <w:t xml:space="preserve">сітка </w:t>
      </w:r>
      <w:proofErr w:type="spellStart"/>
      <w:r>
        <w:rPr>
          <w:rFonts w:ascii="Arial" w:hAnsi="Arial"/>
          <w:color w:val="000000"/>
          <w:sz w:val="18"/>
        </w:rPr>
        <w:t>сторожкова</w:t>
      </w:r>
      <w:proofErr w:type="spellEnd"/>
      <w:r>
        <w:rPr>
          <w:rFonts w:ascii="Arial" w:hAnsi="Arial"/>
          <w:color w:val="000000"/>
          <w:sz w:val="18"/>
        </w:rPr>
        <w:t xml:space="preserve"> - сітка, яка складається з одного сіткового полотна з вічками однакового розміру, зверху та знизу прикрі</w:t>
      </w:r>
      <w:r>
        <w:rPr>
          <w:rFonts w:ascii="Arial" w:hAnsi="Arial"/>
          <w:color w:val="000000"/>
          <w:sz w:val="18"/>
        </w:rPr>
        <w:t>пленого до підбор (верхньої та нижньої), оснащених поплавцями та грузилами відповідно, по всій довжині сітки на однаковій відстані одна від одної прикріплюються нитки (сторожки) більшого діаметру, ніж нитка сіткового полотна, пропущені крізь вічка сітковог</w:t>
      </w:r>
      <w:r>
        <w:rPr>
          <w:rFonts w:ascii="Arial" w:hAnsi="Arial"/>
          <w:color w:val="000000"/>
          <w:sz w:val="18"/>
        </w:rPr>
        <w:t>о полотна за висотою (від верхньої підбори до нижньої).</w:t>
      </w:r>
    </w:p>
    <w:p w:rsidR="00D152E3" w:rsidRDefault="006F4F5D">
      <w:pPr>
        <w:spacing w:after="75"/>
        <w:ind w:firstLine="240"/>
        <w:jc w:val="both"/>
      </w:pPr>
      <w:bookmarkStart w:id="111" w:name="107"/>
      <w:bookmarkEnd w:id="110"/>
      <w:r>
        <w:rPr>
          <w:rFonts w:ascii="Arial" w:hAnsi="Arial"/>
          <w:color w:val="000000"/>
          <w:sz w:val="18"/>
        </w:rPr>
        <w:t>4) пристрої:</w:t>
      </w:r>
    </w:p>
    <w:p w:rsidR="00D152E3" w:rsidRDefault="006F4F5D">
      <w:pPr>
        <w:spacing w:after="75"/>
        <w:ind w:firstLine="240"/>
        <w:jc w:val="both"/>
      </w:pPr>
      <w:bookmarkStart w:id="112" w:name="108"/>
      <w:bookmarkEnd w:id="111"/>
      <w:r>
        <w:rPr>
          <w:rFonts w:ascii="Arial" w:hAnsi="Arial"/>
          <w:color w:val="000000"/>
          <w:sz w:val="18"/>
        </w:rPr>
        <w:t xml:space="preserve">водяна помпа (мотопомпа) - механізований водяний насос з приводом для забезпечення циркуляції води, </w:t>
      </w:r>
      <w:proofErr w:type="spellStart"/>
      <w:r>
        <w:rPr>
          <w:rFonts w:ascii="Arial" w:hAnsi="Arial"/>
          <w:color w:val="000000"/>
          <w:sz w:val="18"/>
        </w:rPr>
        <w:t>змутнення</w:t>
      </w:r>
      <w:proofErr w:type="spellEnd"/>
      <w:r>
        <w:rPr>
          <w:rFonts w:ascii="Arial" w:hAnsi="Arial"/>
          <w:color w:val="000000"/>
          <w:sz w:val="18"/>
        </w:rPr>
        <w:t xml:space="preserve"> мулу (утворення розчину води, мулу та піску), який складається з металевого к</w:t>
      </w:r>
      <w:r>
        <w:rPr>
          <w:rFonts w:ascii="Arial" w:hAnsi="Arial"/>
          <w:color w:val="000000"/>
          <w:sz w:val="18"/>
        </w:rPr>
        <w:t xml:space="preserve">аркасу, приводу, гідравлічної частини, патрубків та використовується як допоміжний механізований пристрій для добування (вилову) личинок </w:t>
      </w:r>
      <w:proofErr w:type="spellStart"/>
      <w:r>
        <w:rPr>
          <w:rFonts w:ascii="Arial" w:hAnsi="Arial"/>
          <w:color w:val="000000"/>
          <w:sz w:val="18"/>
        </w:rPr>
        <w:t>хірономід</w:t>
      </w:r>
      <w:proofErr w:type="spellEnd"/>
      <w:r>
        <w:rPr>
          <w:rFonts w:ascii="Arial" w:hAnsi="Arial"/>
          <w:color w:val="000000"/>
          <w:sz w:val="18"/>
        </w:rPr>
        <w:t xml:space="preserve"> шляхом вимивання їх з поверхневого шару донного ґрунту та для добування (вилову) яєць артемії (цист) з водної</w:t>
      </w:r>
      <w:r>
        <w:rPr>
          <w:rFonts w:ascii="Arial" w:hAnsi="Arial"/>
          <w:color w:val="000000"/>
          <w:sz w:val="18"/>
        </w:rPr>
        <w:t xml:space="preserve"> поверхні шляхом циркуляції води;</w:t>
      </w:r>
    </w:p>
    <w:p w:rsidR="00D152E3" w:rsidRDefault="006F4F5D">
      <w:pPr>
        <w:spacing w:after="75"/>
        <w:ind w:firstLine="240"/>
        <w:jc w:val="both"/>
      </w:pPr>
      <w:bookmarkStart w:id="113" w:name="109"/>
      <w:bookmarkEnd w:id="112"/>
      <w:r>
        <w:rPr>
          <w:rFonts w:ascii="Arial" w:hAnsi="Arial"/>
          <w:color w:val="000000"/>
          <w:sz w:val="18"/>
        </w:rPr>
        <w:t>косарка - механізований пристрій для скошування водних рослин та водоростей (</w:t>
      </w:r>
      <w:proofErr w:type="spellStart"/>
      <w:r>
        <w:rPr>
          <w:rFonts w:ascii="Arial" w:hAnsi="Arial"/>
          <w:color w:val="000000"/>
          <w:sz w:val="18"/>
        </w:rPr>
        <w:t>зостери</w:t>
      </w:r>
      <w:proofErr w:type="spellEnd"/>
      <w:r>
        <w:rPr>
          <w:rFonts w:ascii="Arial" w:hAnsi="Arial"/>
          <w:color w:val="000000"/>
          <w:sz w:val="18"/>
        </w:rPr>
        <w:t xml:space="preserve">, </w:t>
      </w:r>
      <w:proofErr w:type="spellStart"/>
      <w:r>
        <w:rPr>
          <w:rFonts w:ascii="Arial" w:hAnsi="Arial"/>
          <w:color w:val="000000"/>
          <w:sz w:val="18"/>
        </w:rPr>
        <w:t>цистозіри</w:t>
      </w:r>
      <w:proofErr w:type="spellEnd"/>
      <w:r>
        <w:rPr>
          <w:rFonts w:ascii="Arial" w:hAnsi="Arial"/>
          <w:color w:val="000000"/>
          <w:sz w:val="18"/>
        </w:rPr>
        <w:t xml:space="preserve"> та ін.), який складається з металевої рами, різального апарату та приводу різального апарату;</w:t>
      </w:r>
    </w:p>
    <w:p w:rsidR="00D152E3" w:rsidRDefault="006F4F5D">
      <w:pPr>
        <w:spacing w:after="75"/>
        <w:ind w:firstLine="240"/>
        <w:jc w:val="both"/>
      </w:pPr>
      <w:bookmarkStart w:id="114" w:name="110"/>
      <w:bookmarkEnd w:id="113"/>
      <w:proofErr w:type="spellStart"/>
      <w:r>
        <w:rPr>
          <w:rFonts w:ascii="Arial" w:hAnsi="Arial"/>
          <w:color w:val="000000"/>
          <w:sz w:val="18"/>
        </w:rPr>
        <w:t>мотильниця</w:t>
      </w:r>
      <w:proofErr w:type="spellEnd"/>
      <w:r>
        <w:rPr>
          <w:rFonts w:ascii="Arial" w:hAnsi="Arial"/>
          <w:color w:val="000000"/>
          <w:sz w:val="18"/>
        </w:rPr>
        <w:t xml:space="preserve"> - ручний </w:t>
      </w:r>
      <w:proofErr w:type="spellStart"/>
      <w:r>
        <w:rPr>
          <w:rFonts w:ascii="Arial" w:hAnsi="Arial"/>
          <w:color w:val="000000"/>
          <w:sz w:val="18"/>
        </w:rPr>
        <w:t>ківшеподібни</w:t>
      </w:r>
      <w:r>
        <w:rPr>
          <w:rFonts w:ascii="Arial" w:hAnsi="Arial"/>
          <w:color w:val="000000"/>
          <w:sz w:val="18"/>
        </w:rPr>
        <w:t>й</w:t>
      </w:r>
      <w:proofErr w:type="spellEnd"/>
      <w:r>
        <w:rPr>
          <w:rFonts w:ascii="Arial" w:hAnsi="Arial"/>
          <w:color w:val="000000"/>
          <w:sz w:val="18"/>
        </w:rPr>
        <w:t xml:space="preserve"> пристрій для черпання та проціджування води, мулу та піску, що складається з рамки, площею вхідного отвору не більше 1 м</w:t>
      </w:r>
      <w:r>
        <w:rPr>
          <w:rFonts w:ascii="Arial" w:hAnsi="Arial"/>
          <w:color w:val="000000"/>
          <w:vertAlign w:val="superscript"/>
        </w:rPr>
        <w:t>2</w:t>
      </w:r>
      <w:r>
        <w:rPr>
          <w:rFonts w:ascii="Arial" w:hAnsi="Arial"/>
          <w:color w:val="000000"/>
          <w:sz w:val="18"/>
        </w:rPr>
        <w:t xml:space="preserve"> та прикріпленим металевим решетом або капроновим ситом конусоподібної форми довжиною не більше 1 м</w:t>
      </w:r>
      <w:r>
        <w:rPr>
          <w:rFonts w:ascii="Arial" w:hAnsi="Arial"/>
          <w:color w:val="000000"/>
          <w:vertAlign w:val="superscript"/>
        </w:rPr>
        <w:t>2</w:t>
      </w:r>
      <w:r>
        <w:rPr>
          <w:rFonts w:ascii="Arial" w:hAnsi="Arial"/>
          <w:color w:val="000000"/>
          <w:sz w:val="18"/>
        </w:rPr>
        <w:t xml:space="preserve"> з руків'ям (держаком);</w:t>
      </w:r>
    </w:p>
    <w:p w:rsidR="00D152E3" w:rsidRDefault="006F4F5D">
      <w:pPr>
        <w:spacing w:after="75"/>
        <w:ind w:firstLine="240"/>
        <w:jc w:val="both"/>
      </w:pPr>
      <w:bookmarkStart w:id="115" w:name="111"/>
      <w:bookmarkEnd w:id="114"/>
      <w:r>
        <w:rPr>
          <w:rFonts w:ascii="Arial" w:hAnsi="Arial"/>
          <w:color w:val="000000"/>
          <w:sz w:val="18"/>
        </w:rPr>
        <w:t>підсака -</w:t>
      </w:r>
      <w:r>
        <w:rPr>
          <w:rFonts w:ascii="Arial" w:hAnsi="Arial"/>
          <w:color w:val="000000"/>
          <w:sz w:val="18"/>
        </w:rPr>
        <w:t xml:space="preserve"> ручний пристрій для добування (вилову) молюсків, що складається з металевого обруча або рамки площею вхідного отвору не більше 0,25 м</w:t>
      </w:r>
      <w:r>
        <w:rPr>
          <w:rFonts w:ascii="Arial" w:hAnsi="Arial"/>
          <w:color w:val="000000"/>
          <w:vertAlign w:val="superscript"/>
        </w:rPr>
        <w:t>2</w:t>
      </w:r>
      <w:r>
        <w:rPr>
          <w:rFonts w:ascii="Arial" w:hAnsi="Arial"/>
          <w:color w:val="000000"/>
          <w:sz w:val="18"/>
        </w:rPr>
        <w:t xml:space="preserve"> та прикріпленого сіткового конусоподібного мішка довжиною не більше 1 м;</w:t>
      </w:r>
    </w:p>
    <w:p w:rsidR="00D152E3" w:rsidRDefault="006F4F5D">
      <w:pPr>
        <w:spacing w:after="75"/>
        <w:ind w:firstLine="240"/>
        <w:jc w:val="both"/>
      </w:pPr>
      <w:bookmarkStart w:id="116" w:name="112"/>
      <w:bookmarkEnd w:id="115"/>
      <w:r>
        <w:rPr>
          <w:rFonts w:ascii="Arial" w:hAnsi="Arial"/>
          <w:color w:val="000000"/>
          <w:sz w:val="18"/>
        </w:rPr>
        <w:lastRenderedPageBreak/>
        <w:t xml:space="preserve">рамка-сито - пристрій для просіювання </w:t>
      </w:r>
      <w:r>
        <w:rPr>
          <w:rFonts w:ascii="Arial" w:hAnsi="Arial"/>
          <w:color w:val="000000"/>
          <w:sz w:val="18"/>
        </w:rPr>
        <w:t xml:space="preserve">(відокремлення) личинок </w:t>
      </w:r>
      <w:proofErr w:type="spellStart"/>
      <w:r>
        <w:rPr>
          <w:rFonts w:ascii="Arial" w:hAnsi="Arial"/>
          <w:color w:val="000000"/>
          <w:sz w:val="18"/>
        </w:rPr>
        <w:t>хірономід</w:t>
      </w:r>
      <w:proofErr w:type="spellEnd"/>
      <w:r>
        <w:rPr>
          <w:rFonts w:ascii="Arial" w:hAnsi="Arial"/>
          <w:color w:val="000000"/>
          <w:sz w:val="18"/>
        </w:rPr>
        <w:t xml:space="preserve"> або цист (яєць) артемії від води, мулу та піску, що складається з металевої, дерев'яної або пластикової рамки площею вхідного отвору не більше 1 м</w:t>
      </w:r>
      <w:r>
        <w:rPr>
          <w:rFonts w:ascii="Arial" w:hAnsi="Arial"/>
          <w:color w:val="000000"/>
          <w:vertAlign w:val="superscript"/>
        </w:rPr>
        <w:t>2</w:t>
      </w:r>
      <w:r>
        <w:rPr>
          <w:rFonts w:ascii="Arial" w:hAnsi="Arial"/>
          <w:color w:val="000000"/>
          <w:sz w:val="18"/>
        </w:rPr>
        <w:t>, з натягнутим на неї газовим полотном або капроновим ситом;</w:t>
      </w:r>
    </w:p>
    <w:p w:rsidR="00D152E3" w:rsidRDefault="006F4F5D">
      <w:pPr>
        <w:spacing w:after="75"/>
        <w:ind w:firstLine="240"/>
        <w:jc w:val="both"/>
      </w:pPr>
      <w:bookmarkStart w:id="117" w:name="113"/>
      <w:bookmarkEnd w:id="116"/>
      <w:r>
        <w:rPr>
          <w:rFonts w:ascii="Arial" w:hAnsi="Arial"/>
          <w:color w:val="000000"/>
          <w:sz w:val="18"/>
        </w:rPr>
        <w:t>сачок - ручний</w:t>
      </w:r>
      <w:r>
        <w:rPr>
          <w:rFonts w:ascii="Arial" w:hAnsi="Arial"/>
          <w:color w:val="000000"/>
          <w:sz w:val="18"/>
        </w:rPr>
        <w:t xml:space="preserve"> пристрій, призначений для добування (вилову) водних біоресурсів, що складається з обруча або рамки прямокутної, трикутної, ромбовидної або овальної форми площею вхідного отвору не більше 1 м</w:t>
      </w:r>
      <w:r>
        <w:rPr>
          <w:rFonts w:ascii="Arial" w:hAnsi="Arial"/>
          <w:color w:val="000000"/>
          <w:vertAlign w:val="superscript"/>
        </w:rPr>
        <w:t>2</w:t>
      </w:r>
      <w:r>
        <w:rPr>
          <w:rFonts w:ascii="Arial" w:hAnsi="Arial"/>
          <w:color w:val="000000"/>
          <w:sz w:val="18"/>
        </w:rPr>
        <w:t>, прикріпленого до нього сіткового конусоподібного мішка довжино</w:t>
      </w:r>
      <w:r>
        <w:rPr>
          <w:rFonts w:ascii="Arial" w:hAnsi="Arial"/>
          <w:color w:val="000000"/>
          <w:sz w:val="18"/>
        </w:rPr>
        <w:t>ю не більше 1 м та руків'я (</w:t>
      </w:r>
      <w:proofErr w:type="spellStart"/>
      <w:r>
        <w:rPr>
          <w:rFonts w:ascii="Arial" w:hAnsi="Arial"/>
          <w:color w:val="000000"/>
          <w:sz w:val="18"/>
        </w:rPr>
        <w:t>держака</w:t>
      </w:r>
      <w:proofErr w:type="spellEnd"/>
      <w:r>
        <w:rPr>
          <w:rFonts w:ascii="Arial" w:hAnsi="Arial"/>
          <w:color w:val="000000"/>
          <w:sz w:val="18"/>
        </w:rPr>
        <w:t>);</w:t>
      </w:r>
    </w:p>
    <w:p w:rsidR="00D152E3" w:rsidRDefault="006F4F5D">
      <w:pPr>
        <w:spacing w:after="75"/>
        <w:ind w:firstLine="240"/>
        <w:jc w:val="both"/>
      </w:pPr>
      <w:bookmarkStart w:id="118" w:name="114"/>
      <w:bookmarkEnd w:id="117"/>
      <w:r>
        <w:rPr>
          <w:rFonts w:ascii="Arial" w:hAnsi="Arial"/>
          <w:color w:val="000000"/>
          <w:sz w:val="18"/>
        </w:rPr>
        <w:t>серп - ручний пристрій для зрізання водних рослин та водоростей (</w:t>
      </w:r>
      <w:proofErr w:type="spellStart"/>
      <w:r>
        <w:rPr>
          <w:rFonts w:ascii="Arial" w:hAnsi="Arial"/>
          <w:color w:val="000000"/>
          <w:sz w:val="18"/>
        </w:rPr>
        <w:t>зостери</w:t>
      </w:r>
      <w:proofErr w:type="spellEnd"/>
      <w:r>
        <w:rPr>
          <w:rFonts w:ascii="Arial" w:hAnsi="Arial"/>
          <w:color w:val="000000"/>
          <w:sz w:val="18"/>
        </w:rPr>
        <w:t xml:space="preserve">, </w:t>
      </w:r>
      <w:proofErr w:type="spellStart"/>
      <w:r>
        <w:rPr>
          <w:rFonts w:ascii="Arial" w:hAnsi="Arial"/>
          <w:color w:val="000000"/>
          <w:sz w:val="18"/>
        </w:rPr>
        <w:t>цистозіри</w:t>
      </w:r>
      <w:proofErr w:type="spellEnd"/>
      <w:r>
        <w:rPr>
          <w:rFonts w:ascii="Arial" w:hAnsi="Arial"/>
          <w:color w:val="000000"/>
          <w:sz w:val="18"/>
        </w:rPr>
        <w:t xml:space="preserve"> та ін.), конструктивно - аналог сільськогосподарського серпа, що складається з дерев'яного або пластикового руків'я (</w:t>
      </w:r>
      <w:proofErr w:type="spellStart"/>
      <w:r>
        <w:rPr>
          <w:rFonts w:ascii="Arial" w:hAnsi="Arial"/>
          <w:color w:val="000000"/>
          <w:sz w:val="18"/>
        </w:rPr>
        <w:t>держака</w:t>
      </w:r>
      <w:proofErr w:type="spellEnd"/>
      <w:r>
        <w:rPr>
          <w:rFonts w:ascii="Arial" w:hAnsi="Arial"/>
          <w:color w:val="000000"/>
          <w:sz w:val="18"/>
        </w:rPr>
        <w:t>) та метал</w:t>
      </w:r>
      <w:r>
        <w:rPr>
          <w:rFonts w:ascii="Arial" w:hAnsi="Arial"/>
          <w:color w:val="000000"/>
          <w:sz w:val="18"/>
        </w:rPr>
        <w:t>евого закругленого леза довжиною більшою за довжину руків'я (</w:t>
      </w:r>
      <w:proofErr w:type="spellStart"/>
      <w:r>
        <w:rPr>
          <w:rFonts w:ascii="Arial" w:hAnsi="Arial"/>
          <w:color w:val="000000"/>
          <w:sz w:val="18"/>
        </w:rPr>
        <w:t>держака</w:t>
      </w:r>
      <w:proofErr w:type="spellEnd"/>
      <w:r>
        <w:rPr>
          <w:rFonts w:ascii="Arial" w:hAnsi="Arial"/>
          <w:color w:val="000000"/>
          <w:sz w:val="18"/>
        </w:rPr>
        <w:t>);</w:t>
      </w:r>
    </w:p>
    <w:p w:rsidR="00D152E3" w:rsidRDefault="006F4F5D">
      <w:pPr>
        <w:spacing w:after="75"/>
        <w:ind w:firstLine="240"/>
        <w:jc w:val="both"/>
      </w:pPr>
      <w:bookmarkStart w:id="119" w:name="115"/>
      <w:bookmarkEnd w:id="118"/>
      <w:r>
        <w:rPr>
          <w:rFonts w:ascii="Arial" w:hAnsi="Arial"/>
          <w:color w:val="000000"/>
          <w:sz w:val="18"/>
        </w:rPr>
        <w:t>скребачка - ручний пристрій для відокремлення молюсків від субстрату відскоблюванням, добування яєць артемії (цист) з поверхневого шару прибережного ґрунту, складається з ріжучого полот</w:t>
      </w:r>
      <w:r>
        <w:rPr>
          <w:rFonts w:ascii="Arial" w:hAnsi="Arial"/>
          <w:color w:val="000000"/>
          <w:sz w:val="18"/>
        </w:rPr>
        <w:t>на (металевої основи з загостренням) довжиною не більше 0,5 м, цільної скоби, до якої по периметру приєднаний сітковий мішок або каркас з металевих елементів конусоподібної форми довжиною не більше 1 м та руків'я (</w:t>
      </w:r>
      <w:proofErr w:type="spellStart"/>
      <w:r>
        <w:rPr>
          <w:rFonts w:ascii="Arial" w:hAnsi="Arial"/>
          <w:color w:val="000000"/>
          <w:sz w:val="18"/>
        </w:rPr>
        <w:t>держака</w:t>
      </w:r>
      <w:proofErr w:type="spellEnd"/>
      <w:r>
        <w:rPr>
          <w:rFonts w:ascii="Arial" w:hAnsi="Arial"/>
          <w:color w:val="000000"/>
          <w:sz w:val="18"/>
        </w:rPr>
        <w:t>);</w:t>
      </w:r>
    </w:p>
    <w:p w:rsidR="00D152E3" w:rsidRDefault="006F4F5D">
      <w:pPr>
        <w:spacing w:after="75"/>
        <w:ind w:firstLine="240"/>
        <w:jc w:val="both"/>
      </w:pPr>
      <w:bookmarkStart w:id="120" w:name="116"/>
      <w:bookmarkEnd w:id="119"/>
      <w:r>
        <w:rPr>
          <w:rFonts w:ascii="Arial" w:hAnsi="Arial"/>
          <w:color w:val="000000"/>
          <w:sz w:val="18"/>
        </w:rPr>
        <w:t>щипці - ручний пристрій для відо</w:t>
      </w:r>
      <w:r>
        <w:rPr>
          <w:rFonts w:ascii="Arial" w:hAnsi="Arial"/>
          <w:color w:val="000000"/>
          <w:sz w:val="18"/>
        </w:rPr>
        <w:t>кремлення молюсків від субстрату шляхом їх попереднього стискання.</w:t>
      </w:r>
    </w:p>
    <w:p w:rsidR="00D152E3" w:rsidRDefault="006F4F5D">
      <w:pPr>
        <w:spacing w:after="75"/>
        <w:ind w:firstLine="240"/>
        <w:jc w:val="both"/>
      </w:pPr>
      <w:bookmarkStart w:id="121" w:name="117"/>
      <w:bookmarkEnd w:id="120"/>
      <w:r>
        <w:rPr>
          <w:rFonts w:ascii="Arial" w:hAnsi="Arial"/>
          <w:color w:val="000000"/>
          <w:sz w:val="18"/>
        </w:rPr>
        <w:t>3. Знаряддя лову повинні відповідати таким вимогам:</w:t>
      </w:r>
    </w:p>
    <w:p w:rsidR="00D152E3" w:rsidRDefault="006F4F5D">
      <w:pPr>
        <w:spacing w:after="75"/>
        <w:ind w:firstLine="240"/>
        <w:jc w:val="both"/>
      </w:pPr>
      <w:bookmarkStart w:id="122" w:name="118"/>
      <w:bookmarkEnd w:id="121"/>
      <w:r>
        <w:rPr>
          <w:rFonts w:ascii="Arial" w:hAnsi="Arial"/>
          <w:color w:val="000000"/>
          <w:sz w:val="18"/>
        </w:rPr>
        <w:t xml:space="preserve">1) під час спеціалізованого промислу сітками калкана і скатів кількість </w:t>
      </w:r>
      <w:proofErr w:type="spellStart"/>
      <w:r>
        <w:rPr>
          <w:rFonts w:ascii="Arial" w:hAnsi="Arial"/>
          <w:color w:val="000000"/>
          <w:sz w:val="18"/>
        </w:rPr>
        <w:t>вічок</w:t>
      </w:r>
      <w:proofErr w:type="spellEnd"/>
      <w:r>
        <w:rPr>
          <w:rFonts w:ascii="Arial" w:hAnsi="Arial"/>
          <w:color w:val="000000"/>
          <w:sz w:val="18"/>
        </w:rPr>
        <w:t xml:space="preserve"> за висотою не має перевищувати 8 шт., а глосі - 20 шт. Кріп</w:t>
      </w:r>
      <w:r>
        <w:rPr>
          <w:rFonts w:ascii="Arial" w:hAnsi="Arial"/>
          <w:color w:val="000000"/>
          <w:sz w:val="18"/>
        </w:rPr>
        <w:t>лення грузил здійснюється безпосередньо до нижньої підбори сіток;</w:t>
      </w:r>
    </w:p>
    <w:p w:rsidR="00D152E3" w:rsidRDefault="006F4F5D">
      <w:pPr>
        <w:spacing w:after="75"/>
        <w:ind w:firstLine="240"/>
        <w:jc w:val="both"/>
      </w:pPr>
      <w:bookmarkStart w:id="123" w:name="119"/>
      <w:bookmarkEnd w:id="122"/>
      <w:r>
        <w:rPr>
          <w:rFonts w:ascii="Arial" w:hAnsi="Arial"/>
          <w:color w:val="000000"/>
          <w:sz w:val="18"/>
        </w:rPr>
        <w:t xml:space="preserve">2) у період з 01 до 31 травня та з 01 до 31 серпня </w:t>
      </w:r>
      <w:proofErr w:type="spellStart"/>
      <w:r>
        <w:rPr>
          <w:rFonts w:ascii="Arial" w:hAnsi="Arial"/>
          <w:color w:val="000000"/>
          <w:sz w:val="18"/>
        </w:rPr>
        <w:t>ятери</w:t>
      </w:r>
      <w:proofErr w:type="spellEnd"/>
      <w:r>
        <w:rPr>
          <w:rFonts w:ascii="Arial" w:hAnsi="Arial"/>
          <w:color w:val="000000"/>
          <w:sz w:val="18"/>
        </w:rPr>
        <w:t xml:space="preserve"> для промислу креветок повинні мати в горлах сіткову перегородку з максимально допустимим кроком вічка 28 мм;</w:t>
      </w:r>
    </w:p>
    <w:p w:rsidR="00D152E3" w:rsidRDefault="006F4F5D">
      <w:pPr>
        <w:spacing w:after="75"/>
        <w:ind w:firstLine="240"/>
        <w:jc w:val="both"/>
      </w:pPr>
      <w:bookmarkStart w:id="124" w:name="120"/>
      <w:bookmarkEnd w:id="123"/>
      <w:r>
        <w:rPr>
          <w:rFonts w:ascii="Arial" w:hAnsi="Arial"/>
          <w:color w:val="000000"/>
          <w:sz w:val="18"/>
        </w:rPr>
        <w:t>3) висота частикових пла</w:t>
      </w:r>
      <w:r>
        <w:rPr>
          <w:rFonts w:ascii="Arial" w:hAnsi="Arial"/>
          <w:color w:val="000000"/>
          <w:sz w:val="18"/>
        </w:rPr>
        <w:t xml:space="preserve">вних сіток та плавних сіток для промислу оселедця у річці Дунай не повинна перевищувати 6 м, допускається </w:t>
      </w:r>
      <w:proofErr w:type="spellStart"/>
      <w:r>
        <w:rPr>
          <w:rFonts w:ascii="Arial" w:hAnsi="Arial"/>
          <w:color w:val="000000"/>
          <w:sz w:val="18"/>
        </w:rPr>
        <w:t>поріж</w:t>
      </w:r>
      <w:proofErr w:type="spellEnd"/>
      <w:r>
        <w:rPr>
          <w:rFonts w:ascii="Arial" w:hAnsi="Arial"/>
          <w:color w:val="000000"/>
          <w:sz w:val="18"/>
        </w:rPr>
        <w:t xml:space="preserve"> з мінімальним кроком вічка 200 мм, а товщина нитки сіткового полотна частика і </w:t>
      </w:r>
      <w:proofErr w:type="spellStart"/>
      <w:r>
        <w:rPr>
          <w:rFonts w:ascii="Arial" w:hAnsi="Arial"/>
          <w:color w:val="000000"/>
          <w:sz w:val="18"/>
        </w:rPr>
        <w:t>поріжі</w:t>
      </w:r>
      <w:proofErr w:type="spellEnd"/>
      <w:r>
        <w:rPr>
          <w:rFonts w:ascii="Arial" w:hAnsi="Arial"/>
          <w:color w:val="000000"/>
          <w:sz w:val="18"/>
        </w:rPr>
        <w:t xml:space="preserve"> плавних сіток не повинна перевищувати 1,2 мм;</w:t>
      </w:r>
    </w:p>
    <w:p w:rsidR="00D152E3" w:rsidRDefault="006F4F5D">
      <w:pPr>
        <w:spacing w:after="75"/>
        <w:ind w:firstLine="240"/>
        <w:jc w:val="both"/>
      </w:pPr>
      <w:bookmarkStart w:id="125" w:name="121"/>
      <w:bookmarkEnd w:id="124"/>
      <w:r>
        <w:rPr>
          <w:rFonts w:ascii="Arial" w:hAnsi="Arial"/>
          <w:color w:val="000000"/>
          <w:sz w:val="18"/>
        </w:rPr>
        <w:t>4) крок вічк</w:t>
      </w:r>
      <w:r>
        <w:rPr>
          <w:rFonts w:ascii="Arial" w:hAnsi="Arial"/>
          <w:color w:val="000000"/>
          <w:sz w:val="18"/>
        </w:rPr>
        <w:t>а знарядь лову визначається шляхом виміру відстані:</w:t>
      </w:r>
    </w:p>
    <w:p w:rsidR="00D152E3" w:rsidRDefault="006F4F5D">
      <w:pPr>
        <w:spacing w:after="75"/>
        <w:ind w:firstLine="240"/>
        <w:jc w:val="both"/>
      </w:pPr>
      <w:bookmarkStart w:id="126" w:name="122"/>
      <w:bookmarkEnd w:id="125"/>
      <w:r>
        <w:rPr>
          <w:rFonts w:ascii="Arial" w:hAnsi="Arial"/>
          <w:color w:val="000000"/>
          <w:sz w:val="18"/>
        </w:rPr>
        <w:t>між 11 вузлами сіткового полотна і ділення отриманого числа на 10 - при кроці вічка 30 мм і менше;</w:t>
      </w:r>
    </w:p>
    <w:p w:rsidR="00D152E3" w:rsidRDefault="006F4F5D">
      <w:pPr>
        <w:spacing w:after="75"/>
        <w:ind w:firstLine="240"/>
        <w:jc w:val="both"/>
      </w:pPr>
      <w:bookmarkStart w:id="127" w:name="123"/>
      <w:bookmarkEnd w:id="126"/>
      <w:r>
        <w:rPr>
          <w:rFonts w:ascii="Arial" w:hAnsi="Arial"/>
          <w:color w:val="000000"/>
          <w:sz w:val="18"/>
        </w:rPr>
        <w:t>між 6 вузлами сіткового полотна і ділення отриманого числа на 5 - при кроці вічка більше 30 мм.</w:t>
      </w:r>
    </w:p>
    <w:p w:rsidR="00D152E3" w:rsidRDefault="006F4F5D">
      <w:pPr>
        <w:spacing w:after="75"/>
        <w:ind w:firstLine="240"/>
        <w:jc w:val="both"/>
      </w:pPr>
      <w:bookmarkStart w:id="128" w:name="124"/>
      <w:bookmarkEnd w:id="127"/>
      <w:r>
        <w:rPr>
          <w:rFonts w:ascii="Arial" w:hAnsi="Arial"/>
          <w:color w:val="000000"/>
          <w:sz w:val="18"/>
        </w:rPr>
        <w:t xml:space="preserve">Під час </w:t>
      </w:r>
      <w:r>
        <w:rPr>
          <w:rFonts w:ascii="Arial" w:hAnsi="Arial"/>
          <w:color w:val="000000"/>
          <w:sz w:val="18"/>
        </w:rPr>
        <w:t>визначення кроку вічка в мокрих знаряддях лову (за винятком знарядь лову з монониток) допускається відхилення встановлених розмірів в той чи інший бік не більше ніж на 5 відсотків;</w:t>
      </w:r>
    </w:p>
    <w:p w:rsidR="00D152E3" w:rsidRDefault="006F4F5D">
      <w:pPr>
        <w:spacing w:after="75"/>
        <w:ind w:firstLine="240"/>
        <w:jc w:val="both"/>
      </w:pPr>
      <w:bookmarkStart w:id="129" w:name="125"/>
      <w:bookmarkEnd w:id="128"/>
      <w:r>
        <w:rPr>
          <w:rFonts w:ascii="Arial" w:hAnsi="Arial"/>
          <w:color w:val="000000"/>
          <w:sz w:val="18"/>
        </w:rPr>
        <w:t>5) сітки, встановлені у вигляді пастки, для промислу азово-чорноморської ке</w:t>
      </w:r>
      <w:r>
        <w:rPr>
          <w:rFonts w:ascii="Arial" w:hAnsi="Arial"/>
          <w:color w:val="000000"/>
          <w:sz w:val="18"/>
        </w:rPr>
        <w:t>фалі повинні бути закріпленні на металевих кілках, а кількість сіток у кожній пастці не повинна перевищувати двох одиниць;</w:t>
      </w:r>
    </w:p>
    <w:p w:rsidR="00D152E3" w:rsidRDefault="006F4F5D">
      <w:pPr>
        <w:spacing w:after="75"/>
        <w:ind w:firstLine="240"/>
        <w:jc w:val="both"/>
      </w:pPr>
      <w:bookmarkStart w:id="130" w:name="126"/>
      <w:bookmarkEnd w:id="129"/>
      <w:r>
        <w:rPr>
          <w:rFonts w:ascii="Arial" w:hAnsi="Arial"/>
          <w:color w:val="000000"/>
          <w:sz w:val="18"/>
        </w:rPr>
        <w:t xml:space="preserve">6) довжина однієї ставної сітки, що використовується під час промислу у внутрішніх рибогосподарських водних об'єктах (їх частинах) і </w:t>
      </w:r>
      <w:r>
        <w:rPr>
          <w:rFonts w:ascii="Arial" w:hAnsi="Arial"/>
          <w:color w:val="000000"/>
          <w:sz w:val="18"/>
        </w:rPr>
        <w:t xml:space="preserve">в Чорному морі - не більше 75 м (за винятком сіток для промислу калкана, скатів, азово-чорноморської кефалі та </w:t>
      </w:r>
      <w:proofErr w:type="spellStart"/>
      <w:r>
        <w:rPr>
          <w:rFonts w:ascii="Arial" w:hAnsi="Arial"/>
          <w:color w:val="000000"/>
          <w:sz w:val="18"/>
        </w:rPr>
        <w:t>піленгаса</w:t>
      </w:r>
      <w:proofErr w:type="spellEnd"/>
      <w:r>
        <w:rPr>
          <w:rFonts w:ascii="Arial" w:hAnsi="Arial"/>
          <w:color w:val="000000"/>
          <w:sz w:val="18"/>
        </w:rPr>
        <w:t>);</w:t>
      </w:r>
    </w:p>
    <w:p w:rsidR="00D152E3" w:rsidRDefault="006F4F5D">
      <w:pPr>
        <w:spacing w:after="75"/>
        <w:ind w:firstLine="240"/>
        <w:jc w:val="both"/>
      </w:pPr>
      <w:bookmarkStart w:id="131" w:name="127"/>
      <w:bookmarkEnd w:id="130"/>
      <w:r>
        <w:rPr>
          <w:rFonts w:ascii="Arial" w:hAnsi="Arial"/>
          <w:color w:val="000000"/>
          <w:sz w:val="18"/>
        </w:rPr>
        <w:t xml:space="preserve">7) довжина однієї ставної сітки для промислу калкана, скатів, азово-чорноморської кефалі та </w:t>
      </w:r>
      <w:proofErr w:type="spellStart"/>
      <w:r>
        <w:rPr>
          <w:rFonts w:ascii="Arial" w:hAnsi="Arial"/>
          <w:color w:val="000000"/>
          <w:sz w:val="18"/>
        </w:rPr>
        <w:t>піленгаса</w:t>
      </w:r>
      <w:proofErr w:type="spellEnd"/>
      <w:r>
        <w:rPr>
          <w:rFonts w:ascii="Arial" w:hAnsi="Arial"/>
          <w:color w:val="000000"/>
          <w:sz w:val="18"/>
        </w:rPr>
        <w:t xml:space="preserve"> у внутрішніх водах і територіал</w:t>
      </w:r>
      <w:r>
        <w:rPr>
          <w:rFonts w:ascii="Arial" w:hAnsi="Arial"/>
          <w:color w:val="000000"/>
          <w:sz w:val="18"/>
        </w:rPr>
        <w:t xml:space="preserve">ьному морі західніше меридіана 32°13' </w:t>
      </w:r>
      <w:proofErr w:type="spellStart"/>
      <w:r>
        <w:rPr>
          <w:rFonts w:ascii="Arial" w:hAnsi="Arial"/>
          <w:color w:val="000000"/>
          <w:sz w:val="18"/>
        </w:rPr>
        <w:t>сх</w:t>
      </w:r>
      <w:proofErr w:type="spellEnd"/>
      <w:r>
        <w:rPr>
          <w:rFonts w:ascii="Arial" w:hAnsi="Arial"/>
          <w:color w:val="000000"/>
          <w:sz w:val="18"/>
        </w:rPr>
        <w:t>. д. - не більше 100 м;</w:t>
      </w:r>
    </w:p>
    <w:p w:rsidR="00D152E3" w:rsidRDefault="006F4F5D">
      <w:pPr>
        <w:spacing w:after="75"/>
        <w:ind w:firstLine="240"/>
        <w:jc w:val="both"/>
      </w:pPr>
      <w:bookmarkStart w:id="132" w:name="128"/>
      <w:bookmarkEnd w:id="131"/>
      <w:r>
        <w:rPr>
          <w:rFonts w:ascii="Arial" w:hAnsi="Arial"/>
          <w:color w:val="000000"/>
          <w:sz w:val="18"/>
        </w:rPr>
        <w:t>8) під час використання пасивних знарядь лову, розташованих повністю в товщі води, їх положення позначається за допомогою розпізнавальних знаків.</w:t>
      </w:r>
    </w:p>
    <w:p w:rsidR="00D152E3" w:rsidRDefault="006F4F5D">
      <w:pPr>
        <w:spacing w:after="75"/>
        <w:ind w:firstLine="240"/>
        <w:jc w:val="both"/>
      </w:pPr>
      <w:bookmarkStart w:id="133" w:name="129"/>
      <w:bookmarkEnd w:id="132"/>
      <w:r>
        <w:rPr>
          <w:rFonts w:ascii="Arial" w:hAnsi="Arial"/>
          <w:color w:val="000000"/>
          <w:sz w:val="18"/>
        </w:rPr>
        <w:t>Пасивні знаряддя лову, з метою визначення їхнь</w:t>
      </w:r>
      <w:r>
        <w:rPr>
          <w:rFonts w:ascii="Arial" w:hAnsi="Arial"/>
          <w:color w:val="000000"/>
          <w:sz w:val="18"/>
        </w:rPr>
        <w:t>ої належності повинні маркуватись бирками для маркування знарядь лову.</w:t>
      </w:r>
    </w:p>
    <w:p w:rsidR="00D152E3" w:rsidRDefault="006F4F5D">
      <w:pPr>
        <w:spacing w:after="75"/>
        <w:ind w:firstLine="240"/>
        <w:jc w:val="both"/>
      </w:pPr>
      <w:bookmarkStart w:id="134" w:name="130"/>
      <w:bookmarkEnd w:id="133"/>
      <w:r>
        <w:rPr>
          <w:rFonts w:ascii="Arial" w:hAnsi="Arial"/>
          <w:color w:val="000000"/>
          <w:sz w:val="18"/>
        </w:rPr>
        <w:t>Кріплення бирок для маркування знарядь лову здійснюється на:</w:t>
      </w:r>
    </w:p>
    <w:p w:rsidR="00D152E3" w:rsidRDefault="006F4F5D">
      <w:pPr>
        <w:spacing w:after="75"/>
        <w:ind w:firstLine="240"/>
        <w:jc w:val="both"/>
      </w:pPr>
      <w:bookmarkStart w:id="135" w:name="131"/>
      <w:bookmarkEnd w:id="134"/>
      <w:r>
        <w:rPr>
          <w:rFonts w:ascii="Arial" w:hAnsi="Arial"/>
          <w:color w:val="000000"/>
          <w:sz w:val="18"/>
        </w:rPr>
        <w:t xml:space="preserve">ставний невід, завод підйомний та </w:t>
      </w:r>
      <w:proofErr w:type="spellStart"/>
      <w:r>
        <w:rPr>
          <w:rFonts w:ascii="Arial" w:hAnsi="Arial"/>
          <w:color w:val="000000"/>
          <w:sz w:val="18"/>
        </w:rPr>
        <w:t>каравку</w:t>
      </w:r>
      <w:proofErr w:type="spellEnd"/>
      <w:r>
        <w:rPr>
          <w:rFonts w:ascii="Arial" w:hAnsi="Arial"/>
          <w:color w:val="000000"/>
          <w:sz w:val="18"/>
        </w:rPr>
        <w:t xml:space="preserve"> на розтяжці перед заходом у двір;</w:t>
      </w:r>
    </w:p>
    <w:p w:rsidR="00D152E3" w:rsidRDefault="006F4F5D">
      <w:pPr>
        <w:spacing w:after="75"/>
        <w:ind w:firstLine="240"/>
        <w:jc w:val="both"/>
      </w:pPr>
      <w:bookmarkStart w:id="136" w:name="132"/>
      <w:bookmarkEnd w:id="135"/>
      <w:r>
        <w:rPr>
          <w:rFonts w:ascii="Arial" w:hAnsi="Arial"/>
          <w:color w:val="000000"/>
          <w:sz w:val="18"/>
        </w:rPr>
        <w:t>ятір до верхньої частини каркаса, що утворює вхі</w:t>
      </w:r>
      <w:r>
        <w:rPr>
          <w:rFonts w:ascii="Arial" w:hAnsi="Arial"/>
          <w:color w:val="000000"/>
          <w:sz w:val="18"/>
        </w:rPr>
        <w:t>д у ятір;</w:t>
      </w:r>
    </w:p>
    <w:p w:rsidR="00D152E3" w:rsidRDefault="006F4F5D">
      <w:pPr>
        <w:spacing w:after="75"/>
        <w:ind w:firstLine="240"/>
        <w:jc w:val="both"/>
      </w:pPr>
      <w:bookmarkStart w:id="137" w:name="133"/>
      <w:bookmarkEnd w:id="136"/>
      <w:r>
        <w:rPr>
          <w:rFonts w:ascii="Arial" w:hAnsi="Arial"/>
          <w:color w:val="000000"/>
          <w:sz w:val="18"/>
        </w:rPr>
        <w:t xml:space="preserve">пастку підйомну та </w:t>
      </w:r>
      <w:proofErr w:type="spellStart"/>
      <w:r>
        <w:rPr>
          <w:rFonts w:ascii="Arial" w:hAnsi="Arial"/>
          <w:color w:val="000000"/>
          <w:sz w:val="18"/>
        </w:rPr>
        <w:t>раколовку</w:t>
      </w:r>
      <w:proofErr w:type="spellEnd"/>
      <w:r>
        <w:rPr>
          <w:rFonts w:ascii="Arial" w:hAnsi="Arial"/>
          <w:color w:val="000000"/>
          <w:sz w:val="18"/>
        </w:rPr>
        <w:t xml:space="preserve"> до верхньої частини каркаса;</w:t>
      </w:r>
    </w:p>
    <w:p w:rsidR="00D152E3" w:rsidRDefault="006F4F5D">
      <w:pPr>
        <w:spacing w:after="75"/>
        <w:ind w:firstLine="240"/>
        <w:jc w:val="both"/>
      </w:pPr>
      <w:bookmarkStart w:id="138" w:name="134"/>
      <w:bookmarkEnd w:id="137"/>
      <w:r>
        <w:rPr>
          <w:rFonts w:ascii="Arial" w:hAnsi="Arial"/>
          <w:color w:val="000000"/>
          <w:sz w:val="18"/>
        </w:rPr>
        <w:t>сітку до верхньої підбори на відстані до 1 м від одного з кінців сітки.</w:t>
      </w:r>
    </w:p>
    <w:p w:rsidR="00D152E3" w:rsidRDefault="006F4F5D">
      <w:pPr>
        <w:spacing w:after="75"/>
        <w:ind w:firstLine="240"/>
        <w:jc w:val="both"/>
      </w:pPr>
      <w:bookmarkStart w:id="139" w:name="135"/>
      <w:bookmarkEnd w:id="138"/>
      <w:r>
        <w:rPr>
          <w:rFonts w:ascii="Arial" w:hAnsi="Arial"/>
          <w:color w:val="000000"/>
          <w:sz w:val="18"/>
        </w:rPr>
        <w:t>9) способи використання драги:</w:t>
      </w:r>
    </w:p>
    <w:p w:rsidR="00D152E3" w:rsidRDefault="006F4F5D">
      <w:pPr>
        <w:spacing w:after="75"/>
        <w:ind w:firstLine="240"/>
        <w:jc w:val="both"/>
      </w:pPr>
      <w:bookmarkStart w:id="140" w:name="136"/>
      <w:bookmarkEnd w:id="139"/>
      <w:r>
        <w:rPr>
          <w:rFonts w:ascii="Arial" w:hAnsi="Arial"/>
          <w:color w:val="000000"/>
          <w:sz w:val="18"/>
        </w:rPr>
        <w:t>механізований спосіб - закидання драги здійснюється з судна, а вибирання (підйом) - з</w:t>
      </w:r>
      <w:r>
        <w:rPr>
          <w:rFonts w:ascii="Arial" w:hAnsi="Arial"/>
          <w:color w:val="000000"/>
          <w:sz w:val="18"/>
        </w:rPr>
        <w:t>а допомогою промислових механізмів;</w:t>
      </w:r>
    </w:p>
    <w:p w:rsidR="00D152E3" w:rsidRDefault="006F4F5D">
      <w:pPr>
        <w:spacing w:after="75"/>
        <w:ind w:firstLine="240"/>
        <w:jc w:val="both"/>
      </w:pPr>
      <w:bookmarkStart w:id="141" w:name="137"/>
      <w:bookmarkEnd w:id="140"/>
      <w:r>
        <w:rPr>
          <w:rFonts w:ascii="Arial" w:hAnsi="Arial"/>
          <w:color w:val="000000"/>
          <w:sz w:val="18"/>
        </w:rPr>
        <w:lastRenderedPageBreak/>
        <w:t>ручний спосіб - закидання драги здійснюється вручну або з судна від берега вглиб моря, а вибирання (підйом) - вручну на судно або на берег;</w:t>
      </w:r>
    </w:p>
    <w:p w:rsidR="00D152E3" w:rsidRDefault="006F4F5D">
      <w:pPr>
        <w:spacing w:after="75"/>
        <w:ind w:firstLine="240"/>
        <w:jc w:val="both"/>
      </w:pPr>
      <w:bookmarkStart w:id="142" w:name="138"/>
      <w:bookmarkEnd w:id="141"/>
      <w:r>
        <w:rPr>
          <w:rFonts w:ascii="Arial" w:hAnsi="Arial"/>
          <w:color w:val="000000"/>
          <w:sz w:val="18"/>
        </w:rPr>
        <w:t>напівмеханізований спосіб - закидання драги здійснюється з судна, а вибирання (п</w:t>
      </w:r>
      <w:r>
        <w:rPr>
          <w:rFonts w:ascii="Arial" w:hAnsi="Arial"/>
          <w:color w:val="000000"/>
          <w:sz w:val="18"/>
        </w:rPr>
        <w:t>ідйом) - за допомогою ручних промислових механізмів або вручну на судно або на берег.</w:t>
      </w:r>
    </w:p>
    <w:p w:rsidR="00D152E3" w:rsidRDefault="006F4F5D">
      <w:pPr>
        <w:pStyle w:val="3"/>
        <w:spacing w:after="225"/>
        <w:jc w:val="center"/>
      </w:pPr>
      <w:bookmarkStart w:id="143" w:name="139"/>
      <w:bookmarkEnd w:id="142"/>
      <w:r>
        <w:rPr>
          <w:rFonts w:ascii="Arial" w:hAnsi="Arial"/>
          <w:color w:val="000000"/>
          <w:sz w:val="26"/>
        </w:rPr>
        <w:t>III. Умови здійснення промислу та навантаження в басейні Чорного моря за кількістю та потужністю суден</w:t>
      </w:r>
    </w:p>
    <w:p w:rsidR="00D152E3" w:rsidRDefault="006F4F5D">
      <w:pPr>
        <w:spacing w:after="75"/>
        <w:ind w:firstLine="240"/>
        <w:jc w:val="both"/>
      </w:pPr>
      <w:bookmarkStart w:id="144" w:name="140"/>
      <w:bookmarkEnd w:id="143"/>
      <w:r>
        <w:rPr>
          <w:rFonts w:ascii="Arial" w:hAnsi="Arial"/>
          <w:color w:val="000000"/>
          <w:sz w:val="18"/>
        </w:rPr>
        <w:t>1. Промисел забороняється:</w:t>
      </w:r>
    </w:p>
    <w:p w:rsidR="00D152E3" w:rsidRDefault="006F4F5D">
      <w:pPr>
        <w:spacing w:after="75"/>
        <w:ind w:firstLine="240"/>
        <w:jc w:val="both"/>
      </w:pPr>
      <w:bookmarkStart w:id="145" w:name="141"/>
      <w:bookmarkEnd w:id="144"/>
      <w:r>
        <w:rPr>
          <w:rFonts w:ascii="Arial" w:hAnsi="Arial"/>
          <w:color w:val="000000"/>
          <w:sz w:val="18"/>
        </w:rPr>
        <w:t>1) протягом усього року:</w:t>
      </w:r>
    </w:p>
    <w:p w:rsidR="00D152E3" w:rsidRDefault="006F4F5D">
      <w:pPr>
        <w:spacing w:after="75"/>
        <w:ind w:firstLine="240"/>
        <w:jc w:val="both"/>
      </w:pPr>
      <w:bookmarkStart w:id="146" w:name="142"/>
      <w:bookmarkEnd w:id="145"/>
      <w:r>
        <w:rPr>
          <w:rFonts w:ascii="Arial" w:hAnsi="Arial"/>
          <w:color w:val="000000"/>
          <w:sz w:val="18"/>
        </w:rPr>
        <w:t xml:space="preserve">біля гребель і </w:t>
      </w:r>
      <w:r>
        <w:rPr>
          <w:rFonts w:ascii="Arial" w:hAnsi="Arial"/>
          <w:color w:val="000000"/>
          <w:sz w:val="18"/>
        </w:rPr>
        <w:t>шлюзів, у районі насосних станцій питного та промислового водопостачання, а також станцій, які перекачують ґрунтові та поверхневі води водосховища на відстані ближче 500 м, біля мостів, які охороняються, - в межах відомчих охоронних зон та у випадках, пере</w:t>
      </w:r>
      <w:r>
        <w:rPr>
          <w:rFonts w:ascii="Arial" w:hAnsi="Arial"/>
          <w:color w:val="000000"/>
          <w:sz w:val="18"/>
        </w:rPr>
        <w:t>дбачених вимогами цих Правил;</w:t>
      </w:r>
    </w:p>
    <w:p w:rsidR="00D152E3" w:rsidRDefault="006F4F5D">
      <w:pPr>
        <w:spacing w:after="75"/>
        <w:ind w:firstLine="240"/>
        <w:jc w:val="both"/>
      </w:pPr>
      <w:bookmarkStart w:id="147" w:name="143"/>
      <w:bookmarkEnd w:id="146"/>
      <w:r>
        <w:rPr>
          <w:rFonts w:ascii="Arial" w:hAnsi="Arial"/>
          <w:color w:val="000000"/>
          <w:sz w:val="18"/>
        </w:rPr>
        <w:t>у Чорному морі:</w:t>
      </w:r>
    </w:p>
    <w:p w:rsidR="00D152E3" w:rsidRDefault="006F4F5D">
      <w:pPr>
        <w:spacing w:after="75"/>
        <w:ind w:firstLine="240"/>
        <w:jc w:val="both"/>
      </w:pPr>
      <w:bookmarkStart w:id="148" w:name="144"/>
      <w:bookmarkEnd w:id="147"/>
      <w:proofErr w:type="spellStart"/>
      <w:r>
        <w:rPr>
          <w:rFonts w:ascii="Arial" w:hAnsi="Arial"/>
          <w:color w:val="000000"/>
          <w:sz w:val="18"/>
        </w:rPr>
        <w:t>передгирловому</w:t>
      </w:r>
      <w:proofErr w:type="spellEnd"/>
      <w:r>
        <w:rPr>
          <w:rFonts w:ascii="Arial" w:hAnsi="Arial"/>
          <w:color w:val="000000"/>
          <w:sz w:val="18"/>
        </w:rPr>
        <w:t xml:space="preserve"> просторі річки Дунай на ділянках шириною 1 км в обидва боки від кожної протоки, що має сполучення з морем, рахуючи від середини фарватеру, і на 5 км вглиб моря;</w:t>
      </w:r>
    </w:p>
    <w:p w:rsidR="00D152E3" w:rsidRDefault="006F4F5D">
      <w:pPr>
        <w:spacing w:after="75"/>
        <w:ind w:firstLine="240"/>
        <w:jc w:val="both"/>
      </w:pPr>
      <w:bookmarkStart w:id="149" w:name="145"/>
      <w:bookmarkEnd w:id="148"/>
      <w:r>
        <w:rPr>
          <w:rFonts w:ascii="Arial" w:hAnsi="Arial"/>
          <w:color w:val="000000"/>
          <w:sz w:val="18"/>
        </w:rPr>
        <w:t>частині озера Донузлав, що сполуча</w:t>
      </w:r>
      <w:r>
        <w:rPr>
          <w:rFonts w:ascii="Arial" w:hAnsi="Arial"/>
          <w:color w:val="000000"/>
          <w:sz w:val="18"/>
        </w:rPr>
        <w:t>ється з Чорним морем;</w:t>
      </w:r>
    </w:p>
    <w:p w:rsidR="00D152E3" w:rsidRDefault="006F4F5D">
      <w:pPr>
        <w:spacing w:after="75"/>
        <w:ind w:firstLine="240"/>
        <w:jc w:val="both"/>
      </w:pPr>
      <w:bookmarkStart w:id="150" w:name="146"/>
      <w:bookmarkEnd w:id="149"/>
      <w:proofErr w:type="spellStart"/>
      <w:r>
        <w:rPr>
          <w:rFonts w:ascii="Arial" w:hAnsi="Arial"/>
          <w:color w:val="000000"/>
          <w:sz w:val="18"/>
        </w:rPr>
        <w:t>Дністровсько</w:t>
      </w:r>
      <w:proofErr w:type="spellEnd"/>
      <w:r>
        <w:rPr>
          <w:rFonts w:ascii="Arial" w:hAnsi="Arial"/>
          <w:color w:val="000000"/>
          <w:sz w:val="18"/>
        </w:rPr>
        <w:t xml:space="preserve">-Царгородському гирлі, а також на ділянках, що прилягають до нього (в Чорному морі на відстані 1 км в обидва боки від гирла і на 1 км вглиб моря і в Дністровському лимані на відстані 1 км в обидва боки від гирла і на 1 км </w:t>
      </w:r>
      <w:r>
        <w:rPr>
          <w:rFonts w:ascii="Arial" w:hAnsi="Arial"/>
          <w:color w:val="000000"/>
          <w:sz w:val="18"/>
        </w:rPr>
        <w:t>вглиб лиману);</w:t>
      </w:r>
    </w:p>
    <w:p w:rsidR="00D152E3" w:rsidRDefault="006F4F5D">
      <w:pPr>
        <w:spacing w:after="75"/>
        <w:ind w:firstLine="240"/>
        <w:jc w:val="both"/>
      </w:pPr>
      <w:bookmarkStart w:id="151" w:name="147"/>
      <w:bookmarkEnd w:id="150"/>
      <w:r>
        <w:rPr>
          <w:rFonts w:ascii="Arial" w:hAnsi="Arial"/>
          <w:color w:val="000000"/>
          <w:sz w:val="18"/>
        </w:rPr>
        <w:t>у Дністровському лимані:</w:t>
      </w:r>
    </w:p>
    <w:p w:rsidR="00D152E3" w:rsidRDefault="006F4F5D">
      <w:pPr>
        <w:spacing w:after="75"/>
        <w:ind w:firstLine="240"/>
        <w:jc w:val="both"/>
      </w:pPr>
      <w:bookmarkStart w:id="152" w:name="148"/>
      <w:bookmarkEnd w:id="151"/>
      <w:r>
        <w:rPr>
          <w:rFonts w:ascii="Arial" w:hAnsi="Arial"/>
          <w:color w:val="000000"/>
          <w:sz w:val="18"/>
        </w:rPr>
        <w:t xml:space="preserve">вздовж північного та західного берега від рукава Глибокий </w:t>
      </w:r>
      <w:proofErr w:type="spellStart"/>
      <w:r>
        <w:rPr>
          <w:rFonts w:ascii="Arial" w:hAnsi="Arial"/>
          <w:color w:val="000000"/>
          <w:sz w:val="18"/>
        </w:rPr>
        <w:t>Турунчук</w:t>
      </w:r>
      <w:proofErr w:type="spellEnd"/>
      <w:r>
        <w:rPr>
          <w:rFonts w:ascii="Arial" w:hAnsi="Arial"/>
          <w:color w:val="000000"/>
          <w:sz w:val="18"/>
        </w:rPr>
        <w:t xml:space="preserve"> до м. Білгород-Дністровського включно - на відстані 1 км вглиб лиману;</w:t>
      </w:r>
    </w:p>
    <w:p w:rsidR="00D152E3" w:rsidRDefault="006F4F5D">
      <w:pPr>
        <w:spacing w:after="75"/>
        <w:ind w:firstLine="240"/>
        <w:jc w:val="both"/>
      </w:pPr>
      <w:bookmarkStart w:id="153" w:name="149"/>
      <w:bookmarkEnd w:id="152"/>
      <w:r>
        <w:rPr>
          <w:rFonts w:ascii="Arial" w:hAnsi="Arial"/>
          <w:color w:val="000000"/>
          <w:sz w:val="18"/>
        </w:rPr>
        <w:t xml:space="preserve">перед гирлами річки Дністер і рукава Глибокий </w:t>
      </w:r>
      <w:proofErr w:type="spellStart"/>
      <w:r>
        <w:rPr>
          <w:rFonts w:ascii="Arial" w:hAnsi="Arial"/>
          <w:color w:val="000000"/>
          <w:sz w:val="18"/>
        </w:rPr>
        <w:t>Турунчук</w:t>
      </w:r>
      <w:proofErr w:type="spellEnd"/>
      <w:r>
        <w:rPr>
          <w:rFonts w:ascii="Arial" w:hAnsi="Arial"/>
          <w:color w:val="000000"/>
          <w:sz w:val="18"/>
        </w:rPr>
        <w:t xml:space="preserve"> - на відстані 2 км прав</w:t>
      </w:r>
      <w:r>
        <w:rPr>
          <w:rFonts w:ascii="Arial" w:hAnsi="Arial"/>
          <w:color w:val="000000"/>
          <w:sz w:val="18"/>
        </w:rPr>
        <w:t>оруч і ліворуч від гирл та на 2 км вглиб лиману, а також на 2 км вглиб цих річок;</w:t>
      </w:r>
    </w:p>
    <w:p w:rsidR="00D152E3" w:rsidRDefault="006F4F5D">
      <w:pPr>
        <w:spacing w:after="75"/>
        <w:ind w:firstLine="240"/>
        <w:jc w:val="both"/>
      </w:pPr>
      <w:bookmarkStart w:id="154" w:name="150"/>
      <w:bookmarkEnd w:id="153"/>
      <w:r>
        <w:rPr>
          <w:rFonts w:ascii="Arial" w:hAnsi="Arial"/>
          <w:color w:val="000000"/>
          <w:sz w:val="18"/>
        </w:rPr>
        <w:t xml:space="preserve">у </w:t>
      </w:r>
      <w:proofErr w:type="spellStart"/>
      <w:r>
        <w:rPr>
          <w:rFonts w:ascii="Arial" w:hAnsi="Arial"/>
          <w:color w:val="000000"/>
          <w:sz w:val="18"/>
        </w:rPr>
        <w:t>Карагольській</w:t>
      </w:r>
      <w:proofErr w:type="spellEnd"/>
      <w:r>
        <w:rPr>
          <w:rFonts w:ascii="Arial" w:hAnsi="Arial"/>
          <w:color w:val="000000"/>
          <w:sz w:val="18"/>
        </w:rPr>
        <w:t xml:space="preserve"> </w:t>
      </w:r>
      <w:proofErr w:type="spellStart"/>
      <w:r>
        <w:rPr>
          <w:rFonts w:ascii="Arial" w:hAnsi="Arial"/>
          <w:color w:val="000000"/>
          <w:sz w:val="18"/>
        </w:rPr>
        <w:t>затоці</w:t>
      </w:r>
      <w:proofErr w:type="spellEnd"/>
      <w:r>
        <w:rPr>
          <w:rFonts w:ascii="Arial" w:hAnsi="Arial"/>
          <w:color w:val="000000"/>
          <w:sz w:val="18"/>
        </w:rPr>
        <w:t>;</w:t>
      </w:r>
    </w:p>
    <w:p w:rsidR="00D152E3" w:rsidRDefault="006F4F5D">
      <w:pPr>
        <w:spacing w:after="75"/>
        <w:ind w:firstLine="240"/>
        <w:jc w:val="both"/>
      </w:pPr>
      <w:bookmarkStart w:id="155" w:name="151"/>
      <w:bookmarkEnd w:id="154"/>
      <w:r>
        <w:rPr>
          <w:rFonts w:ascii="Arial" w:hAnsi="Arial"/>
          <w:color w:val="000000"/>
          <w:sz w:val="18"/>
        </w:rPr>
        <w:t xml:space="preserve">в акваторії гирла річки Дніпро та </w:t>
      </w:r>
      <w:proofErr w:type="spellStart"/>
      <w:r>
        <w:rPr>
          <w:rFonts w:ascii="Arial" w:hAnsi="Arial"/>
          <w:color w:val="000000"/>
          <w:sz w:val="18"/>
        </w:rPr>
        <w:t>Дніпровсько</w:t>
      </w:r>
      <w:proofErr w:type="spellEnd"/>
      <w:r>
        <w:rPr>
          <w:rFonts w:ascii="Arial" w:hAnsi="Arial"/>
          <w:color w:val="000000"/>
          <w:sz w:val="18"/>
        </w:rPr>
        <w:t>-Бузькій гирловій системі (Дніпровський заборонений простір):</w:t>
      </w:r>
    </w:p>
    <w:p w:rsidR="00D152E3" w:rsidRDefault="006F4F5D">
      <w:pPr>
        <w:spacing w:after="75"/>
        <w:ind w:firstLine="240"/>
        <w:jc w:val="both"/>
      </w:pPr>
      <w:bookmarkStart w:id="156" w:name="152"/>
      <w:bookmarkEnd w:id="155"/>
      <w:r>
        <w:rPr>
          <w:rFonts w:ascii="Arial" w:hAnsi="Arial"/>
          <w:color w:val="000000"/>
          <w:sz w:val="18"/>
        </w:rPr>
        <w:t xml:space="preserve">на ділянці нижче лінії, що йде від </w:t>
      </w:r>
      <w:proofErr w:type="spellStart"/>
      <w:r>
        <w:rPr>
          <w:rFonts w:ascii="Arial" w:hAnsi="Arial"/>
          <w:color w:val="000000"/>
          <w:sz w:val="18"/>
        </w:rPr>
        <w:t>Верхньокасперовського</w:t>
      </w:r>
      <w:proofErr w:type="spellEnd"/>
      <w:r>
        <w:rPr>
          <w:rFonts w:ascii="Arial" w:hAnsi="Arial"/>
          <w:color w:val="000000"/>
          <w:sz w:val="18"/>
        </w:rPr>
        <w:t xml:space="preserve"> маяка через усі гирла на щоглу Червоної Хати й далі на вершину заплави </w:t>
      </w:r>
      <w:proofErr w:type="spellStart"/>
      <w:r>
        <w:rPr>
          <w:rFonts w:ascii="Arial" w:hAnsi="Arial"/>
          <w:color w:val="000000"/>
          <w:sz w:val="18"/>
        </w:rPr>
        <w:t>Глаголь</w:t>
      </w:r>
      <w:proofErr w:type="spellEnd"/>
      <w:r>
        <w:rPr>
          <w:rFonts w:ascii="Arial" w:hAnsi="Arial"/>
          <w:color w:val="000000"/>
          <w:sz w:val="18"/>
        </w:rPr>
        <w:t xml:space="preserve">, на південь до виходу протоки </w:t>
      </w:r>
      <w:proofErr w:type="spellStart"/>
      <w:r>
        <w:rPr>
          <w:rFonts w:ascii="Arial" w:hAnsi="Arial"/>
          <w:color w:val="000000"/>
          <w:sz w:val="18"/>
        </w:rPr>
        <w:t>Джигирка</w:t>
      </w:r>
      <w:proofErr w:type="spellEnd"/>
      <w:r>
        <w:rPr>
          <w:rFonts w:ascii="Arial" w:hAnsi="Arial"/>
          <w:color w:val="000000"/>
          <w:sz w:val="18"/>
        </w:rPr>
        <w:t xml:space="preserve">, включаючи Щукову </w:t>
      </w:r>
      <w:proofErr w:type="spellStart"/>
      <w:r>
        <w:rPr>
          <w:rFonts w:ascii="Arial" w:hAnsi="Arial"/>
          <w:color w:val="000000"/>
          <w:sz w:val="18"/>
        </w:rPr>
        <w:t>Забич</w:t>
      </w:r>
      <w:proofErr w:type="spellEnd"/>
      <w:r>
        <w:rPr>
          <w:rFonts w:ascii="Arial" w:hAnsi="Arial"/>
          <w:color w:val="000000"/>
          <w:sz w:val="18"/>
        </w:rPr>
        <w:t xml:space="preserve">, і далі - на материковий берег, і в </w:t>
      </w:r>
      <w:proofErr w:type="spellStart"/>
      <w:r>
        <w:rPr>
          <w:rFonts w:ascii="Arial" w:hAnsi="Arial"/>
          <w:color w:val="000000"/>
          <w:sz w:val="18"/>
        </w:rPr>
        <w:t>Дніпровсько</w:t>
      </w:r>
      <w:proofErr w:type="spellEnd"/>
      <w:r>
        <w:rPr>
          <w:rFonts w:ascii="Arial" w:hAnsi="Arial"/>
          <w:color w:val="000000"/>
          <w:sz w:val="18"/>
        </w:rPr>
        <w:t xml:space="preserve">-Бузькій гирловій системі перед гирлом річки </w:t>
      </w:r>
      <w:r>
        <w:rPr>
          <w:rFonts w:ascii="Arial" w:hAnsi="Arial"/>
          <w:color w:val="000000"/>
          <w:sz w:val="18"/>
        </w:rPr>
        <w:t xml:space="preserve">Дніпро за лінією, що йде від гирла балки, розміщеної біля східного кінця с. Широка Балка, через лиман у точці в 4,5 км до заходу від рибоприймального пункту в с. </w:t>
      </w:r>
      <w:proofErr w:type="spellStart"/>
      <w:r>
        <w:rPr>
          <w:rFonts w:ascii="Arial" w:hAnsi="Arial"/>
          <w:color w:val="000000"/>
          <w:sz w:val="18"/>
        </w:rPr>
        <w:t>Рибальче</w:t>
      </w:r>
      <w:proofErr w:type="spellEnd"/>
      <w:r>
        <w:rPr>
          <w:rFonts w:ascii="Arial" w:hAnsi="Arial"/>
          <w:color w:val="000000"/>
          <w:sz w:val="18"/>
        </w:rPr>
        <w:t>, а також на Станіславській ямі (навпроти с. Станіслав) (Дніпровський заборонений прос</w:t>
      </w:r>
      <w:r>
        <w:rPr>
          <w:rFonts w:ascii="Arial" w:hAnsi="Arial"/>
          <w:color w:val="000000"/>
          <w:sz w:val="18"/>
        </w:rPr>
        <w:t>тір);</w:t>
      </w:r>
    </w:p>
    <w:p w:rsidR="00D152E3" w:rsidRDefault="006F4F5D">
      <w:pPr>
        <w:spacing w:after="75"/>
        <w:ind w:firstLine="240"/>
        <w:jc w:val="both"/>
      </w:pPr>
      <w:bookmarkStart w:id="157" w:name="153"/>
      <w:bookmarkEnd w:id="156"/>
      <w:r>
        <w:rPr>
          <w:rFonts w:ascii="Arial" w:hAnsi="Arial"/>
          <w:color w:val="000000"/>
          <w:sz w:val="18"/>
        </w:rPr>
        <w:t xml:space="preserve">у </w:t>
      </w:r>
      <w:proofErr w:type="spellStart"/>
      <w:r>
        <w:rPr>
          <w:rFonts w:ascii="Arial" w:hAnsi="Arial"/>
          <w:color w:val="000000"/>
          <w:sz w:val="18"/>
        </w:rPr>
        <w:t>Тилігульському</w:t>
      </w:r>
      <w:proofErr w:type="spellEnd"/>
      <w:r>
        <w:rPr>
          <w:rFonts w:ascii="Arial" w:hAnsi="Arial"/>
          <w:color w:val="000000"/>
          <w:sz w:val="18"/>
        </w:rPr>
        <w:t xml:space="preserve"> лимані на північ від лінії, що з'єднує південну межу с. </w:t>
      </w:r>
      <w:proofErr w:type="spellStart"/>
      <w:r>
        <w:rPr>
          <w:rFonts w:ascii="Arial" w:hAnsi="Arial"/>
          <w:color w:val="000000"/>
          <w:sz w:val="18"/>
        </w:rPr>
        <w:t>Гуляївка</w:t>
      </w:r>
      <w:proofErr w:type="spellEnd"/>
      <w:r>
        <w:rPr>
          <w:rFonts w:ascii="Arial" w:hAnsi="Arial"/>
          <w:color w:val="000000"/>
          <w:sz w:val="18"/>
        </w:rPr>
        <w:t xml:space="preserve"> і с. </w:t>
      </w:r>
      <w:proofErr w:type="spellStart"/>
      <w:r>
        <w:rPr>
          <w:rFonts w:ascii="Arial" w:hAnsi="Arial"/>
          <w:color w:val="000000"/>
          <w:sz w:val="18"/>
        </w:rPr>
        <w:t>Вовкове</w:t>
      </w:r>
      <w:proofErr w:type="spellEnd"/>
      <w:r>
        <w:rPr>
          <w:rFonts w:ascii="Arial" w:hAnsi="Arial"/>
          <w:color w:val="000000"/>
          <w:sz w:val="18"/>
        </w:rPr>
        <w:t xml:space="preserve">, і в річці </w:t>
      </w:r>
      <w:proofErr w:type="spellStart"/>
      <w:r>
        <w:rPr>
          <w:rFonts w:ascii="Arial" w:hAnsi="Arial"/>
          <w:color w:val="000000"/>
          <w:sz w:val="18"/>
        </w:rPr>
        <w:t>Тилігул</w:t>
      </w:r>
      <w:proofErr w:type="spellEnd"/>
      <w:r>
        <w:rPr>
          <w:rFonts w:ascii="Arial" w:hAnsi="Arial"/>
          <w:color w:val="000000"/>
          <w:sz w:val="18"/>
        </w:rPr>
        <w:t xml:space="preserve"> на південь від автотраси, що з'єднує с. </w:t>
      </w:r>
      <w:proofErr w:type="spellStart"/>
      <w:r>
        <w:rPr>
          <w:rFonts w:ascii="Arial" w:hAnsi="Arial"/>
          <w:color w:val="000000"/>
          <w:sz w:val="18"/>
        </w:rPr>
        <w:t>Косівка</w:t>
      </w:r>
      <w:proofErr w:type="spellEnd"/>
      <w:r>
        <w:rPr>
          <w:rFonts w:ascii="Arial" w:hAnsi="Arial"/>
          <w:color w:val="000000"/>
          <w:sz w:val="18"/>
        </w:rPr>
        <w:t xml:space="preserve"> і с. </w:t>
      </w:r>
      <w:proofErr w:type="spellStart"/>
      <w:r>
        <w:rPr>
          <w:rFonts w:ascii="Arial" w:hAnsi="Arial"/>
          <w:color w:val="000000"/>
          <w:sz w:val="18"/>
        </w:rPr>
        <w:t>Мар'янівка</w:t>
      </w:r>
      <w:proofErr w:type="spellEnd"/>
      <w:r>
        <w:rPr>
          <w:rFonts w:ascii="Arial" w:hAnsi="Arial"/>
          <w:color w:val="000000"/>
          <w:sz w:val="18"/>
        </w:rPr>
        <w:t>;</w:t>
      </w:r>
    </w:p>
    <w:p w:rsidR="00D152E3" w:rsidRDefault="006F4F5D">
      <w:pPr>
        <w:spacing w:after="75"/>
        <w:ind w:firstLine="240"/>
        <w:jc w:val="both"/>
      </w:pPr>
      <w:bookmarkStart w:id="158" w:name="154"/>
      <w:bookmarkEnd w:id="157"/>
      <w:r>
        <w:rPr>
          <w:rFonts w:ascii="Arial" w:hAnsi="Arial"/>
          <w:color w:val="000000"/>
          <w:sz w:val="18"/>
        </w:rPr>
        <w:t xml:space="preserve">у </w:t>
      </w:r>
      <w:proofErr w:type="spellStart"/>
      <w:r>
        <w:rPr>
          <w:rFonts w:ascii="Arial" w:hAnsi="Arial"/>
          <w:color w:val="000000"/>
          <w:sz w:val="18"/>
        </w:rPr>
        <w:t>Хаджибейському</w:t>
      </w:r>
      <w:proofErr w:type="spellEnd"/>
      <w:r>
        <w:rPr>
          <w:rFonts w:ascii="Arial" w:hAnsi="Arial"/>
          <w:color w:val="000000"/>
          <w:sz w:val="18"/>
        </w:rPr>
        <w:t xml:space="preserve"> лимані на північ від лінії, що з'єднує північну межу с</w:t>
      </w:r>
      <w:r>
        <w:rPr>
          <w:rFonts w:ascii="Arial" w:hAnsi="Arial"/>
          <w:color w:val="000000"/>
          <w:sz w:val="18"/>
        </w:rPr>
        <w:t xml:space="preserve">. </w:t>
      </w:r>
      <w:proofErr w:type="spellStart"/>
      <w:r>
        <w:rPr>
          <w:rFonts w:ascii="Arial" w:hAnsi="Arial"/>
          <w:color w:val="000000"/>
          <w:sz w:val="18"/>
        </w:rPr>
        <w:t>Шеметове</w:t>
      </w:r>
      <w:proofErr w:type="spellEnd"/>
      <w:r>
        <w:rPr>
          <w:rFonts w:ascii="Arial" w:hAnsi="Arial"/>
          <w:color w:val="000000"/>
          <w:sz w:val="18"/>
        </w:rPr>
        <w:t xml:space="preserve"> і південну межу с. Жовте, і в річці Малий Куяльник від її гирла до південної межі с. Білка;</w:t>
      </w:r>
    </w:p>
    <w:p w:rsidR="00D152E3" w:rsidRDefault="006F4F5D">
      <w:pPr>
        <w:spacing w:after="75"/>
        <w:ind w:firstLine="240"/>
        <w:jc w:val="both"/>
      </w:pPr>
      <w:bookmarkStart w:id="159" w:name="155"/>
      <w:bookmarkEnd w:id="158"/>
      <w:r>
        <w:rPr>
          <w:rFonts w:ascii="Arial" w:hAnsi="Arial"/>
          <w:color w:val="000000"/>
          <w:sz w:val="18"/>
        </w:rPr>
        <w:t xml:space="preserve">озеро Сасик на північ від лінії, що з'єднує південні межі сіл </w:t>
      </w:r>
      <w:proofErr w:type="spellStart"/>
      <w:r>
        <w:rPr>
          <w:rFonts w:ascii="Arial" w:hAnsi="Arial"/>
          <w:color w:val="000000"/>
          <w:sz w:val="18"/>
        </w:rPr>
        <w:t>Борисівка</w:t>
      </w:r>
      <w:proofErr w:type="spellEnd"/>
      <w:r>
        <w:rPr>
          <w:rFonts w:ascii="Arial" w:hAnsi="Arial"/>
          <w:color w:val="000000"/>
          <w:sz w:val="18"/>
        </w:rPr>
        <w:t xml:space="preserve"> і </w:t>
      </w:r>
      <w:proofErr w:type="spellStart"/>
      <w:r>
        <w:rPr>
          <w:rFonts w:ascii="Arial" w:hAnsi="Arial"/>
          <w:color w:val="000000"/>
          <w:sz w:val="18"/>
        </w:rPr>
        <w:t>Трапівка</w:t>
      </w:r>
      <w:proofErr w:type="spellEnd"/>
      <w:r>
        <w:rPr>
          <w:rFonts w:ascii="Arial" w:hAnsi="Arial"/>
          <w:color w:val="000000"/>
          <w:sz w:val="18"/>
        </w:rPr>
        <w:t xml:space="preserve">, і в річках </w:t>
      </w:r>
      <w:proofErr w:type="spellStart"/>
      <w:r>
        <w:rPr>
          <w:rFonts w:ascii="Arial" w:hAnsi="Arial"/>
          <w:color w:val="000000"/>
          <w:sz w:val="18"/>
        </w:rPr>
        <w:t>Когільник</w:t>
      </w:r>
      <w:proofErr w:type="spellEnd"/>
      <w:r>
        <w:rPr>
          <w:rFonts w:ascii="Arial" w:hAnsi="Arial"/>
          <w:color w:val="000000"/>
          <w:sz w:val="18"/>
        </w:rPr>
        <w:t xml:space="preserve"> і </w:t>
      </w:r>
      <w:proofErr w:type="spellStart"/>
      <w:r>
        <w:rPr>
          <w:rFonts w:ascii="Arial" w:hAnsi="Arial"/>
          <w:color w:val="000000"/>
          <w:sz w:val="18"/>
        </w:rPr>
        <w:t>Сарата</w:t>
      </w:r>
      <w:proofErr w:type="spellEnd"/>
      <w:r>
        <w:rPr>
          <w:rFonts w:ascii="Arial" w:hAnsi="Arial"/>
          <w:color w:val="000000"/>
          <w:sz w:val="18"/>
        </w:rPr>
        <w:t xml:space="preserve"> та від їх гирл до автошляхових мостів н</w:t>
      </w:r>
      <w:r>
        <w:rPr>
          <w:rFonts w:ascii="Arial" w:hAnsi="Arial"/>
          <w:color w:val="000000"/>
          <w:sz w:val="18"/>
        </w:rPr>
        <w:t>а трасі Татарбунари - Жовтий Яр;</w:t>
      </w:r>
    </w:p>
    <w:p w:rsidR="00D152E3" w:rsidRDefault="006F4F5D">
      <w:pPr>
        <w:spacing w:after="75"/>
        <w:ind w:firstLine="240"/>
        <w:jc w:val="both"/>
      </w:pPr>
      <w:bookmarkStart w:id="160" w:name="156"/>
      <w:bookmarkEnd w:id="159"/>
      <w:r>
        <w:rPr>
          <w:rFonts w:ascii="Arial" w:hAnsi="Arial"/>
          <w:color w:val="000000"/>
          <w:sz w:val="18"/>
        </w:rPr>
        <w:t>у річці Дніпро:</w:t>
      </w:r>
    </w:p>
    <w:p w:rsidR="00D152E3" w:rsidRDefault="006F4F5D">
      <w:pPr>
        <w:spacing w:after="75"/>
        <w:ind w:firstLine="240"/>
        <w:jc w:val="both"/>
      </w:pPr>
      <w:bookmarkStart w:id="161" w:name="157"/>
      <w:bookmarkEnd w:id="160"/>
      <w:r>
        <w:rPr>
          <w:rFonts w:ascii="Arial" w:hAnsi="Arial"/>
          <w:color w:val="000000"/>
          <w:sz w:val="18"/>
        </w:rPr>
        <w:t>упродовж 10 км униз за течією річки Дніпро від греблі Каховської ГЕС;</w:t>
      </w:r>
    </w:p>
    <w:p w:rsidR="00D152E3" w:rsidRDefault="006F4F5D">
      <w:pPr>
        <w:spacing w:after="75"/>
        <w:ind w:firstLine="240"/>
        <w:jc w:val="both"/>
      </w:pPr>
      <w:bookmarkStart w:id="162" w:name="158"/>
      <w:bookmarkEnd w:id="161"/>
      <w:r>
        <w:rPr>
          <w:rFonts w:ascii="Arial" w:hAnsi="Arial"/>
          <w:color w:val="000000"/>
          <w:sz w:val="18"/>
        </w:rPr>
        <w:t xml:space="preserve">на </w:t>
      </w:r>
      <w:proofErr w:type="spellStart"/>
      <w:r>
        <w:rPr>
          <w:rFonts w:ascii="Arial" w:hAnsi="Arial"/>
          <w:color w:val="000000"/>
          <w:sz w:val="18"/>
        </w:rPr>
        <w:t>Львовській</w:t>
      </w:r>
      <w:proofErr w:type="spellEnd"/>
      <w:r>
        <w:rPr>
          <w:rFonts w:ascii="Arial" w:hAnsi="Arial"/>
          <w:color w:val="000000"/>
          <w:sz w:val="18"/>
        </w:rPr>
        <w:t xml:space="preserve"> ямі (на 100 м вгору і на 700 м вниз річкою від пристані с. Львове);</w:t>
      </w:r>
    </w:p>
    <w:p w:rsidR="00D152E3" w:rsidRDefault="006F4F5D">
      <w:pPr>
        <w:spacing w:after="75"/>
        <w:ind w:firstLine="240"/>
        <w:jc w:val="both"/>
      </w:pPr>
      <w:bookmarkStart w:id="163" w:name="159"/>
      <w:bookmarkEnd w:id="162"/>
      <w:r>
        <w:rPr>
          <w:rFonts w:ascii="Arial" w:hAnsi="Arial"/>
          <w:color w:val="000000"/>
          <w:sz w:val="18"/>
        </w:rPr>
        <w:t>у річці Південний Буг:</w:t>
      </w:r>
    </w:p>
    <w:p w:rsidR="00D152E3" w:rsidRDefault="006F4F5D">
      <w:pPr>
        <w:spacing w:after="75"/>
        <w:ind w:firstLine="240"/>
        <w:jc w:val="both"/>
      </w:pPr>
      <w:bookmarkStart w:id="164" w:name="160"/>
      <w:bookmarkEnd w:id="163"/>
      <w:r>
        <w:rPr>
          <w:rFonts w:ascii="Arial" w:hAnsi="Arial"/>
          <w:color w:val="000000"/>
          <w:sz w:val="18"/>
        </w:rPr>
        <w:t xml:space="preserve">на ділянці від греблі </w:t>
      </w:r>
      <w:proofErr w:type="spellStart"/>
      <w:r>
        <w:rPr>
          <w:rFonts w:ascii="Arial" w:hAnsi="Arial"/>
          <w:color w:val="000000"/>
          <w:sz w:val="18"/>
        </w:rPr>
        <w:t>Олександрі</w:t>
      </w:r>
      <w:r>
        <w:rPr>
          <w:rFonts w:ascii="Arial" w:hAnsi="Arial"/>
          <w:color w:val="000000"/>
          <w:sz w:val="18"/>
        </w:rPr>
        <w:t>вської</w:t>
      </w:r>
      <w:proofErr w:type="spellEnd"/>
      <w:r>
        <w:rPr>
          <w:rFonts w:ascii="Arial" w:hAnsi="Arial"/>
          <w:color w:val="000000"/>
          <w:sz w:val="18"/>
        </w:rPr>
        <w:t xml:space="preserve"> ГЕС упродовж 4 км униз за течією річки Південний Буг;</w:t>
      </w:r>
    </w:p>
    <w:p w:rsidR="00D152E3" w:rsidRDefault="006F4F5D">
      <w:pPr>
        <w:spacing w:after="75"/>
        <w:ind w:firstLine="240"/>
        <w:jc w:val="both"/>
      </w:pPr>
      <w:bookmarkStart w:id="165" w:name="161"/>
      <w:bookmarkEnd w:id="164"/>
      <w:r>
        <w:rPr>
          <w:rFonts w:ascii="Arial" w:hAnsi="Arial"/>
          <w:color w:val="000000"/>
          <w:sz w:val="18"/>
        </w:rPr>
        <w:t xml:space="preserve">на ділянці в межах м. Первомайськ від впадіння річки </w:t>
      </w:r>
      <w:proofErr w:type="spellStart"/>
      <w:r>
        <w:rPr>
          <w:rFonts w:ascii="Arial" w:hAnsi="Arial"/>
          <w:color w:val="000000"/>
          <w:sz w:val="18"/>
        </w:rPr>
        <w:t>Кодима</w:t>
      </w:r>
      <w:proofErr w:type="spellEnd"/>
      <w:r>
        <w:rPr>
          <w:rFonts w:ascii="Arial" w:hAnsi="Arial"/>
          <w:color w:val="000000"/>
          <w:sz w:val="18"/>
        </w:rPr>
        <w:t xml:space="preserve"> вниз за течією до міської межі;</w:t>
      </w:r>
    </w:p>
    <w:p w:rsidR="00D152E3" w:rsidRDefault="006F4F5D">
      <w:pPr>
        <w:spacing w:after="75"/>
        <w:ind w:firstLine="240"/>
        <w:jc w:val="both"/>
      </w:pPr>
      <w:bookmarkStart w:id="166" w:name="162"/>
      <w:bookmarkEnd w:id="165"/>
      <w:r>
        <w:rPr>
          <w:rFonts w:ascii="Arial" w:hAnsi="Arial"/>
          <w:color w:val="000000"/>
          <w:sz w:val="18"/>
        </w:rPr>
        <w:t>річка Синюха на ділянці в межах м. Первомайськ;</w:t>
      </w:r>
    </w:p>
    <w:p w:rsidR="00D152E3" w:rsidRDefault="006F4F5D">
      <w:pPr>
        <w:spacing w:after="75"/>
        <w:ind w:firstLine="240"/>
        <w:jc w:val="both"/>
      </w:pPr>
      <w:bookmarkStart w:id="167" w:name="163"/>
      <w:bookmarkEnd w:id="166"/>
      <w:r>
        <w:rPr>
          <w:rFonts w:ascii="Arial" w:hAnsi="Arial"/>
          <w:color w:val="000000"/>
          <w:sz w:val="18"/>
        </w:rPr>
        <w:t>в озерах:</w:t>
      </w:r>
    </w:p>
    <w:p w:rsidR="00D152E3" w:rsidRDefault="006F4F5D">
      <w:pPr>
        <w:spacing w:after="75"/>
        <w:ind w:firstLine="240"/>
        <w:jc w:val="both"/>
      </w:pPr>
      <w:bookmarkStart w:id="168" w:name="164"/>
      <w:bookmarkEnd w:id="167"/>
      <w:r>
        <w:rPr>
          <w:rFonts w:ascii="Arial" w:hAnsi="Arial"/>
          <w:color w:val="000000"/>
          <w:sz w:val="18"/>
        </w:rPr>
        <w:t xml:space="preserve">Кагул - від риборозплідника </w:t>
      </w:r>
      <w:proofErr w:type="spellStart"/>
      <w:r>
        <w:rPr>
          <w:rFonts w:ascii="Arial" w:hAnsi="Arial"/>
          <w:color w:val="000000"/>
          <w:sz w:val="18"/>
        </w:rPr>
        <w:t>Орловка</w:t>
      </w:r>
      <w:proofErr w:type="spellEnd"/>
      <w:r>
        <w:rPr>
          <w:rFonts w:ascii="Arial" w:hAnsi="Arial"/>
          <w:color w:val="000000"/>
          <w:sz w:val="18"/>
        </w:rPr>
        <w:t xml:space="preserve"> на 2 км в</w:t>
      </w:r>
      <w:r>
        <w:rPr>
          <w:rFonts w:ascii="Arial" w:hAnsi="Arial"/>
          <w:color w:val="000000"/>
          <w:sz w:val="18"/>
        </w:rPr>
        <w:t>здовж берега в бік м. Рені та на 500 метрів вглиб озера, включаючи протоку Руська;</w:t>
      </w:r>
    </w:p>
    <w:p w:rsidR="00D152E3" w:rsidRDefault="006F4F5D">
      <w:pPr>
        <w:spacing w:after="75"/>
        <w:ind w:firstLine="240"/>
        <w:jc w:val="both"/>
      </w:pPr>
      <w:bookmarkStart w:id="169" w:name="165"/>
      <w:bookmarkEnd w:id="168"/>
      <w:r>
        <w:rPr>
          <w:rFonts w:ascii="Arial" w:hAnsi="Arial"/>
          <w:color w:val="000000"/>
          <w:sz w:val="18"/>
        </w:rPr>
        <w:lastRenderedPageBreak/>
        <w:t xml:space="preserve">Кугурлуй - у межах від каналу </w:t>
      </w:r>
      <w:proofErr w:type="spellStart"/>
      <w:r>
        <w:rPr>
          <w:rFonts w:ascii="Arial" w:hAnsi="Arial"/>
          <w:color w:val="000000"/>
          <w:sz w:val="18"/>
        </w:rPr>
        <w:t>Тобочел</w:t>
      </w:r>
      <w:proofErr w:type="spellEnd"/>
      <w:r>
        <w:rPr>
          <w:rFonts w:ascii="Arial" w:hAnsi="Arial"/>
          <w:color w:val="000000"/>
          <w:sz w:val="18"/>
        </w:rPr>
        <w:t xml:space="preserve"> Ізмаїльського району, включаючи райони плавнів </w:t>
      </w:r>
      <w:proofErr w:type="spellStart"/>
      <w:r>
        <w:rPr>
          <w:rFonts w:ascii="Arial" w:hAnsi="Arial"/>
          <w:color w:val="000000"/>
          <w:sz w:val="18"/>
        </w:rPr>
        <w:t>Каприці</w:t>
      </w:r>
      <w:proofErr w:type="spellEnd"/>
      <w:r>
        <w:rPr>
          <w:rFonts w:ascii="Arial" w:hAnsi="Arial"/>
          <w:color w:val="000000"/>
          <w:sz w:val="18"/>
        </w:rPr>
        <w:t xml:space="preserve">, </w:t>
      </w:r>
      <w:proofErr w:type="spellStart"/>
      <w:r>
        <w:rPr>
          <w:rFonts w:ascii="Arial" w:hAnsi="Arial"/>
          <w:color w:val="000000"/>
          <w:sz w:val="18"/>
        </w:rPr>
        <w:t>Голобова</w:t>
      </w:r>
      <w:proofErr w:type="spellEnd"/>
      <w:r>
        <w:rPr>
          <w:rFonts w:ascii="Arial" w:hAnsi="Arial"/>
          <w:color w:val="000000"/>
          <w:sz w:val="18"/>
        </w:rPr>
        <w:t xml:space="preserve"> Скеля, </w:t>
      </w:r>
      <w:proofErr w:type="spellStart"/>
      <w:r>
        <w:rPr>
          <w:rFonts w:ascii="Arial" w:hAnsi="Arial"/>
          <w:color w:val="000000"/>
          <w:sz w:val="18"/>
        </w:rPr>
        <w:t>Шурой</w:t>
      </w:r>
      <w:proofErr w:type="spellEnd"/>
      <w:r>
        <w:rPr>
          <w:rFonts w:ascii="Arial" w:hAnsi="Arial"/>
          <w:color w:val="000000"/>
          <w:sz w:val="18"/>
        </w:rPr>
        <w:t xml:space="preserve">, канал "Георгій </w:t>
      </w:r>
      <w:proofErr w:type="spellStart"/>
      <w:r>
        <w:rPr>
          <w:rFonts w:ascii="Arial" w:hAnsi="Arial"/>
          <w:color w:val="000000"/>
          <w:sz w:val="18"/>
        </w:rPr>
        <w:t>Запша</w:t>
      </w:r>
      <w:proofErr w:type="spellEnd"/>
      <w:r>
        <w:rPr>
          <w:rFonts w:ascii="Arial" w:hAnsi="Arial"/>
          <w:color w:val="000000"/>
          <w:sz w:val="18"/>
        </w:rPr>
        <w:t>" до виходу в озері Кугурлуй і вглиб</w:t>
      </w:r>
      <w:r>
        <w:rPr>
          <w:rFonts w:ascii="Arial" w:hAnsi="Arial"/>
          <w:color w:val="000000"/>
          <w:sz w:val="18"/>
        </w:rPr>
        <w:t xml:space="preserve"> водойми на 200 метрів;</w:t>
      </w:r>
    </w:p>
    <w:p w:rsidR="00D152E3" w:rsidRDefault="006F4F5D">
      <w:pPr>
        <w:spacing w:after="75"/>
        <w:ind w:firstLine="240"/>
        <w:jc w:val="both"/>
      </w:pPr>
      <w:bookmarkStart w:id="170" w:name="166"/>
      <w:bookmarkEnd w:id="169"/>
      <w:r>
        <w:rPr>
          <w:rFonts w:ascii="Arial" w:hAnsi="Arial"/>
          <w:color w:val="000000"/>
          <w:sz w:val="18"/>
        </w:rPr>
        <w:t xml:space="preserve">Ялпуг - у верхів'ї від автошляхового мосту Болград - Рені вниз до лінії, що з'єднує північний край села Тополине й протилежний берег на 5 км у південному напрямку від с. </w:t>
      </w:r>
      <w:proofErr w:type="spellStart"/>
      <w:r>
        <w:rPr>
          <w:rFonts w:ascii="Arial" w:hAnsi="Arial"/>
          <w:color w:val="000000"/>
          <w:sz w:val="18"/>
        </w:rPr>
        <w:t>Виноградівка</w:t>
      </w:r>
      <w:proofErr w:type="spellEnd"/>
      <w:r>
        <w:rPr>
          <w:rFonts w:ascii="Arial" w:hAnsi="Arial"/>
          <w:color w:val="000000"/>
          <w:sz w:val="18"/>
        </w:rPr>
        <w:t>;</w:t>
      </w:r>
    </w:p>
    <w:p w:rsidR="00D152E3" w:rsidRDefault="006F4F5D">
      <w:pPr>
        <w:spacing w:after="75"/>
        <w:ind w:firstLine="240"/>
        <w:jc w:val="both"/>
      </w:pPr>
      <w:bookmarkStart w:id="171" w:name="167"/>
      <w:bookmarkEnd w:id="170"/>
      <w:r>
        <w:rPr>
          <w:rFonts w:ascii="Arial" w:hAnsi="Arial"/>
          <w:color w:val="000000"/>
          <w:sz w:val="18"/>
        </w:rPr>
        <w:t>у Чорному морі тралами в районах, обмежених:</w:t>
      </w:r>
    </w:p>
    <w:p w:rsidR="00D152E3" w:rsidRDefault="006F4F5D">
      <w:pPr>
        <w:spacing w:after="75"/>
        <w:ind w:firstLine="240"/>
        <w:jc w:val="both"/>
      </w:pPr>
      <w:bookmarkStart w:id="172" w:name="168"/>
      <w:bookmarkEnd w:id="171"/>
      <w:r>
        <w:rPr>
          <w:rFonts w:ascii="Arial" w:hAnsi="Arial"/>
          <w:color w:val="000000"/>
          <w:sz w:val="18"/>
        </w:rPr>
        <w:t>мер</w:t>
      </w:r>
      <w:r>
        <w:rPr>
          <w:rFonts w:ascii="Arial" w:hAnsi="Arial"/>
          <w:color w:val="000000"/>
          <w:sz w:val="18"/>
        </w:rPr>
        <w:t xml:space="preserve">идіанами 35°05' </w:t>
      </w:r>
      <w:proofErr w:type="spellStart"/>
      <w:r>
        <w:rPr>
          <w:rFonts w:ascii="Arial" w:hAnsi="Arial"/>
          <w:color w:val="000000"/>
          <w:sz w:val="18"/>
        </w:rPr>
        <w:t>сх</w:t>
      </w:r>
      <w:proofErr w:type="spellEnd"/>
      <w:r>
        <w:rPr>
          <w:rFonts w:ascii="Arial" w:hAnsi="Arial"/>
          <w:color w:val="000000"/>
          <w:sz w:val="18"/>
        </w:rPr>
        <w:t xml:space="preserve">. д. і 35°50,5' </w:t>
      </w:r>
      <w:proofErr w:type="spellStart"/>
      <w:r>
        <w:rPr>
          <w:rFonts w:ascii="Arial" w:hAnsi="Arial"/>
          <w:color w:val="000000"/>
          <w:sz w:val="18"/>
        </w:rPr>
        <w:t>сх</w:t>
      </w:r>
      <w:proofErr w:type="spellEnd"/>
      <w:r>
        <w:rPr>
          <w:rFonts w:ascii="Arial" w:hAnsi="Arial"/>
          <w:color w:val="000000"/>
          <w:sz w:val="18"/>
        </w:rPr>
        <w:t>. д., береговою межею та лінією, яка проходить на відстані 12 миль від берега;</w:t>
      </w:r>
    </w:p>
    <w:p w:rsidR="00D152E3" w:rsidRDefault="006F4F5D">
      <w:pPr>
        <w:spacing w:after="75"/>
        <w:ind w:firstLine="240"/>
        <w:jc w:val="both"/>
      </w:pPr>
      <w:bookmarkStart w:id="173" w:name="169"/>
      <w:bookmarkEnd w:id="172"/>
      <w:r>
        <w:rPr>
          <w:rFonts w:ascii="Arial" w:hAnsi="Arial"/>
          <w:color w:val="000000"/>
          <w:sz w:val="18"/>
        </w:rPr>
        <w:t xml:space="preserve">береговою межею та лінією, яка проходить через південну межу мису Євпаторійський, точки 45°09' </w:t>
      </w:r>
      <w:proofErr w:type="spellStart"/>
      <w:r>
        <w:rPr>
          <w:rFonts w:ascii="Arial" w:hAnsi="Arial"/>
          <w:color w:val="000000"/>
          <w:sz w:val="18"/>
        </w:rPr>
        <w:t>півн</w:t>
      </w:r>
      <w:proofErr w:type="spellEnd"/>
      <w:r>
        <w:rPr>
          <w:rFonts w:ascii="Arial" w:hAnsi="Arial"/>
          <w:color w:val="000000"/>
          <w:sz w:val="18"/>
        </w:rPr>
        <w:t xml:space="preserve">. ш. 33°16' </w:t>
      </w:r>
      <w:proofErr w:type="spellStart"/>
      <w:r>
        <w:rPr>
          <w:rFonts w:ascii="Arial" w:hAnsi="Arial"/>
          <w:color w:val="000000"/>
          <w:sz w:val="18"/>
        </w:rPr>
        <w:t>сх</w:t>
      </w:r>
      <w:proofErr w:type="spellEnd"/>
      <w:r>
        <w:rPr>
          <w:rFonts w:ascii="Arial" w:hAnsi="Arial"/>
          <w:color w:val="000000"/>
          <w:sz w:val="18"/>
        </w:rPr>
        <w:t xml:space="preserve">. д. і 45°00' </w:t>
      </w:r>
      <w:proofErr w:type="spellStart"/>
      <w:r>
        <w:rPr>
          <w:rFonts w:ascii="Arial" w:hAnsi="Arial"/>
          <w:color w:val="000000"/>
          <w:sz w:val="18"/>
        </w:rPr>
        <w:t>півн</w:t>
      </w:r>
      <w:proofErr w:type="spellEnd"/>
      <w:r>
        <w:rPr>
          <w:rFonts w:ascii="Arial" w:hAnsi="Arial"/>
          <w:color w:val="000000"/>
          <w:sz w:val="18"/>
        </w:rPr>
        <w:t>. ш. 33°04</w:t>
      </w:r>
      <w:r>
        <w:rPr>
          <w:rFonts w:ascii="Arial" w:hAnsi="Arial"/>
          <w:color w:val="000000"/>
          <w:sz w:val="18"/>
        </w:rPr>
        <w:t xml:space="preserve">' </w:t>
      </w:r>
      <w:proofErr w:type="spellStart"/>
      <w:r>
        <w:rPr>
          <w:rFonts w:ascii="Arial" w:hAnsi="Arial"/>
          <w:color w:val="000000"/>
          <w:sz w:val="18"/>
        </w:rPr>
        <w:t>сх</w:t>
      </w:r>
      <w:proofErr w:type="spellEnd"/>
      <w:r>
        <w:rPr>
          <w:rFonts w:ascii="Arial" w:hAnsi="Arial"/>
          <w:color w:val="000000"/>
          <w:sz w:val="18"/>
        </w:rPr>
        <w:t xml:space="preserve">. д., далі йде на відстані 12 миль від берега до перетину з лінією, що з'єднує мис Тарханкут і </w:t>
      </w:r>
      <w:proofErr w:type="spellStart"/>
      <w:r>
        <w:rPr>
          <w:rFonts w:ascii="Arial" w:hAnsi="Arial"/>
          <w:color w:val="000000"/>
          <w:sz w:val="18"/>
        </w:rPr>
        <w:t>Дністровсько</w:t>
      </w:r>
      <w:proofErr w:type="spellEnd"/>
      <w:r>
        <w:rPr>
          <w:rFonts w:ascii="Arial" w:hAnsi="Arial"/>
          <w:color w:val="000000"/>
          <w:sz w:val="18"/>
        </w:rPr>
        <w:t>-Царгородський маяк, і далі до мису Тарханкут;</w:t>
      </w:r>
    </w:p>
    <w:p w:rsidR="00D152E3" w:rsidRDefault="006F4F5D">
      <w:pPr>
        <w:spacing w:after="75"/>
        <w:ind w:firstLine="240"/>
        <w:jc w:val="both"/>
      </w:pPr>
      <w:bookmarkStart w:id="174" w:name="170"/>
      <w:bookmarkEnd w:id="173"/>
      <w:r>
        <w:rPr>
          <w:rFonts w:ascii="Arial" w:hAnsi="Arial"/>
          <w:color w:val="000000"/>
          <w:sz w:val="18"/>
        </w:rPr>
        <w:t xml:space="preserve">з півдня лінією, що з'єднує мис Тарханкут із </w:t>
      </w:r>
      <w:proofErr w:type="spellStart"/>
      <w:r>
        <w:rPr>
          <w:rFonts w:ascii="Arial" w:hAnsi="Arial"/>
          <w:color w:val="000000"/>
          <w:sz w:val="18"/>
        </w:rPr>
        <w:t>Дністровсько</w:t>
      </w:r>
      <w:proofErr w:type="spellEnd"/>
      <w:r>
        <w:rPr>
          <w:rFonts w:ascii="Arial" w:hAnsi="Arial"/>
          <w:color w:val="000000"/>
          <w:sz w:val="18"/>
        </w:rPr>
        <w:t>-Царгородським маяком;</w:t>
      </w:r>
    </w:p>
    <w:p w:rsidR="00D152E3" w:rsidRDefault="006F4F5D">
      <w:pPr>
        <w:spacing w:after="75"/>
        <w:ind w:firstLine="240"/>
        <w:jc w:val="both"/>
      </w:pPr>
      <w:bookmarkStart w:id="175" w:name="171"/>
      <w:bookmarkEnd w:id="174"/>
      <w:r>
        <w:rPr>
          <w:rFonts w:ascii="Arial" w:hAnsi="Arial"/>
          <w:color w:val="000000"/>
          <w:sz w:val="18"/>
        </w:rPr>
        <w:t>зі сходу меридіано</w:t>
      </w:r>
      <w:r>
        <w:rPr>
          <w:rFonts w:ascii="Arial" w:hAnsi="Arial"/>
          <w:color w:val="000000"/>
          <w:sz w:val="18"/>
        </w:rPr>
        <w:t xml:space="preserve">м 30°00' </w:t>
      </w:r>
      <w:proofErr w:type="spellStart"/>
      <w:r>
        <w:rPr>
          <w:rFonts w:ascii="Arial" w:hAnsi="Arial"/>
          <w:color w:val="000000"/>
          <w:sz w:val="18"/>
        </w:rPr>
        <w:t>сх</w:t>
      </w:r>
      <w:proofErr w:type="spellEnd"/>
      <w:r>
        <w:rPr>
          <w:rFonts w:ascii="Arial" w:hAnsi="Arial"/>
          <w:color w:val="000000"/>
          <w:sz w:val="18"/>
        </w:rPr>
        <w:t>. д. і з півдня - державним кордоном України;</w:t>
      </w:r>
    </w:p>
    <w:p w:rsidR="00D152E3" w:rsidRDefault="006F4F5D">
      <w:pPr>
        <w:spacing w:after="75"/>
        <w:ind w:firstLine="240"/>
        <w:jc w:val="both"/>
      </w:pPr>
      <w:bookmarkStart w:id="176" w:name="172"/>
      <w:bookmarkEnd w:id="175"/>
      <w:r>
        <w:rPr>
          <w:rFonts w:ascii="Arial" w:hAnsi="Arial"/>
          <w:color w:val="000000"/>
          <w:sz w:val="18"/>
        </w:rPr>
        <w:t>у Чорному морі з використанням знарядь лову, які пошкоджують дно, у межах території ботанічного заказника загальнодержавного значення "Філофорне поле Зернова" з координатами:</w:t>
      </w:r>
    </w:p>
    <w:p w:rsidR="00D152E3" w:rsidRDefault="006F4F5D">
      <w:pPr>
        <w:spacing w:after="75"/>
        <w:ind w:firstLine="240"/>
        <w:jc w:val="both"/>
      </w:pPr>
      <w:bookmarkStart w:id="177" w:name="173"/>
      <w:bookmarkEnd w:id="176"/>
      <w:r>
        <w:rPr>
          <w:rFonts w:ascii="Arial" w:hAnsi="Arial"/>
          <w:color w:val="000000"/>
          <w:sz w:val="18"/>
        </w:rPr>
        <w:t>45°18'25" пн. ш., 30°42'</w:t>
      </w:r>
      <w:r>
        <w:rPr>
          <w:rFonts w:ascii="Arial" w:hAnsi="Arial"/>
          <w:color w:val="000000"/>
          <w:sz w:val="18"/>
        </w:rPr>
        <w:t xml:space="preserve">56" </w:t>
      </w:r>
      <w:proofErr w:type="spellStart"/>
      <w:r>
        <w:rPr>
          <w:rFonts w:ascii="Arial" w:hAnsi="Arial"/>
          <w:color w:val="000000"/>
          <w:sz w:val="18"/>
        </w:rPr>
        <w:t>сх</w:t>
      </w:r>
      <w:proofErr w:type="spellEnd"/>
      <w:r>
        <w:rPr>
          <w:rFonts w:ascii="Arial" w:hAnsi="Arial"/>
          <w:color w:val="000000"/>
          <w:sz w:val="18"/>
        </w:rPr>
        <w:t>. д.;</w:t>
      </w:r>
    </w:p>
    <w:p w:rsidR="00D152E3" w:rsidRDefault="006F4F5D">
      <w:pPr>
        <w:spacing w:after="75"/>
        <w:ind w:firstLine="240"/>
        <w:jc w:val="both"/>
      </w:pPr>
      <w:bookmarkStart w:id="178" w:name="174"/>
      <w:bookmarkEnd w:id="177"/>
      <w:r>
        <w:rPr>
          <w:rFonts w:ascii="Arial" w:hAnsi="Arial"/>
          <w:color w:val="000000"/>
          <w:sz w:val="18"/>
        </w:rPr>
        <w:t xml:space="preserve">45°54'42" пн. ш., 30°55'05" </w:t>
      </w:r>
      <w:proofErr w:type="spellStart"/>
      <w:r>
        <w:rPr>
          <w:rFonts w:ascii="Arial" w:hAnsi="Arial"/>
          <w:color w:val="000000"/>
          <w:sz w:val="18"/>
        </w:rPr>
        <w:t>сх</w:t>
      </w:r>
      <w:proofErr w:type="spellEnd"/>
      <w:r>
        <w:rPr>
          <w:rFonts w:ascii="Arial" w:hAnsi="Arial"/>
          <w:color w:val="000000"/>
          <w:sz w:val="18"/>
        </w:rPr>
        <w:t>. д.;</w:t>
      </w:r>
    </w:p>
    <w:p w:rsidR="00D152E3" w:rsidRDefault="006F4F5D">
      <w:pPr>
        <w:spacing w:after="75"/>
        <w:ind w:firstLine="240"/>
        <w:jc w:val="both"/>
      </w:pPr>
      <w:bookmarkStart w:id="179" w:name="175"/>
      <w:bookmarkEnd w:id="178"/>
      <w:r>
        <w:rPr>
          <w:rFonts w:ascii="Arial" w:hAnsi="Arial"/>
          <w:color w:val="000000"/>
          <w:sz w:val="18"/>
        </w:rPr>
        <w:t xml:space="preserve">46°01'53" пн. ш., 31°10'40" </w:t>
      </w:r>
      <w:proofErr w:type="spellStart"/>
      <w:r>
        <w:rPr>
          <w:rFonts w:ascii="Arial" w:hAnsi="Arial"/>
          <w:color w:val="000000"/>
          <w:sz w:val="18"/>
        </w:rPr>
        <w:t>сх</w:t>
      </w:r>
      <w:proofErr w:type="spellEnd"/>
      <w:r>
        <w:rPr>
          <w:rFonts w:ascii="Arial" w:hAnsi="Arial"/>
          <w:color w:val="000000"/>
          <w:sz w:val="18"/>
        </w:rPr>
        <w:t>. д.;</w:t>
      </w:r>
    </w:p>
    <w:p w:rsidR="00D152E3" w:rsidRDefault="006F4F5D">
      <w:pPr>
        <w:spacing w:after="75"/>
        <w:ind w:firstLine="240"/>
        <w:jc w:val="both"/>
      </w:pPr>
      <w:bookmarkStart w:id="180" w:name="176"/>
      <w:bookmarkEnd w:id="179"/>
      <w:r>
        <w:rPr>
          <w:rFonts w:ascii="Arial" w:hAnsi="Arial"/>
          <w:color w:val="000000"/>
          <w:sz w:val="18"/>
        </w:rPr>
        <w:t xml:space="preserve">45°31'05" пн. ш., 31°42'56" </w:t>
      </w:r>
      <w:proofErr w:type="spellStart"/>
      <w:r>
        <w:rPr>
          <w:rFonts w:ascii="Arial" w:hAnsi="Arial"/>
          <w:color w:val="000000"/>
          <w:sz w:val="18"/>
        </w:rPr>
        <w:t>сх</w:t>
      </w:r>
      <w:proofErr w:type="spellEnd"/>
      <w:r>
        <w:rPr>
          <w:rFonts w:ascii="Arial" w:hAnsi="Arial"/>
          <w:color w:val="000000"/>
          <w:sz w:val="18"/>
        </w:rPr>
        <w:t>. д.;</w:t>
      </w:r>
    </w:p>
    <w:p w:rsidR="00D152E3" w:rsidRDefault="006F4F5D">
      <w:pPr>
        <w:spacing w:after="75"/>
        <w:ind w:firstLine="240"/>
        <w:jc w:val="both"/>
      </w:pPr>
      <w:bookmarkStart w:id="181" w:name="177"/>
      <w:bookmarkEnd w:id="180"/>
      <w:r>
        <w:rPr>
          <w:rFonts w:ascii="Arial" w:hAnsi="Arial"/>
          <w:color w:val="000000"/>
          <w:sz w:val="18"/>
        </w:rPr>
        <w:t xml:space="preserve">45°17'41" пн. ш., 31°23'20" </w:t>
      </w:r>
      <w:proofErr w:type="spellStart"/>
      <w:r>
        <w:rPr>
          <w:rFonts w:ascii="Arial" w:hAnsi="Arial"/>
          <w:color w:val="000000"/>
          <w:sz w:val="18"/>
        </w:rPr>
        <w:t>сх</w:t>
      </w:r>
      <w:proofErr w:type="spellEnd"/>
      <w:r>
        <w:rPr>
          <w:rFonts w:ascii="Arial" w:hAnsi="Arial"/>
          <w:color w:val="000000"/>
          <w:sz w:val="18"/>
        </w:rPr>
        <w:t>. д.</w:t>
      </w:r>
    </w:p>
    <w:p w:rsidR="00D152E3" w:rsidRDefault="006F4F5D">
      <w:pPr>
        <w:spacing w:after="75"/>
        <w:ind w:firstLine="240"/>
        <w:jc w:val="both"/>
      </w:pPr>
      <w:bookmarkStart w:id="182" w:name="178"/>
      <w:bookmarkEnd w:id="181"/>
      <w:r>
        <w:rPr>
          <w:rFonts w:ascii="Arial" w:hAnsi="Arial"/>
          <w:color w:val="000000"/>
          <w:sz w:val="18"/>
        </w:rPr>
        <w:t>2) у такі строки:</w:t>
      </w:r>
    </w:p>
    <w:p w:rsidR="00D152E3" w:rsidRDefault="006F4F5D">
      <w:pPr>
        <w:spacing w:after="75"/>
        <w:ind w:firstLine="240"/>
        <w:jc w:val="both"/>
      </w:pPr>
      <w:bookmarkStart w:id="183" w:name="179"/>
      <w:bookmarkEnd w:id="182"/>
      <w:r>
        <w:rPr>
          <w:rFonts w:ascii="Arial" w:hAnsi="Arial"/>
          <w:color w:val="000000"/>
          <w:sz w:val="18"/>
        </w:rPr>
        <w:t xml:space="preserve">у гирлах, що сполучають лимани з Чорним морем, а також на ділянках моря або лиману </w:t>
      </w:r>
      <w:r>
        <w:rPr>
          <w:rFonts w:ascii="Arial" w:hAnsi="Arial"/>
          <w:color w:val="000000"/>
          <w:sz w:val="18"/>
        </w:rPr>
        <w:t>на відстані 500 м праворуч і ліворуч від гирла та на 500 м вглиб моря або лиману - з 01 квітня по 31 серпня;</w:t>
      </w:r>
    </w:p>
    <w:p w:rsidR="00D152E3" w:rsidRDefault="006F4F5D">
      <w:pPr>
        <w:spacing w:after="75"/>
        <w:ind w:firstLine="240"/>
        <w:jc w:val="both"/>
      </w:pPr>
      <w:bookmarkStart w:id="184" w:name="180"/>
      <w:bookmarkEnd w:id="183"/>
      <w:r>
        <w:rPr>
          <w:rFonts w:ascii="Arial" w:hAnsi="Arial"/>
          <w:color w:val="000000"/>
          <w:sz w:val="18"/>
        </w:rPr>
        <w:t>у Дністровському лимані - з 15 квітня по 31 липня (крім спеціалізованого промислу оселедця);</w:t>
      </w:r>
    </w:p>
    <w:p w:rsidR="00D152E3" w:rsidRDefault="006F4F5D">
      <w:pPr>
        <w:spacing w:after="75"/>
        <w:ind w:firstLine="240"/>
        <w:jc w:val="both"/>
      </w:pPr>
      <w:bookmarkStart w:id="185" w:name="181"/>
      <w:bookmarkEnd w:id="184"/>
      <w:r>
        <w:rPr>
          <w:rFonts w:ascii="Arial" w:hAnsi="Arial"/>
          <w:color w:val="000000"/>
          <w:sz w:val="18"/>
        </w:rPr>
        <w:t xml:space="preserve">у </w:t>
      </w:r>
      <w:proofErr w:type="spellStart"/>
      <w:r>
        <w:rPr>
          <w:rFonts w:ascii="Arial" w:hAnsi="Arial"/>
          <w:color w:val="000000"/>
          <w:sz w:val="18"/>
        </w:rPr>
        <w:t>Дніпровсько</w:t>
      </w:r>
      <w:proofErr w:type="spellEnd"/>
      <w:r>
        <w:rPr>
          <w:rFonts w:ascii="Arial" w:hAnsi="Arial"/>
          <w:color w:val="000000"/>
          <w:sz w:val="18"/>
        </w:rPr>
        <w:t xml:space="preserve">-Бузькій гирловій системі і </w:t>
      </w:r>
      <w:proofErr w:type="spellStart"/>
      <w:r>
        <w:rPr>
          <w:rFonts w:ascii="Arial" w:hAnsi="Arial"/>
          <w:color w:val="000000"/>
          <w:sz w:val="18"/>
        </w:rPr>
        <w:t>Березанському</w:t>
      </w:r>
      <w:proofErr w:type="spellEnd"/>
      <w:r>
        <w:rPr>
          <w:rFonts w:ascii="Arial" w:hAnsi="Arial"/>
          <w:color w:val="000000"/>
          <w:sz w:val="18"/>
        </w:rPr>
        <w:t xml:space="preserve"> лимані по всій акваторії - з 05 квітня по 05 червня (крім спеціалізованого промислу оселедця і пузанка);</w:t>
      </w:r>
    </w:p>
    <w:p w:rsidR="00D152E3" w:rsidRDefault="006F4F5D">
      <w:pPr>
        <w:spacing w:after="75"/>
        <w:ind w:firstLine="240"/>
        <w:jc w:val="both"/>
      </w:pPr>
      <w:bookmarkStart w:id="186" w:name="182"/>
      <w:bookmarkEnd w:id="185"/>
      <w:r>
        <w:rPr>
          <w:rFonts w:ascii="Arial" w:hAnsi="Arial"/>
          <w:color w:val="000000"/>
          <w:sz w:val="18"/>
        </w:rPr>
        <w:t xml:space="preserve">на ділянці від нижньої межі Дніпровського забороненого простору до </w:t>
      </w:r>
      <w:proofErr w:type="spellStart"/>
      <w:r>
        <w:rPr>
          <w:rFonts w:ascii="Arial" w:hAnsi="Arial"/>
          <w:color w:val="000000"/>
          <w:sz w:val="18"/>
        </w:rPr>
        <w:t>Покровсько</w:t>
      </w:r>
      <w:proofErr w:type="spellEnd"/>
      <w:r>
        <w:rPr>
          <w:rFonts w:ascii="Arial" w:hAnsi="Arial"/>
          <w:color w:val="000000"/>
          <w:sz w:val="18"/>
        </w:rPr>
        <w:t xml:space="preserve">-Хуторського лабазу на відстані 1,5 км від берега, а також у придатковій </w:t>
      </w:r>
      <w:r>
        <w:rPr>
          <w:rFonts w:ascii="Arial" w:hAnsi="Arial"/>
          <w:color w:val="000000"/>
          <w:sz w:val="18"/>
        </w:rPr>
        <w:t>системі озер - з 05 квітня по 15 червня;</w:t>
      </w:r>
    </w:p>
    <w:p w:rsidR="00D152E3" w:rsidRDefault="006F4F5D">
      <w:pPr>
        <w:spacing w:after="75"/>
        <w:ind w:firstLine="240"/>
        <w:jc w:val="both"/>
      </w:pPr>
      <w:bookmarkStart w:id="187" w:name="183"/>
      <w:bookmarkEnd w:id="186"/>
      <w:r>
        <w:rPr>
          <w:rFonts w:ascii="Arial" w:hAnsi="Arial"/>
          <w:color w:val="000000"/>
          <w:sz w:val="18"/>
        </w:rPr>
        <w:t xml:space="preserve">у </w:t>
      </w:r>
      <w:proofErr w:type="spellStart"/>
      <w:r>
        <w:rPr>
          <w:rFonts w:ascii="Arial" w:hAnsi="Arial"/>
          <w:color w:val="000000"/>
          <w:sz w:val="18"/>
        </w:rPr>
        <w:t>Хаджибейському</w:t>
      </w:r>
      <w:proofErr w:type="spellEnd"/>
      <w:r>
        <w:rPr>
          <w:rFonts w:ascii="Arial" w:hAnsi="Arial"/>
          <w:color w:val="000000"/>
          <w:sz w:val="18"/>
        </w:rPr>
        <w:t xml:space="preserve"> лимані - з 15 квітня по 15 червня;</w:t>
      </w:r>
    </w:p>
    <w:p w:rsidR="00D152E3" w:rsidRDefault="006F4F5D">
      <w:pPr>
        <w:spacing w:after="75"/>
        <w:ind w:firstLine="240"/>
        <w:jc w:val="both"/>
      </w:pPr>
      <w:bookmarkStart w:id="188" w:name="184"/>
      <w:bookmarkEnd w:id="187"/>
      <w:r>
        <w:rPr>
          <w:rFonts w:ascii="Arial" w:hAnsi="Arial"/>
          <w:color w:val="000000"/>
          <w:sz w:val="18"/>
        </w:rPr>
        <w:t>у річці Дунай - на 45 діб в період з 01 квітня по 15 червня (крім спеціалізованого промислу оселедця);</w:t>
      </w:r>
    </w:p>
    <w:p w:rsidR="00D152E3" w:rsidRDefault="006F4F5D">
      <w:pPr>
        <w:spacing w:after="75"/>
        <w:ind w:firstLine="240"/>
        <w:jc w:val="both"/>
      </w:pPr>
      <w:bookmarkStart w:id="189" w:name="185"/>
      <w:bookmarkEnd w:id="188"/>
      <w:r>
        <w:rPr>
          <w:rFonts w:ascii="Arial" w:hAnsi="Arial"/>
          <w:color w:val="000000"/>
          <w:sz w:val="18"/>
        </w:rPr>
        <w:t>у Придунайських озерах та озері Сасик - з 15 квітня по 15 че</w:t>
      </w:r>
      <w:r>
        <w:rPr>
          <w:rFonts w:ascii="Arial" w:hAnsi="Arial"/>
          <w:color w:val="000000"/>
          <w:sz w:val="18"/>
        </w:rPr>
        <w:t>рвня;</w:t>
      </w:r>
    </w:p>
    <w:p w:rsidR="00D152E3" w:rsidRDefault="006F4F5D">
      <w:pPr>
        <w:spacing w:after="75"/>
        <w:ind w:firstLine="240"/>
        <w:jc w:val="both"/>
      </w:pPr>
      <w:bookmarkStart w:id="190" w:name="186"/>
      <w:bookmarkEnd w:id="189"/>
      <w:r>
        <w:rPr>
          <w:rFonts w:ascii="Arial" w:hAnsi="Arial"/>
          <w:color w:val="000000"/>
          <w:sz w:val="18"/>
        </w:rPr>
        <w:t>у річці Дністер і її придатковій системі - з 15 квітня по 15 червня (крім спеціалізованого промислу оселедця);</w:t>
      </w:r>
    </w:p>
    <w:p w:rsidR="00D152E3" w:rsidRDefault="006F4F5D">
      <w:pPr>
        <w:spacing w:after="75"/>
        <w:ind w:firstLine="240"/>
        <w:jc w:val="both"/>
      </w:pPr>
      <w:bookmarkStart w:id="191" w:name="187"/>
      <w:bookmarkEnd w:id="190"/>
      <w:r>
        <w:rPr>
          <w:rFonts w:ascii="Arial" w:hAnsi="Arial"/>
          <w:color w:val="000000"/>
          <w:sz w:val="18"/>
        </w:rPr>
        <w:t>у річці Дніпро від гирла до забороненого простору Каховської ГЕС - з 10 квітня по 15 червня (крім спеціалізованого промислу оселедця);</w:t>
      </w:r>
    </w:p>
    <w:p w:rsidR="00D152E3" w:rsidRDefault="006F4F5D">
      <w:pPr>
        <w:spacing w:after="75"/>
        <w:ind w:firstLine="240"/>
        <w:jc w:val="both"/>
      </w:pPr>
      <w:bookmarkStart w:id="192" w:name="188"/>
      <w:bookmarkEnd w:id="191"/>
      <w:r>
        <w:rPr>
          <w:rFonts w:ascii="Arial" w:hAnsi="Arial"/>
          <w:color w:val="000000"/>
          <w:sz w:val="18"/>
        </w:rPr>
        <w:t>у рі</w:t>
      </w:r>
      <w:r>
        <w:rPr>
          <w:rFonts w:ascii="Arial" w:hAnsi="Arial"/>
          <w:color w:val="000000"/>
          <w:sz w:val="18"/>
        </w:rPr>
        <w:t>чці Інгул - з 01 квітня по 30 червня;</w:t>
      </w:r>
    </w:p>
    <w:p w:rsidR="00D152E3" w:rsidRDefault="006F4F5D">
      <w:pPr>
        <w:spacing w:after="75"/>
        <w:ind w:firstLine="240"/>
        <w:jc w:val="both"/>
      </w:pPr>
      <w:bookmarkStart w:id="193" w:name="189"/>
      <w:bookmarkEnd w:id="192"/>
      <w:r>
        <w:rPr>
          <w:rFonts w:ascii="Arial" w:hAnsi="Arial"/>
          <w:color w:val="000000"/>
          <w:sz w:val="18"/>
        </w:rPr>
        <w:t>у річці Інгулець від гирла до смт. Велика Олександрівка - з 10 квітня по 15 червня;</w:t>
      </w:r>
    </w:p>
    <w:p w:rsidR="00D152E3" w:rsidRDefault="006F4F5D">
      <w:pPr>
        <w:spacing w:after="75"/>
        <w:ind w:firstLine="240"/>
        <w:jc w:val="both"/>
      </w:pPr>
      <w:bookmarkStart w:id="194" w:name="190"/>
      <w:bookmarkEnd w:id="193"/>
      <w:r>
        <w:rPr>
          <w:rFonts w:ascii="Arial" w:hAnsi="Arial"/>
          <w:color w:val="000000"/>
          <w:sz w:val="18"/>
        </w:rPr>
        <w:t>у річці Південний Буг:</w:t>
      </w:r>
    </w:p>
    <w:p w:rsidR="00D152E3" w:rsidRDefault="006F4F5D">
      <w:pPr>
        <w:spacing w:after="75"/>
        <w:ind w:firstLine="240"/>
        <w:jc w:val="both"/>
      </w:pPr>
      <w:bookmarkStart w:id="195" w:name="191"/>
      <w:bookmarkEnd w:id="194"/>
      <w:r>
        <w:rPr>
          <w:rFonts w:ascii="Arial" w:hAnsi="Arial"/>
          <w:color w:val="000000"/>
          <w:sz w:val="18"/>
        </w:rPr>
        <w:t xml:space="preserve">від </w:t>
      </w:r>
      <w:proofErr w:type="spellStart"/>
      <w:r>
        <w:rPr>
          <w:rFonts w:ascii="Arial" w:hAnsi="Arial"/>
          <w:color w:val="000000"/>
          <w:sz w:val="18"/>
        </w:rPr>
        <w:t>Варварівського</w:t>
      </w:r>
      <w:proofErr w:type="spellEnd"/>
      <w:r>
        <w:rPr>
          <w:rFonts w:ascii="Arial" w:hAnsi="Arial"/>
          <w:color w:val="000000"/>
          <w:sz w:val="18"/>
        </w:rPr>
        <w:t xml:space="preserve"> моста вгору за течією до забороненого простору </w:t>
      </w:r>
      <w:proofErr w:type="spellStart"/>
      <w:r>
        <w:rPr>
          <w:rFonts w:ascii="Arial" w:hAnsi="Arial"/>
          <w:color w:val="000000"/>
          <w:sz w:val="18"/>
        </w:rPr>
        <w:t>Олександрівської</w:t>
      </w:r>
      <w:proofErr w:type="spellEnd"/>
      <w:r>
        <w:rPr>
          <w:rFonts w:ascii="Arial" w:hAnsi="Arial"/>
          <w:color w:val="000000"/>
          <w:sz w:val="18"/>
        </w:rPr>
        <w:t xml:space="preserve"> ГЕС - з 05 квітня по 05 черв</w:t>
      </w:r>
      <w:r>
        <w:rPr>
          <w:rFonts w:ascii="Arial" w:hAnsi="Arial"/>
          <w:color w:val="000000"/>
          <w:sz w:val="18"/>
        </w:rPr>
        <w:t>ня;</w:t>
      </w:r>
    </w:p>
    <w:p w:rsidR="00D152E3" w:rsidRDefault="006F4F5D">
      <w:pPr>
        <w:spacing w:after="75"/>
        <w:ind w:firstLine="240"/>
        <w:jc w:val="both"/>
      </w:pPr>
      <w:bookmarkStart w:id="196" w:name="192"/>
      <w:bookmarkEnd w:id="195"/>
      <w:r>
        <w:rPr>
          <w:rFonts w:ascii="Arial" w:hAnsi="Arial"/>
          <w:color w:val="000000"/>
          <w:sz w:val="18"/>
        </w:rPr>
        <w:t xml:space="preserve">від забороненого простору </w:t>
      </w:r>
      <w:proofErr w:type="spellStart"/>
      <w:r>
        <w:rPr>
          <w:rFonts w:ascii="Arial" w:hAnsi="Arial"/>
          <w:color w:val="000000"/>
          <w:sz w:val="18"/>
        </w:rPr>
        <w:t>Олександрівської</w:t>
      </w:r>
      <w:proofErr w:type="spellEnd"/>
      <w:r>
        <w:rPr>
          <w:rFonts w:ascii="Arial" w:hAnsi="Arial"/>
          <w:color w:val="000000"/>
          <w:sz w:val="18"/>
        </w:rPr>
        <w:t xml:space="preserve"> ГЕС до с. </w:t>
      </w:r>
      <w:proofErr w:type="spellStart"/>
      <w:r>
        <w:rPr>
          <w:rFonts w:ascii="Arial" w:hAnsi="Arial"/>
          <w:color w:val="000000"/>
          <w:sz w:val="18"/>
        </w:rPr>
        <w:t>Голоскове</w:t>
      </w:r>
      <w:proofErr w:type="spellEnd"/>
      <w:r>
        <w:rPr>
          <w:rFonts w:ascii="Arial" w:hAnsi="Arial"/>
          <w:color w:val="000000"/>
          <w:sz w:val="18"/>
        </w:rPr>
        <w:t xml:space="preserve"> - з 05 квітня по 20 червня (крім спеціалізованого промислу пузанка);</w:t>
      </w:r>
    </w:p>
    <w:p w:rsidR="00D152E3" w:rsidRDefault="006F4F5D">
      <w:pPr>
        <w:spacing w:after="75"/>
        <w:ind w:firstLine="240"/>
        <w:jc w:val="both"/>
      </w:pPr>
      <w:bookmarkStart w:id="197" w:name="193"/>
      <w:bookmarkEnd w:id="196"/>
      <w:r>
        <w:rPr>
          <w:rFonts w:ascii="Arial" w:hAnsi="Arial"/>
          <w:color w:val="000000"/>
          <w:sz w:val="18"/>
        </w:rPr>
        <w:t>інших рибогосподарських водних об'єктах (їх частинах) басейну Чорного моря:</w:t>
      </w:r>
    </w:p>
    <w:p w:rsidR="00D152E3" w:rsidRDefault="006F4F5D">
      <w:pPr>
        <w:spacing w:after="75"/>
        <w:ind w:firstLine="240"/>
        <w:jc w:val="both"/>
      </w:pPr>
      <w:bookmarkStart w:id="198" w:name="194"/>
      <w:bookmarkEnd w:id="197"/>
      <w:r>
        <w:rPr>
          <w:rFonts w:ascii="Arial" w:hAnsi="Arial"/>
          <w:color w:val="000000"/>
          <w:sz w:val="18"/>
        </w:rPr>
        <w:t>Миколаївської, Херсонської, Одеської областе</w:t>
      </w:r>
      <w:r>
        <w:rPr>
          <w:rFonts w:ascii="Arial" w:hAnsi="Arial"/>
          <w:color w:val="000000"/>
          <w:sz w:val="18"/>
        </w:rPr>
        <w:t>й - з 01 квітня по 30 червня;</w:t>
      </w:r>
    </w:p>
    <w:p w:rsidR="00D152E3" w:rsidRDefault="006F4F5D">
      <w:pPr>
        <w:spacing w:after="75"/>
        <w:ind w:firstLine="240"/>
        <w:jc w:val="both"/>
      </w:pPr>
      <w:bookmarkStart w:id="199" w:name="195"/>
      <w:bookmarkEnd w:id="198"/>
      <w:r>
        <w:rPr>
          <w:rFonts w:ascii="Arial" w:hAnsi="Arial"/>
          <w:color w:val="000000"/>
          <w:sz w:val="18"/>
        </w:rPr>
        <w:t>Автономної Республіки Крим - з 01 квітня по 31 травня;</w:t>
      </w:r>
    </w:p>
    <w:p w:rsidR="00D152E3" w:rsidRDefault="006F4F5D">
      <w:pPr>
        <w:spacing w:after="75"/>
        <w:ind w:firstLine="240"/>
        <w:jc w:val="both"/>
      </w:pPr>
      <w:bookmarkStart w:id="200" w:name="196"/>
      <w:bookmarkEnd w:id="199"/>
      <w:r>
        <w:rPr>
          <w:rFonts w:ascii="Arial" w:hAnsi="Arial"/>
          <w:color w:val="000000"/>
          <w:sz w:val="18"/>
        </w:rPr>
        <w:t>у період нересту:</w:t>
      </w:r>
    </w:p>
    <w:p w:rsidR="00D152E3" w:rsidRDefault="006F4F5D">
      <w:pPr>
        <w:spacing w:after="75"/>
        <w:ind w:firstLine="240"/>
        <w:jc w:val="both"/>
      </w:pPr>
      <w:bookmarkStart w:id="201" w:name="197"/>
      <w:bookmarkEnd w:id="200"/>
      <w:r>
        <w:rPr>
          <w:rFonts w:ascii="Arial" w:hAnsi="Arial"/>
          <w:color w:val="000000"/>
          <w:sz w:val="18"/>
        </w:rPr>
        <w:t>азово-чорноморської кефалі у Чорному морі - з 20 серпня по 10 вересня;</w:t>
      </w:r>
    </w:p>
    <w:p w:rsidR="00D152E3" w:rsidRDefault="006F4F5D">
      <w:pPr>
        <w:spacing w:after="75"/>
        <w:ind w:firstLine="240"/>
        <w:jc w:val="both"/>
      </w:pPr>
      <w:bookmarkStart w:id="202" w:name="198"/>
      <w:bookmarkEnd w:id="201"/>
      <w:r>
        <w:rPr>
          <w:rFonts w:ascii="Arial" w:hAnsi="Arial"/>
          <w:color w:val="000000"/>
          <w:sz w:val="18"/>
        </w:rPr>
        <w:t>бичка - з 01 травня по 15 червня;</w:t>
      </w:r>
    </w:p>
    <w:p w:rsidR="00D152E3" w:rsidRDefault="006F4F5D">
      <w:pPr>
        <w:spacing w:after="75"/>
        <w:ind w:firstLine="240"/>
        <w:jc w:val="both"/>
      </w:pPr>
      <w:bookmarkStart w:id="203" w:name="199"/>
      <w:bookmarkEnd w:id="202"/>
      <w:r>
        <w:rPr>
          <w:rFonts w:ascii="Arial" w:hAnsi="Arial"/>
          <w:color w:val="000000"/>
          <w:sz w:val="18"/>
        </w:rPr>
        <w:t>глосі - з 15 лютого по 30 квітня;</w:t>
      </w:r>
    </w:p>
    <w:p w:rsidR="00D152E3" w:rsidRDefault="006F4F5D">
      <w:pPr>
        <w:spacing w:after="75"/>
        <w:ind w:firstLine="240"/>
        <w:jc w:val="both"/>
      </w:pPr>
      <w:bookmarkStart w:id="204" w:name="200"/>
      <w:bookmarkEnd w:id="203"/>
      <w:r>
        <w:rPr>
          <w:rFonts w:ascii="Arial" w:hAnsi="Arial"/>
          <w:color w:val="000000"/>
          <w:sz w:val="18"/>
        </w:rPr>
        <w:lastRenderedPageBreak/>
        <w:t>калкана:</w:t>
      </w:r>
    </w:p>
    <w:p w:rsidR="00D152E3" w:rsidRDefault="006F4F5D">
      <w:pPr>
        <w:spacing w:after="75"/>
        <w:ind w:firstLine="240"/>
        <w:jc w:val="both"/>
      </w:pPr>
      <w:bookmarkStart w:id="205" w:name="201"/>
      <w:bookmarkEnd w:id="204"/>
      <w:r>
        <w:rPr>
          <w:rFonts w:ascii="Arial" w:hAnsi="Arial"/>
          <w:color w:val="000000"/>
          <w:sz w:val="18"/>
        </w:rPr>
        <w:t xml:space="preserve">у </w:t>
      </w:r>
      <w:r>
        <w:rPr>
          <w:rFonts w:ascii="Arial" w:hAnsi="Arial"/>
          <w:color w:val="000000"/>
          <w:sz w:val="18"/>
        </w:rPr>
        <w:t>виключній (морській) економічній зоні - з 01 по 30 травня;</w:t>
      </w:r>
    </w:p>
    <w:p w:rsidR="00D152E3" w:rsidRDefault="006F4F5D">
      <w:pPr>
        <w:spacing w:after="75"/>
        <w:ind w:firstLine="240"/>
        <w:jc w:val="both"/>
      </w:pPr>
      <w:bookmarkStart w:id="206" w:name="202"/>
      <w:bookmarkEnd w:id="205"/>
      <w:r>
        <w:rPr>
          <w:rFonts w:ascii="Arial" w:hAnsi="Arial"/>
          <w:color w:val="000000"/>
          <w:sz w:val="18"/>
        </w:rPr>
        <w:t xml:space="preserve">у внутрішніх водах і територіальному морі в період з 01 по 30 травня строком на 15 діб, що встановлюється територіальними органами </w:t>
      </w:r>
      <w:proofErr w:type="spellStart"/>
      <w:r>
        <w:rPr>
          <w:rFonts w:ascii="Arial" w:hAnsi="Arial"/>
          <w:color w:val="000000"/>
          <w:sz w:val="18"/>
        </w:rPr>
        <w:t>Держрибагентства</w:t>
      </w:r>
      <w:proofErr w:type="spellEnd"/>
      <w:r>
        <w:rPr>
          <w:rFonts w:ascii="Arial" w:hAnsi="Arial"/>
          <w:color w:val="000000"/>
          <w:sz w:val="18"/>
        </w:rPr>
        <w:t xml:space="preserve"> за узгодженням з науковими установами на ділянках</w:t>
      </w:r>
      <w:r>
        <w:rPr>
          <w:rFonts w:ascii="Arial" w:hAnsi="Arial"/>
          <w:color w:val="000000"/>
          <w:sz w:val="18"/>
        </w:rPr>
        <w:t>:</w:t>
      </w:r>
    </w:p>
    <w:p w:rsidR="00D152E3" w:rsidRDefault="006F4F5D">
      <w:pPr>
        <w:spacing w:after="75"/>
        <w:ind w:firstLine="240"/>
        <w:jc w:val="both"/>
      </w:pPr>
      <w:bookmarkStart w:id="207" w:name="203"/>
      <w:bookmarkEnd w:id="206"/>
      <w:r>
        <w:rPr>
          <w:rFonts w:ascii="Arial" w:hAnsi="Arial"/>
          <w:color w:val="000000"/>
          <w:sz w:val="18"/>
        </w:rPr>
        <w:t xml:space="preserve">на схід від меридіана, що проходить через мис </w:t>
      </w:r>
      <w:proofErr w:type="spellStart"/>
      <w:r>
        <w:rPr>
          <w:rFonts w:ascii="Arial" w:hAnsi="Arial"/>
          <w:color w:val="000000"/>
          <w:sz w:val="18"/>
        </w:rPr>
        <w:t>Башенний</w:t>
      </w:r>
      <w:proofErr w:type="spellEnd"/>
      <w:r>
        <w:rPr>
          <w:rFonts w:ascii="Arial" w:hAnsi="Arial"/>
          <w:color w:val="000000"/>
          <w:sz w:val="18"/>
        </w:rPr>
        <w:t>;</w:t>
      </w:r>
    </w:p>
    <w:p w:rsidR="00D152E3" w:rsidRDefault="006F4F5D">
      <w:pPr>
        <w:spacing w:after="75"/>
        <w:ind w:firstLine="240"/>
        <w:jc w:val="both"/>
      </w:pPr>
      <w:bookmarkStart w:id="208" w:name="204"/>
      <w:bookmarkEnd w:id="207"/>
      <w:r>
        <w:rPr>
          <w:rFonts w:ascii="Arial" w:hAnsi="Arial"/>
          <w:color w:val="000000"/>
          <w:sz w:val="18"/>
        </w:rPr>
        <w:t xml:space="preserve">між меридіанами, що проходять через мис </w:t>
      </w:r>
      <w:proofErr w:type="spellStart"/>
      <w:r>
        <w:rPr>
          <w:rFonts w:ascii="Arial" w:hAnsi="Arial"/>
          <w:color w:val="000000"/>
          <w:sz w:val="18"/>
        </w:rPr>
        <w:t>Башенний</w:t>
      </w:r>
      <w:proofErr w:type="spellEnd"/>
      <w:r>
        <w:rPr>
          <w:rFonts w:ascii="Arial" w:hAnsi="Arial"/>
          <w:color w:val="000000"/>
          <w:sz w:val="18"/>
        </w:rPr>
        <w:t xml:space="preserve"> і порт Євпаторія на південь від Кримського півострова;</w:t>
      </w:r>
    </w:p>
    <w:p w:rsidR="00D152E3" w:rsidRDefault="006F4F5D">
      <w:pPr>
        <w:spacing w:after="75"/>
        <w:ind w:firstLine="240"/>
        <w:jc w:val="both"/>
      </w:pPr>
      <w:bookmarkStart w:id="209" w:name="205"/>
      <w:bookmarkEnd w:id="208"/>
      <w:r>
        <w:rPr>
          <w:rFonts w:ascii="Arial" w:hAnsi="Arial"/>
          <w:color w:val="000000"/>
          <w:sz w:val="18"/>
        </w:rPr>
        <w:t xml:space="preserve">між меридіаном, що проходить через порт Євпаторія, і меридіаном 32°13' </w:t>
      </w:r>
      <w:proofErr w:type="spellStart"/>
      <w:r>
        <w:rPr>
          <w:rFonts w:ascii="Arial" w:hAnsi="Arial"/>
          <w:color w:val="000000"/>
          <w:sz w:val="18"/>
        </w:rPr>
        <w:t>сх</w:t>
      </w:r>
      <w:proofErr w:type="spellEnd"/>
      <w:r>
        <w:rPr>
          <w:rFonts w:ascii="Arial" w:hAnsi="Arial"/>
          <w:color w:val="000000"/>
          <w:sz w:val="18"/>
        </w:rPr>
        <w:t xml:space="preserve">. д., а також в </w:t>
      </w:r>
      <w:proofErr w:type="spellStart"/>
      <w:r>
        <w:rPr>
          <w:rFonts w:ascii="Arial" w:hAnsi="Arial"/>
          <w:color w:val="000000"/>
          <w:sz w:val="18"/>
        </w:rPr>
        <w:t>Каркі</w:t>
      </w:r>
      <w:r>
        <w:rPr>
          <w:rFonts w:ascii="Arial" w:hAnsi="Arial"/>
          <w:color w:val="000000"/>
          <w:sz w:val="18"/>
        </w:rPr>
        <w:t>нітській</w:t>
      </w:r>
      <w:proofErr w:type="spellEnd"/>
      <w:r>
        <w:rPr>
          <w:rFonts w:ascii="Arial" w:hAnsi="Arial"/>
          <w:color w:val="000000"/>
          <w:sz w:val="18"/>
        </w:rPr>
        <w:t xml:space="preserve"> </w:t>
      </w:r>
      <w:proofErr w:type="spellStart"/>
      <w:r>
        <w:rPr>
          <w:rFonts w:ascii="Arial" w:hAnsi="Arial"/>
          <w:color w:val="000000"/>
          <w:sz w:val="18"/>
        </w:rPr>
        <w:t>затоці</w:t>
      </w:r>
      <w:proofErr w:type="spellEnd"/>
      <w:r>
        <w:rPr>
          <w:rFonts w:ascii="Arial" w:hAnsi="Arial"/>
          <w:color w:val="000000"/>
          <w:sz w:val="18"/>
        </w:rPr>
        <w:t>;</w:t>
      </w:r>
    </w:p>
    <w:p w:rsidR="00D152E3" w:rsidRDefault="006F4F5D">
      <w:pPr>
        <w:spacing w:after="75"/>
        <w:ind w:firstLine="240"/>
        <w:jc w:val="both"/>
      </w:pPr>
      <w:bookmarkStart w:id="210" w:name="206"/>
      <w:bookmarkEnd w:id="209"/>
      <w:r>
        <w:rPr>
          <w:rFonts w:ascii="Arial" w:hAnsi="Arial"/>
          <w:color w:val="000000"/>
          <w:sz w:val="18"/>
        </w:rPr>
        <w:t xml:space="preserve">на захід від меридіана 32°13' </w:t>
      </w:r>
      <w:proofErr w:type="spellStart"/>
      <w:r>
        <w:rPr>
          <w:rFonts w:ascii="Arial" w:hAnsi="Arial"/>
          <w:color w:val="000000"/>
          <w:sz w:val="18"/>
        </w:rPr>
        <w:t>сх</w:t>
      </w:r>
      <w:proofErr w:type="spellEnd"/>
      <w:r>
        <w:rPr>
          <w:rFonts w:ascii="Arial" w:hAnsi="Arial"/>
          <w:color w:val="000000"/>
          <w:sz w:val="18"/>
        </w:rPr>
        <w:t>. д.;</w:t>
      </w:r>
    </w:p>
    <w:p w:rsidR="00D152E3" w:rsidRDefault="006F4F5D">
      <w:pPr>
        <w:spacing w:after="75"/>
        <w:ind w:firstLine="240"/>
        <w:jc w:val="both"/>
      </w:pPr>
      <w:bookmarkStart w:id="211" w:name="207"/>
      <w:bookmarkEnd w:id="210"/>
      <w:r>
        <w:rPr>
          <w:rFonts w:ascii="Arial" w:hAnsi="Arial"/>
          <w:color w:val="000000"/>
          <w:sz w:val="18"/>
        </w:rPr>
        <w:t>оселедця чорноморсько-азовського прохідного на період масового нерестового ходу, початок якого визначають наукові установи:</w:t>
      </w:r>
    </w:p>
    <w:p w:rsidR="00D152E3" w:rsidRDefault="006F4F5D">
      <w:pPr>
        <w:spacing w:after="75"/>
        <w:ind w:firstLine="240"/>
        <w:jc w:val="both"/>
      </w:pPr>
      <w:bookmarkStart w:id="212" w:name="208"/>
      <w:bookmarkEnd w:id="211"/>
      <w:r>
        <w:rPr>
          <w:rFonts w:ascii="Arial" w:hAnsi="Arial"/>
          <w:color w:val="000000"/>
          <w:sz w:val="18"/>
        </w:rPr>
        <w:t xml:space="preserve">під час </w:t>
      </w:r>
      <w:proofErr w:type="spellStart"/>
      <w:r>
        <w:rPr>
          <w:rFonts w:ascii="Arial" w:hAnsi="Arial"/>
          <w:color w:val="000000"/>
          <w:sz w:val="18"/>
        </w:rPr>
        <w:t>двадцятиденної</w:t>
      </w:r>
      <w:proofErr w:type="spellEnd"/>
      <w:r>
        <w:rPr>
          <w:rFonts w:ascii="Arial" w:hAnsi="Arial"/>
          <w:color w:val="000000"/>
          <w:sz w:val="18"/>
        </w:rPr>
        <w:t xml:space="preserve"> заборони - вгору проти течії річки Дунай від </w:t>
      </w:r>
      <w:r>
        <w:rPr>
          <w:rFonts w:ascii="Arial" w:hAnsi="Arial"/>
          <w:color w:val="000000"/>
          <w:sz w:val="18"/>
        </w:rPr>
        <w:t>відгалуження Тульчинського гирла;</w:t>
      </w:r>
    </w:p>
    <w:p w:rsidR="00D152E3" w:rsidRDefault="006F4F5D">
      <w:pPr>
        <w:spacing w:after="75"/>
        <w:ind w:firstLine="240"/>
        <w:jc w:val="both"/>
      </w:pPr>
      <w:bookmarkStart w:id="213" w:name="209"/>
      <w:bookmarkEnd w:id="212"/>
      <w:r>
        <w:rPr>
          <w:rFonts w:ascii="Arial" w:hAnsi="Arial"/>
          <w:color w:val="000000"/>
          <w:sz w:val="18"/>
        </w:rPr>
        <w:t>під час десятиденної заборони:</w:t>
      </w:r>
    </w:p>
    <w:p w:rsidR="00D152E3" w:rsidRDefault="006F4F5D">
      <w:pPr>
        <w:spacing w:after="75"/>
        <w:ind w:firstLine="240"/>
        <w:jc w:val="both"/>
      </w:pPr>
      <w:bookmarkStart w:id="214" w:name="210"/>
      <w:bookmarkEnd w:id="213"/>
      <w:r>
        <w:rPr>
          <w:rFonts w:ascii="Arial" w:hAnsi="Arial"/>
          <w:color w:val="000000"/>
          <w:sz w:val="18"/>
        </w:rPr>
        <w:t>у річці Дніпро;</w:t>
      </w:r>
    </w:p>
    <w:p w:rsidR="00D152E3" w:rsidRDefault="006F4F5D">
      <w:pPr>
        <w:spacing w:after="75"/>
        <w:ind w:firstLine="240"/>
        <w:jc w:val="both"/>
      </w:pPr>
      <w:bookmarkStart w:id="215" w:name="211"/>
      <w:bookmarkEnd w:id="214"/>
      <w:r>
        <w:rPr>
          <w:rFonts w:ascii="Arial" w:hAnsi="Arial"/>
          <w:color w:val="000000"/>
          <w:sz w:val="18"/>
        </w:rPr>
        <w:t>у річці Дунай від гирла річки Дунай до відгалуження Тульчинського гирла;</w:t>
      </w:r>
    </w:p>
    <w:p w:rsidR="00D152E3" w:rsidRDefault="006F4F5D">
      <w:pPr>
        <w:spacing w:after="75"/>
        <w:ind w:firstLine="240"/>
        <w:jc w:val="both"/>
      </w:pPr>
      <w:bookmarkStart w:id="216" w:name="212"/>
      <w:bookmarkEnd w:id="215"/>
      <w:r>
        <w:rPr>
          <w:rFonts w:ascii="Arial" w:hAnsi="Arial"/>
          <w:color w:val="000000"/>
          <w:sz w:val="18"/>
        </w:rPr>
        <w:t xml:space="preserve">у річці Дністер від с. Паланка до греблі </w:t>
      </w:r>
      <w:proofErr w:type="spellStart"/>
      <w:r>
        <w:rPr>
          <w:rFonts w:ascii="Arial" w:hAnsi="Arial"/>
          <w:color w:val="000000"/>
          <w:sz w:val="18"/>
        </w:rPr>
        <w:t>Дубоссарської</w:t>
      </w:r>
      <w:proofErr w:type="spellEnd"/>
      <w:r>
        <w:rPr>
          <w:rFonts w:ascii="Arial" w:hAnsi="Arial"/>
          <w:color w:val="000000"/>
          <w:sz w:val="18"/>
        </w:rPr>
        <w:t xml:space="preserve"> ГЕС;</w:t>
      </w:r>
    </w:p>
    <w:p w:rsidR="00D152E3" w:rsidRDefault="006F4F5D">
      <w:pPr>
        <w:spacing w:after="75"/>
        <w:ind w:firstLine="240"/>
        <w:jc w:val="both"/>
      </w:pPr>
      <w:bookmarkStart w:id="217" w:name="213"/>
      <w:bookmarkEnd w:id="216"/>
      <w:r>
        <w:rPr>
          <w:rFonts w:ascii="Arial" w:hAnsi="Arial"/>
          <w:color w:val="000000"/>
          <w:sz w:val="18"/>
        </w:rPr>
        <w:t>під час п'ятиденної заборони - в Дністровс</w:t>
      </w:r>
      <w:r>
        <w:rPr>
          <w:rFonts w:ascii="Arial" w:hAnsi="Arial"/>
          <w:color w:val="000000"/>
          <w:sz w:val="18"/>
        </w:rPr>
        <w:t xml:space="preserve">ькому лимані, в рукаві </w:t>
      </w:r>
      <w:proofErr w:type="spellStart"/>
      <w:r>
        <w:rPr>
          <w:rFonts w:ascii="Arial" w:hAnsi="Arial"/>
          <w:color w:val="000000"/>
          <w:sz w:val="18"/>
        </w:rPr>
        <w:t>Турунчук</w:t>
      </w:r>
      <w:proofErr w:type="spellEnd"/>
      <w:r>
        <w:rPr>
          <w:rFonts w:ascii="Arial" w:hAnsi="Arial"/>
          <w:color w:val="000000"/>
          <w:sz w:val="18"/>
        </w:rPr>
        <w:t xml:space="preserve"> і в основному руслі річки Дністер від гирла до с. Паланка (відмітка 28 км);</w:t>
      </w:r>
    </w:p>
    <w:p w:rsidR="00D152E3" w:rsidRDefault="006F4F5D">
      <w:pPr>
        <w:spacing w:after="75"/>
        <w:ind w:firstLine="240"/>
        <w:jc w:val="both"/>
      </w:pPr>
      <w:bookmarkStart w:id="218" w:name="214"/>
      <w:bookmarkEnd w:id="217"/>
      <w:r>
        <w:rPr>
          <w:rFonts w:ascii="Arial" w:hAnsi="Arial"/>
          <w:color w:val="000000"/>
          <w:sz w:val="18"/>
        </w:rPr>
        <w:t xml:space="preserve">промисел скатів </w:t>
      </w:r>
      <w:proofErr w:type="spellStart"/>
      <w:r>
        <w:rPr>
          <w:rFonts w:ascii="Arial" w:hAnsi="Arial"/>
          <w:color w:val="000000"/>
          <w:sz w:val="18"/>
        </w:rPr>
        <w:t>камбальними</w:t>
      </w:r>
      <w:proofErr w:type="spellEnd"/>
      <w:r>
        <w:rPr>
          <w:rFonts w:ascii="Arial" w:hAnsi="Arial"/>
          <w:color w:val="000000"/>
          <w:sz w:val="18"/>
        </w:rPr>
        <w:t xml:space="preserve"> сітками - у період нерестової заборони на промислі калкана;</w:t>
      </w:r>
    </w:p>
    <w:p w:rsidR="00D152E3" w:rsidRDefault="006F4F5D">
      <w:pPr>
        <w:spacing w:after="75"/>
        <w:ind w:firstLine="240"/>
        <w:jc w:val="both"/>
      </w:pPr>
      <w:bookmarkStart w:id="219" w:name="215"/>
      <w:bookmarkEnd w:id="218"/>
      <w:r>
        <w:rPr>
          <w:rFonts w:ascii="Arial" w:hAnsi="Arial"/>
          <w:color w:val="000000"/>
          <w:sz w:val="18"/>
        </w:rPr>
        <w:t>рака - у період линьки, спарювання й виношування ікри, термі</w:t>
      </w:r>
      <w:r>
        <w:rPr>
          <w:rFonts w:ascii="Arial" w:hAnsi="Arial"/>
          <w:color w:val="000000"/>
          <w:sz w:val="18"/>
        </w:rPr>
        <w:t xml:space="preserve">н якого визначають територіальні органи </w:t>
      </w:r>
      <w:proofErr w:type="spellStart"/>
      <w:r>
        <w:rPr>
          <w:rFonts w:ascii="Arial" w:hAnsi="Arial"/>
          <w:color w:val="000000"/>
          <w:sz w:val="18"/>
        </w:rPr>
        <w:t>Держрибагентства</w:t>
      </w:r>
      <w:proofErr w:type="spellEnd"/>
      <w:r>
        <w:rPr>
          <w:rFonts w:ascii="Arial" w:hAnsi="Arial"/>
          <w:color w:val="000000"/>
          <w:sz w:val="18"/>
        </w:rPr>
        <w:t xml:space="preserve"> на підставі наукових-біологічних обґрунтувань наукових установ;</w:t>
      </w:r>
    </w:p>
    <w:p w:rsidR="00D152E3" w:rsidRDefault="006F4F5D">
      <w:pPr>
        <w:spacing w:after="75"/>
        <w:ind w:firstLine="240"/>
        <w:jc w:val="both"/>
      </w:pPr>
      <w:bookmarkStart w:id="220" w:name="216"/>
      <w:bookmarkEnd w:id="219"/>
      <w:r>
        <w:rPr>
          <w:rFonts w:ascii="Arial" w:hAnsi="Arial"/>
          <w:color w:val="000000"/>
          <w:sz w:val="18"/>
        </w:rPr>
        <w:t xml:space="preserve">промисел бичка </w:t>
      </w:r>
      <w:proofErr w:type="spellStart"/>
      <w:r>
        <w:rPr>
          <w:rFonts w:ascii="Arial" w:hAnsi="Arial"/>
          <w:color w:val="000000"/>
          <w:sz w:val="18"/>
        </w:rPr>
        <w:t>ятерами</w:t>
      </w:r>
      <w:proofErr w:type="spellEnd"/>
      <w:r>
        <w:rPr>
          <w:rFonts w:ascii="Arial" w:hAnsi="Arial"/>
          <w:color w:val="000000"/>
          <w:sz w:val="18"/>
        </w:rPr>
        <w:t xml:space="preserve"> у Дністровському лимані на період спарювання, виношування ікри та </w:t>
      </w:r>
      <w:proofErr w:type="spellStart"/>
      <w:r>
        <w:rPr>
          <w:rFonts w:ascii="Arial" w:hAnsi="Arial"/>
          <w:color w:val="000000"/>
          <w:sz w:val="18"/>
        </w:rPr>
        <w:t>рачат</w:t>
      </w:r>
      <w:proofErr w:type="spellEnd"/>
      <w:r>
        <w:rPr>
          <w:rFonts w:ascii="Arial" w:hAnsi="Arial"/>
          <w:color w:val="000000"/>
          <w:sz w:val="18"/>
        </w:rPr>
        <w:t xml:space="preserve"> і линьки рака на північ від лінії, що з'</w:t>
      </w:r>
      <w:r>
        <w:rPr>
          <w:rFonts w:ascii="Arial" w:hAnsi="Arial"/>
          <w:color w:val="000000"/>
          <w:sz w:val="18"/>
        </w:rPr>
        <w:t xml:space="preserve">єднує північну межу м. Білгород-Дністровський та північну межу смт. </w:t>
      </w:r>
      <w:proofErr w:type="spellStart"/>
      <w:r>
        <w:rPr>
          <w:rFonts w:ascii="Arial" w:hAnsi="Arial"/>
          <w:color w:val="000000"/>
          <w:sz w:val="18"/>
        </w:rPr>
        <w:t>Овідіополь</w:t>
      </w:r>
      <w:proofErr w:type="spellEnd"/>
      <w:r>
        <w:rPr>
          <w:rFonts w:ascii="Arial" w:hAnsi="Arial"/>
          <w:color w:val="000000"/>
          <w:sz w:val="18"/>
        </w:rPr>
        <w:t>.</w:t>
      </w:r>
    </w:p>
    <w:p w:rsidR="00D152E3" w:rsidRDefault="006F4F5D">
      <w:pPr>
        <w:spacing w:after="75"/>
        <w:ind w:firstLine="240"/>
        <w:jc w:val="both"/>
      </w:pPr>
      <w:bookmarkStart w:id="221" w:name="217"/>
      <w:bookmarkEnd w:id="220"/>
      <w:r>
        <w:rPr>
          <w:rFonts w:ascii="Arial" w:hAnsi="Arial"/>
          <w:color w:val="000000"/>
          <w:sz w:val="18"/>
        </w:rPr>
        <w:t>3) на зимувальних ямах.</w:t>
      </w:r>
    </w:p>
    <w:p w:rsidR="00D152E3" w:rsidRDefault="006F4F5D">
      <w:pPr>
        <w:spacing w:after="75"/>
        <w:ind w:firstLine="240"/>
        <w:jc w:val="both"/>
      </w:pPr>
      <w:bookmarkStart w:id="222" w:name="218"/>
      <w:bookmarkEnd w:id="221"/>
      <w:r>
        <w:rPr>
          <w:rFonts w:ascii="Arial" w:hAnsi="Arial"/>
          <w:color w:val="000000"/>
          <w:sz w:val="18"/>
        </w:rPr>
        <w:t>2. Під час здійснення промислу забороняється:</w:t>
      </w:r>
    </w:p>
    <w:p w:rsidR="00D152E3" w:rsidRDefault="006F4F5D">
      <w:pPr>
        <w:spacing w:after="75"/>
        <w:ind w:firstLine="240"/>
        <w:jc w:val="both"/>
      </w:pPr>
      <w:bookmarkStart w:id="223" w:name="219"/>
      <w:bookmarkEnd w:id="222"/>
      <w:r>
        <w:rPr>
          <w:rFonts w:ascii="Arial" w:hAnsi="Arial"/>
          <w:color w:val="000000"/>
          <w:sz w:val="18"/>
        </w:rPr>
        <w:t>1) перевищувати встановлені ліміти спеціального використання водних біоресурсів;</w:t>
      </w:r>
    </w:p>
    <w:p w:rsidR="00D152E3" w:rsidRDefault="006F4F5D">
      <w:pPr>
        <w:spacing w:after="75"/>
        <w:ind w:firstLine="240"/>
        <w:jc w:val="both"/>
      </w:pPr>
      <w:bookmarkStart w:id="224" w:name="220"/>
      <w:bookmarkEnd w:id="223"/>
      <w:r>
        <w:rPr>
          <w:rFonts w:ascii="Arial" w:hAnsi="Arial"/>
          <w:color w:val="000000"/>
          <w:sz w:val="18"/>
        </w:rPr>
        <w:t>2) добування (вилов) виді</w:t>
      </w:r>
      <w:r>
        <w:rPr>
          <w:rFonts w:ascii="Arial" w:hAnsi="Arial"/>
          <w:color w:val="000000"/>
          <w:sz w:val="18"/>
        </w:rPr>
        <w:t>в водних біоресурсів, які занесені до Червоної книги України;</w:t>
      </w:r>
    </w:p>
    <w:p w:rsidR="00D152E3" w:rsidRDefault="006F4F5D">
      <w:pPr>
        <w:spacing w:after="75"/>
        <w:ind w:firstLine="240"/>
        <w:jc w:val="both"/>
      </w:pPr>
      <w:bookmarkStart w:id="225" w:name="221"/>
      <w:bookmarkEnd w:id="224"/>
      <w:r>
        <w:rPr>
          <w:rFonts w:ascii="Arial" w:hAnsi="Arial"/>
          <w:color w:val="000000"/>
          <w:sz w:val="18"/>
        </w:rPr>
        <w:t>3) вилучати з рибогосподарських водних об'єктів (їх частин) знаряддя лову водних біоресурсів, що належать іншим особам, та водні біоресурси, які знаходяться в таких знаряддях лову;</w:t>
      </w:r>
    </w:p>
    <w:p w:rsidR="00D152E3" w:rsidRDefault="006F4F5D">
      <w:pPr>
        <w:spacing w:after="75"/>
        <w:ind w:firstLine="240"/>
        <w:jc w:val="both"/>
      </w:pPr>
      <w:bookmarkStart w:id="226" w:name="222"/>
      <w:bookmarkEnd w:id="225"/>
      <w:r>
        <w:rPr>
          <w:rFonts w:ascii="Arial" w:hAnsi="Arial"/>
          <w:color w:val="000000"/>
          <w:sz w:val="18"/>
        </w:rPr>
        <w:t>4) знаходитис</w:t>
      </w:r>
      <w:r>
        <w:rPr>
          <w:rFonts w:ascii="Arial" w:hAnsi="Arial"/>
          <w:color w:val="000000"/>
          <w:sz w:val="18"/>
        </w:rPr>
        <w:t xml:space="preserve">ь суднам у заборонених районах промислу, у межах зимувальних ям, які визначаються наказами територіальних органів </w:t>
      </w:r>
      <w:proofErr w:type="spellStart"/>
      <w:r>
        <w:rPr>
          <w:rFonts w:ascii="Arial" w:hAnsi="Arial"/>
          <w:color w:val="000000"/>
          <w:sz w:val="18"/>
        </w:rPr>
        <w:t>Держрибагентства</w:t>
      </w:r>
      <w:proofErr w:type="spellEnd"/>
      <w:r>
        <w:rPr>
          <w:rFonts w:ascii="Arial" w:hAnsi="Arial"/>
          <w:color w:val="000000"/>
          <w:sz w:val="18"/>
        </w:rPr>
        <w:t>, в районах їх діяльності за погодженням з науковими установами з 01 листопада до закінчення зимового періоду та на нерестових</w:t>
      </w:r>
      <w:r>
        <w:rPr>
          <w:rFonts w:ascii="Arial" w:hAnsi="Arial"/>
          <w:color w:val="000000"/>
          <w:sz w:val="18"/>
        </w:rPr>
        <w:t xml:space="preserve"> ділянках (нерестовищах) в період нересту, які визначаються наказами територіальних органів </w:t>
      </w:r>
      <w:proofErr w:type="spellStart"/>
      <w:r>
        <w:rPr>
          <w:rFonts w:ascii="Arial" w:hAnsi="Arial"/>
          <w:color w:val="000000"/>
          <w:sz w:val="18"/>
        </w:rPr>
        <w:t>Держрибагентства</w:t>
      </w:r>
      <w:proofErr w:type="spellEnd"/>
      <w:r>
        <w:rPr>
          <w:rFonts w:ascii="Arial" w:hAnsi="Arial"/>
          <w:color w:val="000000"/>
          <w:sz w:val="18"/>
        </w:rPr>
        <w:t xml:space="preserve"> за погодженням з науковими установами, за винятком транзитного проходу і проходу фарватером суднами, зупинок біля населених пунктів, випадків надзв</w:t>
      </w:r>
      <w:r>
        <w:rPr>
          <w:rFonts w:ascii="Arial" w:hAnsi="Arial"/>
          <w:color w:val="000000"/>
          <w:sz w:val="18"/>
        </w:rPr>
        <w:t>ичайної ситуації або потенційно небезпечних умов (аварійна подія, шторм, туман тощо);</w:t>
      </w:r>
    </w:p>
    <w:p w:rsidR="00D152E3" w:rsidRDefault="006F4F5D">
      <w:pPr>
        <w:spacing w:after="75"/>
        <w:ind w:firstLine="240"/>
        <w:jc w:val="both"/>
      </w:pPr>
      <w:bookmarkStart w:id="227" w:name="223"/>
      <w:bookmarkEnd w:id="226"/>
      <w:r>
        <w:rPr>
          <w:rFonts w:ascii="Arial" w:hAnsi="Arial"/>
          <w:color w:val="000000"/>
          <w:sz w:val="18"/>
        </w:rPr>
        <w:t>5) займати знаряддями лову водних біоресурсів більше 2/3 ширини русла річки, струмка або протоки, а також здійснювати одночасне або почергове закидання неводів із протиле</w:t>
      </w:r>
      <w:r>
        <w:rPr>
          <w:rFonts w:ascii="Arial" w:hAnsi="Arial"/>
          <w:color w:val="000000"/>
          <w:sz w:val="18"/>
        </w:rPr>
        <w:t>жних берегів "в замок" і встановлювати пасивні знаряддя лову водних біоресурсів в шаховому порядку;</w:t>
      </w:r>
    </w:p>
    <w:p w:rsidR="00D152E3" w:rsidRDefault="006F4F5D">
      <w:pPr>
        <w:spacing w:after="75"/>
        <w:ind w:firstLine="240"/>
        <w:jc w:val="both"/>
      </w:pPr>
      <w:bookmarkStart w:id="228" w:name="224"/>
      <w:bookmarkEnd w:id="227"/>
      <w:r>
        <w:rPr>
          <w:rFonts w:ascii="Arial" w:hAnsi="Arial"/>
          <w:color w:val="000000"/>
          <w:sz w:val="18"/>
        </w:rPr>
        <w:t>6) проводити промислові операції на відстані ближче ніж 100 м до рибницьких господарств, які у своїй господарській діяльності використовують плавучі рибниць</w:t>
      </w:r>
      <w:r>
        <w:rPr>
          <w:rFonts w:ascii="Arial" w:hAnsi="Arial"/>
          <w:color w:val="000000"/>
          <w:sz w:val="18"/>
        </w:rPr>
        <w:t>кі садки або здійснюють свою господарську діяльність у формі марикультури;</w:t>
      </w:r>
    </w:p>
    <w:p w:rsidR="00D152E3" w:rsidRDefault="006F4F5D">
      <w:pPr>
        <w:spacing w:after="75"/>
        <w:ind w:firstLine="240"/>
        <w:jc w:val="both"/>
      </w:pPr>
      <w:bookmarkStart w:id="229" w:name="225"/>
      <w:bookmarkEnd w:id="228"/>
      <w:r>
        <w:rPr>
          <w:rFonts w:ascii="Arial" w:hAnsi="Arial"/>
          <w:color w:val="000000"/>
          <w:sz w:val="18"/>
        </w:rPr>
        <w:t>7) проводити промислові операції без наявності у відповідального за добування (вилов) водних біоресурсів копії дозволу на спеціальне використання водних біоресурсів у рибогосподарсь</w:t>
      </w:r>
      <w:r>
        <w:rPr>
          <w:rFonts w:ascii="Arial" w:hAnsi="Arial"/>
          <w:color w:val="000000"/>
          <w:sz w:val="18"/>
        </w:rPr>
        <w:t xml:space="preserve">ких водних об'єктах (їх частинах), журналу обліку вилучених водних біоресурсів та додатка до нього </w:t>
      </w:r>
      <w:r>
        <w:rPr>
          <w:rFonts w:ascii="Arial" w:hAnsi="Arial"/>
          <w:color w:val="293A55"/>
          <w:sz w:val="18"/>
        </w:rPr>
        <w:t>або відповідних записів в Єдиній державній електронній системі управління галуззю рибного господарства, зокрема про вихід риболовного судна на рибогосподарсь</w:t>
      </w:r>
      <w:r>
        <w:rPr>
          <w:rFonts w:ascii="Arial" w:hAnsi="Arial"/>
          <w:color w:val="293A55"/>
          <w:sz w:val="18"/>
        </w:rPr>
        <w:t xml:space="preserve">кий водний об'єкт з метою здійснення спеціального </w:t>
      </w:r>
      <w:r>
        <w:rPr>
          <w:rFonts w:ascii="Arial" w:hAnsi="Arial"/>
          <w:color w:val="293A55"/>
          <w:sz w:val="18"/>
        </w:rPr>
        <w:lastRenderedPageBreak/>
        <w:t>використання водних біоресурсів</w:t>
      </w:r>
      <w:r>
        <w:rPr>
          <w:rFonts w:ascii="Arial" w:hAnsi="Arial"/>
          <w:color w:val="000000"/>
          <w:sz w:val="18"/>
        </w:rPr>
        <w:t>, а у всіх рибалок - посвідчення рибалки (крім членів екіпажів суден, які підлягають реєстрації у Державному судновому реєстрі України);</w:t>
      </w:r>
    </w:p>
    <w:p w:rsidR="00D152E3" w:rsidRDefault="006F4F5D">
      <w:pPr>
        <w:spacing w:after="75"/>
        <w:ind w:firstLine="240"/>
        <w:jc w:val="right"/>
      </w:pPr>
      <w:bookmarkStart w:id="230" w:name="854"/>
      <w:bookmarkEnd w:id="229"/>
      <w:r>
        <w:rPr>
          <w:rFonts w:ascii="Arial" w:hAnsi="Arial"/>
          <w:color w:val="293A55"/>
          <w:sz w:val="18"/>
        </w:rPr>
        <w:t>(підпункт 7 пункту 2 розділу III із зм</w:t>
      </w:r>
      <w:r>
        <w:rPr>
          <w:rFonts w:ascii="Arial" w:hAnsi="Arial"/>
          <w:color w:val="293A55"/>
          <w:sz w:val="18"/>
        </w:rPr>
        <w:t>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13.05.2025 р. N 1742)</w:t>
      </w:r>
    </w:p>
    <w:p w:rsidR="00D152E3" w:rsidRDefault="006F4F5D">
      <w:pPr>
        <w:spacing w:after="75"/>
        <w:ind w:firstLine="240"/>
        <w:jc w:val="both"/>
      </w:pPr>
      <w:bookmarkStart w:id="231" w:name="226"/>
      <w:bookmarkEnd w:id="230"/>
      <w:r>
        <w:rPr>
          <w:rFonts w:ascii="Arial" w:hAnsi="Arial"/>
          <w:color w:val="000000"/>
          <w:sz w:val="18"/>
        </w:rPr>
        <w:t xml:space="preserve">8) зберігати невраховані чи заборонені до добування (вилову) водні біоресурси (їх частини), а також приймати (здавати) добуті (виловлені) </w:t>
      </w:r>
      <w:r>
        <w:rPr>
          <w:rFonts w:ascii="Arial" w:hAnsi="Arial"/>
          <w:color w:val="000000"/>
          <w:sz w:val="18"/>
        </w:rPr>
        <w:t>водні біоресурси одного виду під іншою назвою або без видової назви;</w:t>
      </w:r>
    </w:p>
    <w:p w:rsidR="00D152E3" w:rsidRDefault="006F4F5D">
      <w:pPr>
        <w:spacing w:after="75"/>
        <w:ind w:firstLine="240"/>
        <w:jc w:val="both"/>
      </w:pPr>
      <w:bookmarkStart w:id="232" w:name="848"/>
      <w:bookmarkEnd w:id="231"/>
      <w:r>
        <w:rPr>
          <w:rFonts w:ascii="Arial" w:hAnsi="Arial"/>
          <w:color w:val="293A55"/>
          <w:sz w:val="18"/>
        </w:rPr>
        <w:t>9) здійснювати операції з обробки акул та скатів на борту риболовного судна, у тому числі щодо відокремлення плавників акул та скатів;</w:t>
      </w:r>
    </w:p>
    <w:p w:rsidR="00D152E3" w:rsidRDefault="006F4F5D">
      <w:pPr>
        <w:spacing w:after="75"/>
        <w:ind w:firstLine="240"/>
        <w:jc w:val="right"/>
      </w:pPr>
      <w:bookmarkStart w:id="233" w:name="849"/>
      <w:bookmarkEnd w:id="232"/>
      <w:r>
        <w:rPr>
          <w:rFonts w:ascii="Arial" w:hAnsi="Arial"/>
          <w:color w:val="293A55"/>
          <w:sz w:val="18"/>
        </w:rPr>
        <w:t>(пункт 2 розділу III доповнено новим підпунктом 9 зг</w:t>
      </w:r>
      <w:r>
        <w:rPr>
          <w:rFonts w:ascii="Arial" w:hAnsi="Arial"/>
          <w:color w:val="293A55"/>
          <w:sz w:val="18"/>
        </w:rPr>
        <w:t>ідно з наказом</w:t>
      </w:r>
      <w:r>
        <w:br/>
      </w:r>
      <w:r>
        <w:rPr>
          <w:rFonts w:ascii="Arial" w:hAnsi="Arial"/>
          <w:color w:val="293A55"/>
          <w:sz w:val="18"/>
        </w:rPr>
        <w:t xml:space="preserve"> Міністерства аграрної політики та продовольства України від 27.12.2024 р. N 4415)</w:t>
      </w:r>
    </w:p>
    <w:p w:rsidR="00D152E3" w:rsidRDefault="006F4F5D">
      <w:pPr>
        <w:spacing w:after="75"/>
        <w:ind w:firstLine="240"/>
        <w:jc w:val="both"/>
      </w:pPr>
      <w:bookmarkStart w:id="234" w:name="850"/>
      <w:bookmarkEnd w:id="233"/>
      <w:r>
        <w:rPr>
          <w:rFonts w:ascii="Arial" w:hAnsi="Arial"/>
          <w:color w:val="293A55"/>
          <w:sz w:val="18"/>
        </w:rPr>
        <w:t>10) купувати, пропонувати на продаж або продавати плавники акул та скатів з борту риболовного судна;</w:t>
      </w:r>
    </w:p>
    <w:p w:rsidR="00D152E3" w:rsidRDefault="006F4F5D">
      <w:pPr>
        <w:spacing w:after="75"/>
        <w:ind w:firstLine="240"/>
        <w:jc w:val="right"/>
      </w:pPr>
      <w:bookmarkStart w:id="235" w:name="851"/>
      <w:bookmarkEnd w:id="234"/>
      <w:r>
        <w:rPr>
          <w:rFonts w:ascii="Arial" w:hAnsi="Arial"/>
          <w:color w:val="293A55"/>
          <w:sz w:val="18"/>
        </w:rPr>
        <w:t>(пункт 2 розділу III доповнено новим підпунктом 10 згідно</w:t>
      </w:r>
      <w:r>
        <w:rPr>
          <w:rFonts w:ascii="Arial" w:hAnsi="Arial"/>
          <w:color w:val="293A55"/>
          <w:sz w:val="18"/>
        </w:rPr>
        <w:t xml:space="preserve"> з наказом</w:t>
      </w:r>
      <w:r>
        <w:br/>
      </w:r>
      <w:r>
        <w:rPr>
          <w:rFonts w:ascii="Arial" w:hAnsi="Arial"/>
          <w:color w:val="293A55"/>
          <w:sz w:val="18"/>
        </w:rPr>
        <w:t xml:space="preserve"> Міністерства аграрної політики та продовольства України від 27.12.2024 р. N 4415)</w:t>
      </w:r>
    </w:p>
    <w:p w:rsidR="00D152E3" w:rsidRDefault="006F4F5D">
      <w:pPr>
        <w:spacing w:after="75"/>
        <w:ind w:firstLine="240"/>
        <w:jc w:val="both"/>
      </w:pPr>
      <w:bookmarkStart w:id="236" w:name="852"/>
      <w:bookmarkEnd w:id="235"/>
      <w:r>
        <w:rPr>
          <w:rFonts w:ascii="Arial" w:hAnsi="Arial"/>
          <w:color w:val="293A55"/>
          <w:sz w:val="18"/>
        </w:rPr>
        <w:t>11) викидати в море частини акул та скатів після операцій з їх обробки;</w:t>
      </w:r>
    </w:p>
    <w:p w:rsidR="00D152E3" w:rsidRDefault="006F4F5D">
      <w:pPr>
        <w:spacing w:after="75"/>
        <w:ind w:firstLine="240"/>
        <w:jc w:val="right"/>
      </w:pPr>
      <w:bookmarkStart w:id="237" w:name="853"/>
      <w:bookmarkEnd w:id="236"/>
      <w:r>
        <w:rPr>
          <w:rFonts w:ascii="Arial" w:hAnsi="Arial"/>
          <w:color w:val="293A55"/>
          <w:sz w:val="18"/>
        </w:rPr>
        <w:t>(пункт 2 розділу III доповнено новим підпунктом 11 згідно з наказом</w:t>
      </w:r>
      <w:r>
        <w:br/>
      </w:r>
      <w:r>
        <w:rPr>
          <w:rFonts w:ascii="Arial" w:hAnsi="Arial"/>
          <w:color w:val="293A55"/>
          <w:sz w:val="18"/>
        </w:rPr>
        <w:t xml:space="preserve"> Міністерства аграрної політики та продовольства України від 27.12.2024 р. N 4415,</w:t>
      </w:r>
      <w:r>
        <w:br/>
      </w:r>
      <w:r>
        <w:rPr>
          <w:rFonts w:ascii="Arial" w:hAnsi="Arial"/>
          <w:color w:val="293A55"/>
          <w:sz w:val="18"/>
        </w:rPr>
        <w:t>у зв'язку з цим підпункти 9 - 20 вважати відповідно підпунктами 12 - 23)</w:t>
      </w:r>
    </w:p>
    <w:p w:rsidR="00D152E3" w:rsidRDefault="006F4F5D">
      <w:pPr>
        <w:spacing w:after="75"/>
        <w:ind w:firstLine="240"/>
        <w:jc w:val="both"/>
      </w:pPr>
      <w:bookmarkStart w:id="238" w:name="227"/>
      <w:bookmarkEnd w:id="237"/>
      <w:r>
        <w:rPr>
          <w:rFonts w:ascii="Arial" w:hAnsi="Arial"/>
          <w:color w:val="293A55"/>
          <w:sz w:val="18"/>
        </w:rPr>
        <w:t>12)</w:t>
      </w:r>
      <w:r>
        <w:rPr>
          <w:rFonts w:ascii="Arial" w:hAnsi="Arial"/>
          <w:color w:val="000000"/>
          <w:sz w:val="18"/>
        </w:rPr>
        <w:t xml:space="preserve"> вести недостовірний облік водних біоресурсів та подавати недостовірні звітні облікові дані щодо районів промислу добутих (виловлених) водних біоресурсів та обсягів добутих (виловлених) водних біоресурсів;</w:t>
      </w:r>
    </w:p>
    <w:p w:rsidR="00D152E3" w:rsidRDefault="006F4F5D">
      <w:pPr>
        <w:spacing w:after="75"/>
        <w:ind w:firstLine="240"/>
        <w:jc w:val="both"/>
      </w:pPr>
      <w:bookmarkStart w:id="239" w:name="228"/>
      <w:bookmarkEnd w:id="238"/>
      <w:r>
        <w:rPr>
          <w:rFonts w:ascii="Arial" w:hAnsi="Arial"/>
          <w:color w:val="293A55"/>
          <w:sz w:val="18"/>
        </w:rPr>
        <w:t>13)</w:t>
      </w:r>
      <w:r>
        <w:rPr>
          <w:rFonts w:ascii="Arial" w:hAnsi="Arial"/>
          <w:color w:val="000000"/>
          <w:sz w:val="18"/>
        </w:rPr>
        <w:t xml:space="preserve"> відлов рослиноїдних риб і старших вікових груп</w:t>
      </w:r>
      <w:r>
        <w:rPr>
          <w:rFonts w:ascii="Arial" w:hAnsi="Arial"/>
          <w:color w:val="000000"/>
          <w:sz w:val="18"/>
        </w:rPr>
        <w:t xml:space="preserve"> інших видів риб на ділянках, відведених для заготівлі плідників для риборозведення, знаряддями лову водних біоресурсів з кроком вічка понад 30 мм;</w:t>
      </w:r>
    </w:p>
    <w:p w:rsidR="00D152E3" w:rsidRDefault="006F4F5D">
      <w:pPr>
        <w:spacing w:after="75"/>
        <w:ind w:firstLine="240"/>
        <w:jc w:val="both"/>
      </w:pPr>
      <w:bookmarkStart w:id="240" w:name="229"/>
      <w:bookmarkEnd w:id="239"/>
      <w:r>
        <w:rPr>
          <w:rFonts w:ascii="Arial" w:hAnsi="Arial"/>
          <w:color w:val="293A55"/>
          <w:sz w:val="18"/>
        </w:rPr>
        <w:t>14)</w:t>
      </w:r>
      <w:r>
        <w:rPr>
          <w:rFonts w:ascii="Arial" w:hAnsi="Arial"/>
          <w:color w:val="000000"/>
          <w:sz w:val="18"/>
        </w:rPr>
        <w:t xml:space="preserve"> використовувати знаряддя лову водних біоресурсів, які застосовували в рибогосподарських водних об'єктах </w:t>
      </w:r>
      <w:r>
        <w:rPr>
          <w:rFonts w:ascii="Arial" w:hAnsi="Arial"/>
          <w:color w:val="000000"/>
          <w:sz w:val="18"/>
        </w:rPr>
        <w:t>(їх частинах) із осередками паразитарних та інфекційних захворювань водних біоресурсів, в інших рибогосподарських водних об'єктах (їх частинах) без попередньої дезінфекції цих знарядь лову;</w:t>
      </w:r>
    </w:p>
    <w:p w:rsidR="00D152E3" w:rsidRDefault="006F4F5D">
      <w:pPr>
        <w:spacing w:after="75"/>
        <w:ind w:firstLine="240"/>
        <w:jc w:val="both"/>
      </w:pPr>
      <w:bookmarkStart w:id="241" w:name="230"/>
      <w:bookmarkEnd w:id="240"/>
      <w:r>
        <w:rPr>
          <w:rFonts w:ascii="Arial" w:hAnsi="Arial"/>
          <w:color w:val="293A55"/>
          <w:sz w:val="18"/>
        </w:rPr>
        <w:t>15)</w:t>
      </w:r>
      <w:r>
        <w:rPr>
          <w:rFonts w:ascii="Arial" w:hAnsi="Arial"/>
          <w:color w:val="000000"/>
          <w:sz w:val="18"/>
        </w:rPr>
        <w:t xml:space="preserve"> перебувати на рибогосподарському водному об'єкті (його частині</w:t>
      </w:r>
      <w:r>
        <w:rPr>
          <w:rFonts w:ascii="Arial" w:hAnsi="Arial"/>
          <w:color w:val="000000"/>
          <w:sz w:val="18"/>
        </w:rPr>
        <w:t>) або у водоохоронній зоні зі знаряддями лову водних біоресурсів, застосування яких заборонено цими Правилами та режимами рибальства;</w:t>
      </w:r>
    </w:p>
    <w:p w:rsidR="00D152E3" w:rsidRDefault="006F4F5D">
      <w:pPr>
        <w:spacing w:after="75"/>
        <w:ind w:firstLine="240"/>
        <w:jc w:val="both"/>
      </w:pPr>
      <w:bookmarkStart w:id="242" w:name="231"/>
      <w:bookmarkEnd w:id="241"/>
      <w:r>
        <w:rPr>
          <w:rFonts w:ascii="Arial" w:hAnsi="Arial"/>
          <w:color w:val="293A55"/>
          <w:sz w:val="18"/>
        </w:rPr>
        <w:t>16)</w:t>
      </w:r>
      <w:r>
        <w:rPr>
          <w:rFonts w:ascii="Arial" w:hAnsi="Arial"/>
          <w:color w:val="000000"/>
          <w:sz w:val="18"/>
        </w:rPr>
        <w:t xml:space="preserve"> використовувати судна:</w:t>
      </w:r>
    </w:p>
    <w:p w:rsidR="00D152E3" w:rsidRDefault="006F4F5D">
      <w:pPr>
        <w:spacing w:after="75"/>
        <w:ind w:firstLine="240"/>
        <w:jc w:val="both"/>
      </w:pPr>
      <w:bookmarkStart w:id="243" w:name="232"/>
      <w:bookmarkEnd w:id="242"/>
      <w:r>
        <w:rPr>
          <w:rFonts w:ascii="Arial" w:hAnsi="Arial"/>
          <w:color w:val="000000"/>
          <w:sz w:val="18"/>
        </w:rPr>
        <w:t>не зареєстровані в установленому законодавством порядку;</w:t>
      </w:r>
    </w:p>
    <w:p w:rsidR="00D152E3" w:rsidRDefault="006F4F5D">
      <w:pPr>
        <w:spacing w:after="75"/>
        <w:ind w:firstLine="240"/>
        <w:jc w:val="both"/>
      </w:pPr>
      <w:bookmarkStart w:id="244" w:name="233"/>
      <w:bookmarkEnd w:id="243"/>
      <w:r>
        <w:rPr>
          <w:rFonts w:ascii="Arial" w:hAnsi="Arial"/>
          <w:color w:val="000000"/>
          <w:sz w:val="18"/>
        </w:rPr>
        <w:t>без свідоцтва про придатність судна до</w:t>
      </w:r>
      <w:r>
        <w:rPr>
          <w:rFonts w:ascii="Arial" w:hAnsi="Arial"/>
          <w:color w:val="000000"/>
          <w:sz w:val="18"/>
        </w:rPr>
        <w:t xml:space="preserve"> плавання;</w:t>
      </w:r>
    </w:p>
    <w:p w:rsidR="00D152E3" w:rsidRDefault="006F4F5D">
      <w:pPr>
        <w:spacing w:after="75"/>
        <w:ind w:firstLine="240"/>
        <w:jc w:val="both"/>
      </w:pPr>
      <w:bookmarkStart w:id="245" w:name="234"/>
      <w:bookmarkEnd w:id="244"/>
      <w:r>
        <w:rPr>
          <w:rFonts w:ascii="Arial" w:hAnsi="Arial"/>
          <w:color w:val="000000"/>
          <w:sz w:val="18"/>
        </w:rPr>
        <w:t xml:space="preserve">з технічними </w:t>
      </w:r>
      <w:proofErr w:type="spellStart"/>
      <w:r>
        <w:rPr>
          <w:rFonts w:ascii="Arial" w:hAnsi="Arial"/>
          <w:color w:val="000000"/>
          <w:sz w:val="18"/>
        </w:rPr>
        <w:t>несправностями</w:t>
      </w:r>
      <w:proofErr w:type="spellEnd"/>
      <w:r>
        <w:rPr>
          <w:rFonts w:ascii="Arial" w:hAnsi="Arial"/>
          <w:color w:val="000000"/>
          <w:sz w:val="18"/>
        </w:rPr>
        <w:t>, переобладнані, які не мають документів, що підтверджують переобладнання;</w:t>
      </w:r>
    </w:p>
    <w:p w:rsidR="00D152E3" w:rsidRDefault="006F4F5D">
      <w:pPr>
        <w:spacing w:after="75"/>
        <w:ind w:firstLine="240"/>
        <w:jc w:val="both"/>
      </w:pPr>
      <w:bookmarkStart w:id="246" w:name="235"/>
      <w:bookmarkEnd w:id="245"/>
      <w:r>
        <w:rPr>
          <w:rFonts w:ascii="Arial" w:hAnsi="Arial"/>
          <w:color w:val="000000"/>
          <w:sz w:val="18"/>
        </w:rPr>
        <w:t>не укомплектовані персоналом (</w:t>
      </w:r>
      <w:proofErr w:type="spellStart"/>
      <w:r>
        <w:rPr>
          <w:rFonts w:ascii="Arial" w:hAnsi="Arial"/>
          <w:color w:val="000000"/>
          <w:sz w:val="18"/>
        </w:rPr>
        <w:t>екіпажем</w:t>
      </w:r>
      <w:proofErr w:type="spellEnd"/>
      <w:r>
        <w:rPr>
          <w:rFonts w:ascii="Arial" w:hAnsi="Arial"/>
          <w:color w:val="000000"/>
          <w:sz w:val="18"/>
        </w:rPr>
        <w:t>) відповідно до вимог законодавства;</w:t>
      </w:r>
    </w:p>
    <w:p w:rsidR="00D152E3" w:rsidRDefault="006F4F5D">
      <w:pPr>
        <w:spacing w:after="75"/>
        <w:ind w:firstLine="240"/>
        <w:jc w:val="both"/>
      </w:pPr>
      <w:bookmarkStart w:id="247" w:name="236"/>
      <w:bookmarkEnd w:id="246"/>
      <w:r>
        <w:rPr>
          <w:rFonts w:ascii="Arial" w:hAnsi="Arial"/>
          <w:color w:val="000000"/>
          <w:sz w:val="18"/>
        </w:rPr>
        <w:t>без встановлених на них розпізнавальних знаків, реєстраційних номері</w:t>
      </w:r>
      <w:r>
        <w:rPr>
          <w:rFonts w:ascii="Arial" w:hAnsi="Arial"/>
          <w:color w:val="000000"/>
          <w:sz w:val="18"/>
        </w:rPr>
        <w:t>в та/або назв суден;</w:t>
      </w:r>
    </w:p>
    <w:p w:rsidR="00D152E3" w:rsidRDefault="006F4F5D">
      <w:pPr>
        <w:spacing w:after="75"/>
        <w:ind w:firstLine="240"/>
        <w:jc w:val="both"/>
      </w:pPr>
      <w:bookmarkStart w:id="248" w:name="237"/>
      <w:bookmarkEnd w:id="247"/>
      <w:r>
        <w:rPr>
          <w:rFonts w:ascii="Arial" w:hAnsi="Arial"/>
          <w:color w:val="000000"/>
          <w:sz w:val="18"/>
        </w:rPr>
        <w:t>не включені до системи моніторингу риболовних суден;</w:t>
      </w:r>
    </w:p>
    <w:p w:rsidR="00D152E3" w:rsidRDefault="006F4F5D">
      <w:pPr>
        <w:spacing w:after="75"/>
        <w:ind w:firstLine="240"/>
        <w:jc w:val="both"/>
      </w:pPr>
      <w:bookmarkStart w:id="249" w:name="238"/>
      <w:bookmarkEnd w:id="248"/>
      <w:r>
        <w:rPr>
          <w:rFonts w:ascii="Arial" w:hAnsi="Arial"/>
          <w:color w:val="000000"/>
          <w:sz w:val="18"/>
        </w:rPr>
        <w:t>з розпізнавальними знаками, реєстраційними номерами та/або назвами суден, які не відповідають судновим реєстраційним документам;</w:t>
      </w:r>
    </w:p>
    <w:p w:rsidR="00D152E3" w:rsidRDefault="006F4F5D">
      <w:pPr>
        <w:spacing w:after="75"/>
        <w:ind w:firstLine="240"/>
        <w:jc w:val="both"/>
      </w:pPr>
      <w:bookmarkStart w:id="250" w:name="239"/>
      <w:bookmarkEnd w:id="249"/>
      <w:r>
        <w:rPr>
          <w:rFonts w:ascii="Arial" w:hAnsi="Arial"/>
          <w:color w:val="000000"/>
          <w:sz w:val="18"/>
        </w:rPr>
        <w:t xml:space="preserve">зареєстровані у </w:t>
      </w:r>
      <w:r>
        <w:rPr>
          <w:rFonts w:ascii="Arial" w:hAnsi="Arial"/>
          <w:color w:val="293A55"/>
          <w:sz w:val="18"/>
        </w:rPr>
        <w:t>Судновій книзі України</w:t>
      </w:r>
      <w:r>
        <w:rPr>
          <w:rFonts w:ascii="Arial" w:hAnsi="Arial"/>
          <w:color w:val="000000"/>
          <w:sz w:val="18"/>
        </w:rPr>
        <w:t>, які не відпов</w:t>
      </w:r>
      <w:r>
        <w:rPr>
          <w:rFonts w:ascii="Arial" w:hAnsi="Arial"/>
          <w:color w:val="000000"/>
          <w:sz w:val="18"/>
        </w:rPr>
        <w:t xml:space="preserve">ідають районам плавання, визначеним </w:t>
      </w:r>
      <w:r>
        <w:rPr>
          <w:rFonts w:ascii="Arial" w:hAnsi="Arial"/>
          <w:color w:val="293A55"/>
          <w:sz w:val="18"/>
        </w:rPr>
        <w:t>статтею 49 Закону України "Про рибне господарство, промислове рибальство та охорону водних біоресурсів"</w:t>
      </w:r>
      <w:r>
        <w:rPr>
          <w:rFonts w:ascii="Arial" w:hAnsi="Arial"/>
          <w:color w:val="000000"/>
          <w:sz w:val="18"/>
        </w:rPr>
        <w:t>;</w:t>
      </w:r>
    </w:p>
    <w:p w:rsidR="00D152E3" w:rsidRDefault="006F4F5D">
      <w:pPr>
        <w:spacing w:after="75"/>
        <w:ind w:firstLine="240"/>
        <w:jc w:val="both"/>
      </w:pPr>
      <w:bookmarkStart w:id="251" w:name="240"/>
      <w:bookmarkEnd w:id="250"/>
      <w:r>
        <w:rPr>
          <w:rFonts w:ascii="Arial" w:hAnsi="Arial"/>
          <w:color w:val="293A55"/>
          <w:sz w:val="18"/>
        </w:rPr>
        <w:t>17)</w:t>
      </w:r>
      <w:r>
        <w:rPr>
          <w:rFonts w:ascii="Arial" w:hAnsi="Arial"/>
          <w:color w:val="000000"/>
          <w:sz w:val="18"/>
        </w:rPr>
        <w:t xml:space="preserve"> проводити промислові операції без виставлення вогнів та знаків, визначених </w:t>
      </w:r>
      <w:r>
        <w:rPr>
          <w:rFonts w:ascii="Arial" w:hAnsi="Arial"/>
          <w:color w:val="293A55"/>
          <w:sz w:val="18"/>
        </w:rPr>
        <w:t>правилом 26 Міжнародних правил запоб</w:t>
      </w:r>
      <w:r>
        <w:rPr>
          <w:rFonts w:ascii="Arial" w:hAnsi="Arial"/>
          <w:color w:val="293A55"/>
          <w:sz w:val="18"/>
        </w:rPr>
        <w:t>ігання зіткненню суден на морі 1972 року</w:t>
      </w:r>
      <w:r>
        <w:rPr>
          <w:rFonts w:ascii="Arial" w:hAnsi="Arial"/>
          <w:color w:val="000000"/>
          <w:sz w:val="18"/>
        </w:rPr>
        <w:t xml:space="preserve">, а також </w:t>
      </w:r>
      <w:r>
        <w:rPr>
          <w:rFonts w:ascii="Arial" w:hAnsi="Arial"/>
          <w:color w:val="293A55"/>
          <w:sz w:val="18"/>
        </w:rPr>
        <w:t>Додатком II</w:t>
      </w:r>
      <w:r>
        <w:rPr>
          <w:rFonts w:ascii="Arial" w:hAnsi="Arial"/>
          <w:color w:val="000000"/>
          <w:sz w:val="18"/>
        </w:rPr>
        <w:t xml:space="preserve"> до них та Правилами судноплавства на внутрішніх водних шляхах України, затвердженими </w:t>
      </w:r>
      <w:r>
        <w:rPr>
          <w:rFonts w:ascii="Arial" w:hAnsi="Arial"/>
          <w:color w:val="293A55"/>
          <w:sz w:val="18"/>
        </w:rPr>
        <w:t>наказом Міністерства транспорту України від 16 лютого 2004 року N 91</w:t>
      </w:r>
      <w:r>
        <w:rPr>
          <w:rFonts w:ascii="Arial" w:hAnsi="Arial"/>
          <w:color w:val="000000"/>
          <w:sz w:val="18"/>
        </w:rPr>
        <w:t xml:space="preserve">, зареєстрованими в Міністерстві юстиції </w:t>
      </w:r>
      <w:r>
        <w:rPr>
          <w:rFonts w:ascii="Arial" w:hAnsi="Arial"/>
          <w:color w:val="000000"/>
          <w:sz w:val="18"/>
        </w:rPr>
        <w:t>України 12 липня 2004 року за N 872/9471;</w:t>
      </w:r>
    </w:p>
    <w:p w:rsidR="00D152E3" w:rsidRDefault="006F4F5D">
      <w:pPr>
        <w:spacing w:after="75"/>
        <w:ind w:firstLine="240"/>
        <w:jc w:val="both"/>
      </w:pPr>
      <w:bookmarkStart w:id="252" w:name="241"/>
      <w:bookmarkEnd w:id="251"/>
      <w:r>
        <w:rPr>
          <w:rFonts w:ascii="Arial" w:hAnsi="Arial"/>
          <w:color w:val="293A55"/>
          <w:sz w:val="18"/>
        </w:rPr>
        <w:t>18)</w:t>
      </w:r>
      <w:r>
        <w:rPr>
          <w:rFonts w:ascii="Arial" w:hAnsi="Arial"/>
          <w:color w:val="000000"/>
          <w:sz w:val="18"/>
        </w:rPr>
        <w:t xml:space="preserve"> викидати за борт судна улов, крім випадків, передбачених абзацами одинадцятим та дванадцятим пункту 3 розділу III цих Правил;</w:t>
      </w:r>
    </w:p>
    <w:p w:rsidR="00D152E3" w:rsidRDefault="006F4F5D">
      <w:pPr>
        <w:spacing w:after="75"/>
        <w:ind w:firstLine="240"/>
        <w:jc w:val="both"/>
      </w:pPr>
      <w:bookmarkStart w:id="253" w:name="242"/>
      <w:bookmarkEnd w:id="252"/>
      <w:r>
        <w:rPr>
          <w:rFonts w:ascii="Arial" w:hAnsi="Arial"/>
          <w:color w:val="293A55"/>
          <w:sz w:val="18"/>
        </w:rPr>
        <w:lastRenderedPageBreak/>
        <w:t>19)</w:t>
      </w:r>
      <w:r>
        <w:rPr>
          <w:rFonts w:ascii="Arial" w:hAnsi="Arial"/>
          <w:color w:val="000000"/>
          <w:sz w:val="18"/>
        </w:rPr>
        <w:t xml:space="preserve"> скидати у рибогосподарський водний об'єкт (його частину) забруднюючі речовини (м</w:t>
      </w:r>
      <w:r>
        <w:rPr>
          <w:rFonts w:ascii="Arial" w:hAnsi="Arial"/>
          <w:color w:val="000000"/>
          <w:sz w:val="18"/>
        </w:rPr>
        <w:t>атеріали органічного і неорганічного походження, полімерні вироби (пластик, поліетилен) та інші відходи) або отруйні речовини;</w:t>
      </w:r>
    </w:p>
    <w:p w:rsidR="00D152E3" w:rsidRDefault="006F4F5D">
      <w:pPr>
        <w:spacing w:after="75"/>
        <w:ind w:firstLine="240"/>
        <w:jc w:val="both"/>
      </w:pPr>
      <w:bookmarkStart w:id="254" w:name="243"/>
      <w:bookmarkEnd w:id="253"/>
      <w:r>
        <w:rPr>
          <w:rFonts w:ascii="Arial" w:hAnsi="Arial"/>
          <w:color w:val="293A55"/>
          <w:sz w:val="18"/>
        </w:rPr>
        <w:t>20)</w:t>
      </w:r>
      <w:r>
        <w:rPr>
          <w:rFonts w:ascii="Arial" w:hAnsi="Arial"/>
          <w:color w:val="000000"/>
          <w:sz w:val="18"/>
        </w:rPr>
        <w:t xml:space="preserve"> допускати перевищення норм </w:t>
      </w:r>
      <w:proofErr w:type="spellStart"/>
      <w:r>
        <w:rPr>
          <w:rFonts w:ascii="Arial" w:hAnsi="Arial"/>
          <w:color w:val="000000"/>
          <w:sz w:val="18"/>
        </w:rPr>
        <w:t>прилову</w:t>
      </w:r>
      <w:proofErr w:type="spellEnd"/>
      <w:r>
        <w:rPr>
          <w:rFonts w:ascii="Arial" w:hAnsi="Arial"/>
          <w:color w:val="000000"/>
          <w:sz w:val="18"/>
        </w:rPr>
        <w:t xml:space="preserve"> молоді водних біоресурсів під час промислу активними знаряддями лову водних біоресурсів, к</w:t>
      </w:r>
      <w:r>
        <w:rPr>
          <w:rFonts w:ascii="Arial" w:hAnsi="Arial"/>
          <w:color w:val="000000"/>
          <w:sz w:val="18"/>
        </w:rPr>
        <w:t>рім випадків передбачених абзацом другим пункту 3 розділу III цих Правил;</w:t>
      </w:r>
    </w:p>
    <w:p w:rsidR="00D152E3" w:rsidRDefault="006F4F5D">
      <w:pPr>
        <w:spacing w:after="75"/>
        <w:ind w:firstLine="240"/>
        <w:jc w:val="both"/>
      </w:pPr>
      <w:bookmarkStart w:id="255" w:name="244"/>
      <w:bookmarkEnd w:id="254"/>
      <w:r>
        <w:rPr>
          <w:rFonts w:ascii="Arial" w:hAnsi="Arial"/>
          <w:color w:val="293A55"/>
          <w:sz w:val="18"/>
        </w:rPr>
        <w:t>21)</w:t>
      </w:r>
      <w:r>
        <w:rPr>
          <w:rFonts w:ascii="Arial" w:hAnsi="Arial"/>
          <w:color w:val="000000"/>
          <w:sz w:val="18"/>
        </w:rPr>
        <w:t xml:space="preserve"> вихід суден на промисел та проведення ними промислових операцій за відсутності на судні суднових документів, передбачених законодавством України та міжнародними договорами Україн</w:t>
      </w:r>
      <w:r>
        <w:rPr>
          <w:rFonts w:ascii="Arial" w:hAnsi="Arial"/>
          <w:color w:val="000000"/>
          <w:sz w:val="18"/>
        </w:rPr>
        <w:t>и;</w:t>
      </w:r>
    </w:p>
    <w:p w:rsidR="00D152E3" w:rsidRDefault="006F4F5D">
      <w:pPr>
        <w:spacing w:after="75"/>
        <w:ind w:firstLine="240"/>
        <w:jc w:val="both"/>
      </w:pPr>
      <w:bookmarkStart w:id="256" w:name="245"/>
      <w:bookmarkEnd w:id="255"/>
      <w:r>
        <w:rPr>
          <w:rFonts w:ascii="Arial" w:hAnsi="Arial"/>
          <w:color w:val="293A55"/>
          <w:sz w:val="18"/>
        </w:rPr>
        <w:t>22)</w:t>
      </w:r>
      <w:r>
        <w:rPr>
          <w:rFonts w:ascii="Arial" w:hAnsi="Arial"/>
          <w:color w:val="000000"/>
          <w:sz w:val="18"/>
        </w:rPr>
        <w:t xml:space="preserve"> використовувати:</w:t>
      </w:r>
    </w:p>
    <w:p w:rsidR="00D152E3" w:rsidRDefault="006F4F5D">
      <w:pPr>
        <w:spacing w:after="75"/>
        <w:ind w:firstLine="240"/>
        <w:jc w:val="both"/>
      </w:pPr>
      <w:bookmarkStart w:id="257" w:name="246"/>
      <w:bookmarkEnd w:id="256"/>
      <w:r>
        <w:rPr>
          <w:rFonts w:ascii="Arial" w:hAnsi="Arial"/>
          <w:color w:val="000000"/>
          <w:sz w:val="18"/>
        </w:rPr>
        <w:t xml:space="preserve">бурила у </w:t>
      </w:r>
      <w:proofErr w:type="spellStart"/>
      <w:r>
        <w:rPr>
          <w:rFonts w:ascii="Arial" w:hAnsi="Arial"/>
          <w:color w:val="000000"/>
          <w:sz w:val="18"/>
        </w:rPr>
        <w:t>Дніпровсько</w:t>
      </w:r>
      <w:proofErr w:type="spellEnd"/>
      <w:r>
        <w:rPr>
          <w:rFonts w:ascii="Arial" w:hAnsi="Arial"/>
          <w:color w:val="000000"/>
          <w:sz w:val="18"/>
        </w:rPr>
        <w:t>-Бузькій гирловій системі від заходу і до сходу сонця;</w:t>
      </w:r>
    </w:p>
    <w:p w:rsidR="00D152E3" w:rsidRDefault="006F4F5D">
      <w:pPr>
        <w:spacing w:after="75"/>
        <w:ind w:firstLine="240"/>
        <w:jc w:val="both"/>
      </w:pPr>
      <w:bookmarkStart w:id="258" w:name="247"/>
      <w:bookmarkEnd w:id="257"/>
      <w:r>
        <w:rPr>
          <w:rFonts w:ascii="Arial" w:hAnsi="Arial"/>
          <w:color w:val="000000"/>
          <w:sz w:val="18"/>
        </w:rPr>
        <w:t>будь-які засоби і пристрої, що зменшують розмір вічка нижче допустимого;</w:t>
      </w:r>
    </w:p>
    <w:p w:rsidR="00D152E3" w:rsidRDefault="006F4F5D">
      <w:pPr>
        <w:spacing w:after="75"/>
        <w:ind w:firstLine="240"/>
        <w:jc w:val="both"/>
      </w:pPr>
      <w:bookmarkStart w:id="259" w:name="248"/>
      <w:bookmarkEnd w:id="258"/>
      <w:r>
        <w:rPr>
          <w:rFonts w:ascii="Arial" w:hAnsi="Arial"/>
          <w:color w:val="000000"/>
          <w:sz w:val="18"/>
        </w:rPr>
        <w:t>вхідні пристрої у вигляді лійок з кільцями в ставних неводах з кроком вічка менше ні</w:t>
      </w:r>
      <w:r>
        <w:rPr>
          <w:rFonts w:ascii="Arial" w:hAnsi="Arial"/>
          <w:color w:val="000000"/>
          <w:sz w:val="18"/>
        </w:rPr>
        <w:t>ж 20 мм;</w:t>
      </w:r>
    </w:p>
    <w:p w:rsidR="00D152E3" w:rsidRDefault="006F4F5D">
      <w:pPr>
        <w:spacing w:after="75"/>
        <w:ind w:firstLine="240"/>
        <w:jc w:val="both"/>
      </w:pPr>
      <w:bookmarkStart w:id="260" w:name="249"/>
      <w:bookmarkEnd w:id="259"/>
      <w:proofErr w:type="spellStart"/>
      <w:r>
        <w:rPr>
          <w:rFonts w:ascii="Arial" w:hAnsi="Arial"/>
          <w:color w:val="000000"/>
          <w:sz w:val="18"/>
        </w:rPr>
        <w:t>закидні</w:t>
      </w:r>
      <w:proofErr w:type="spellEnd"/>
      <w:r>
        <w:rPr>
          <w:rFonts w:ascii="Arial" w:hAnsi="Arial"/>
          <w:color w:val="000000"/>
          <w:sz w:val="18"/>
        </w:rPr>
        <w:t xml:space="preserve"> неводи (волоки) з приводами більше 1/2 довжини відповідного крила;</w:t>
      </w:r>
    </w:p>
    <w:p w:rsidR="00D152E3" w:rsidRDefault="006F4F5D">
      <w:pPr>
        <w:spacing w:after="75"/>
        <w:ind w:firstLine="240"/>
        <w:jc w:val="both"/>
      </w:pPr>
      <w:bookmarkStart w:id="261" w:name="250"/>
      <w:bookmarkEnd w:id="260"/>
      <w:proofErr w:type="spellStart"/>
      <w:r>
        <w:rPr>
          <w:rFonts w:ascii="Arial" w:hAnsi="Arial"/>
          <w:color w:val="000000"/>
          <w:sz w:val="18"/>
        </w:rPr>
        <w:t>закидні</w:t>
      </w:r>
      <w:proofErr w:type="spellEnd"/>
      <w:r>
        <w:rPr>
          <w:rFonts w:ascii="Arial" w:hAnsi="Arial"/>
          <w:color w:val="000000"/>
          <w:sz w:val="18"/>
        </w:rPr>
        <w:t xml:space="preserve"> неводи (волоки) довжиною більше 100 м під час спеціалізованого промислу тюльки в річці Дніпро;</w:t>
      </w:r>
    </w:p>
    <w:p w:rsidR="00D152E3" w:rsidRDefault="006F4F5D">
      <w:pPr>
        <w:spacing w:after="75"/>
        <w:ind w:firstLine="240"/>
        <w:jc w:val="both"/>
      </w:pPr>
      <w:bookmarkStart w:id="262" w:name="251"/>
      <w:bookmarkEnd w:id="261"/>
      <w:r>
        <w:rPr>
          <w:rFonts w:ascii="Arial" w:hAnsi="Arial"/>
          <w:color w:val="000000"/>
          <w:sz w:val="18"/>
        </w:rPr>
        <w:t xml:space="preserve">конусні пастки для лову тюльки з площею вхідного отвору більш 10 </w:t>
      </w:r>
      <w:proofErr w:type="spellStart"/>
      <w:r>
        <w:rPr>
          <w:rFonts w:ascii="Arial" w:hAnsi="Arial"/>
          <w:color w:val="000000"/>
          <w:sz w:val="18"/>
        </w:rPr>
        <w:t>кв</w:t>
      </w:r>
      <w:proofErr w:type="spellEnd"/>
      <w:r>
        <w:rPr>
          <w:rFonts w:ascii="Arial" w:hAnsi="Arial"/>
          <w:color w:val="000000"/>
          <w:sz w:val="18"/>
        </w:rPr>
        <w:t xml:space="preserve">. </w:t>
      </w:r>
      <w:r>
        <w:rPr>
          <w:rFonts w:ascii="Arial" w:hAnsi="Arial"/>
          <w:color w:val="000000"/>
          <w:sz w:val="18"/>
        </w:rPr>
        <w:t>м.;</w:t>
      </w:r>
    </w:p>
    <w:p w:rsidR="00D152E3" w:rsidRDefault="006F4F5D">
      <w:pPr>
        <w:spacing w:after="75"/>
        <w:ind w:firstLine="240"/>
        <w:jc w:val="both"/>
      </w:pPr>
      <w:bookmarkStart w:id="263" w:name="252"/>
      <w:bookmarkEnd w:id="262"/>
      <w:r>
        <w:rPr>
          <w:rFonts w:ascii="Arial" w:hAnsi="Arial"/>
          <w:color w:val="000000"/>
          <w:sz w:val="18"/>
        </w:rPr>
        <w:t xml:space="preserve">лави </w:t>
      </w:r>
      <w:proofErr w:type="spellStart"/>
      <w:r>
        <w:rPr>
          <w:rFonts w:ascii="Arial" w:hAnsi="Arial"/>
          <w:color w:val="000000"/>
          <w:sz w:val="18"/>
        </w:rPr>
        <w:t>ятерів</w:t>
      </w:r>
      <w:proofErr w:type="spellEnd"/>
      <w:r>
        <w:rPr>
          <w:rFonts w:ascii="Arial" w:hAnsi="Arial"/>
          <w:color w:val="000000"/>
          <w:sz w:val="18"/>
        </w:rPr>
        <w:t xml:space="preserve"> і ставних сіткових порядків у річці Дунай і її придатковій системі, довжиною більше 200 м з відстанню між лавами </w:t>
      </w:r>
      <w:proofErr w:type="spellStart"/>
      <w:r>
        <w:rPr>
          <w:rFonts w:ascii="Arial" w:hAnsi="Arial"/>
          <w:color w:val="000000"/>
          <w:sz w:val="18"/>
        </w:rPr>
        <w:t>ятерів</w:t>
      </w:r>
      <w:proofErr w:type="spellEnd"/>
      <w:r>
        <w:rPr>
          <w:rFonts w:ascii="Arial" w:hAnsi="Arial"/>
          <w:color w:val="000000"/>
          <w:sz w:val="18"/>
        </w:rPr>
        <w:t xml:space="preserve"> менше 200 м, а між сітковими порядками - менше 500 м один від одного;</w:t>
      </w:r>
    </w:p>
    <w:p w:rsidR="00D152E3" w:rsidRDefault="006F4F5D">
      <w:pPr>
        <w:spacing w:after="75"/>
        <w:ind w:firstLine="240"/>
        <w:jc w:val="both"/>
      </w:pPr>
      <w:bookmarkStart w:id="264" w:name="253"/>
      <w:bookmarkEnd w:id="263"/>
      <w:r>
        <w:rPr>
          <w:rFonts w:ascii="Arial" w:hAnsi="Arial"/>
          <w:color w:val="000000"/>
          <w:sz w:val="18"/>
        </w:rPr>
        <w:t xml:space="preserve">сітки у </w:t>
      </w:r>
      <w:proofErr w:type="spellStart"/>
      <w:r>
        <w:rPr>
          <w:rFonts w:ascii="Arial" w:hAnsi="Arial"/>
          <w:color w:val="000000"/>
          <w:sz w:val="18"/>
        </w:rPr>
        <w:t>Дніпровсько</w:t>
      </w:r>
      <w:proofErr w:type="spellEnd"/>
      <w:r>
        <w:rPr>
          <w:rFonts w:ascii="Arial" w:hAnsi="Arial"/>
          <w:color w:val="000000"/>
          <w:sz w:val="18"/>
        </w:rPr>
        <w:t xml:space="preserve">-Бузькій гирловій системі з </w:t>
      </w:r>
      <w:r>
        <w:rPr>
          <w:rFonts w:ascii="Arial" w:hAnsi="Arial"/>
          <w:color w:val="000000"/>
          <w:sz w:val="18"/>
        </w:rPr>
        <w:t>8.00 до 18.00 у період від закінчення весняного забороненого періоду по 15 вересня;</w:t>
      </w:r>
    </w:p>
    <w:p w:rsidR="00D152E3" w:rsidRDefault="006F4F5D">
      <w:pPr>
        <w:spacing w:after="75"/>
        <w:ind w:firstLine="240"/>
        <w:jc w:val="both"/>
      </w:pPr>
      <w:bookmarkStart w:id="265" w:name="254"/>
      <w:bookmarkEnd w:id="264"/>
      <w:r>
        <w:rPr>
          <w:rFonts w:ascii="Arial" w:hAnsi="Arial"/>
          <w:color w:val="000000"/>
          <w:sz w:val="18"/>
        </w:rPr>
        <w:t xml:space="preserve">ставні неводи з кроком вічка менше 8 мм, за винятком неспеціалізованого промислу хамси, тільки і </w:t>
      </w:r>
      <w:proofErr w:type="spellStart"/>
      <w:r>
        <w:rPr>
          <w:rFonts w:ascii="Arial" w:hAnsi="Arial"/>
          <w:color w:val="000000"/>
          <w:sz w:val="18"/>
        </w:rPr>
        <w:t>шпрота</w:t>
      </w:r>
      <w:proofErr w:type="spellEnd"/>
      <w:r>
        <w:rPr>
          <w:rFonts w:ascii="Arial" w:hAnsi="Arial"/>
          <w:color w:val="000000"/>
          <w:sz w:val="18"/>
        </w:rPr>
        <w:t>;</w:t>
      </w:r>
    </w:p>
    <w:p w:rsidR="00D152E3" w:rsidRDefault="006F4F5D">
      <w:pPr>
        <w:spacing w:after="75"/>
        <w:ind w:firstLine="240"/>
        <w:jc w:val="both"/>
      </w:pPr>
      <w:bookmarkStart w:id="266" w:name="255"/>
      <w:bookmarkEnd w:id="265"/>
      <w:r>
        <w:rPr>
          <w:rFonts w:ascii="Arial" w:hAnsi="Arial"/>
          <w:color w:val="000000"/>
          <w:sz w:val="18"/>
        </w:rPr>
        <w:t xml:space="preserve">ставні неводи, </w:t>
      </w:r>
      <w:proofErr w:type="spellStart"/>
      <w:r>
        <w:rPr>
          <w:rFonts w:ascii="Arial" w:hAnsi="Arial"/>
          <w:color w:val="000000"/>
          <w:sz w:val="18"/>
        </w:rPr>
        <w:t>ятери</w:t>
      </w:r>
      <w:proofErr w:type="spellEnd"/>
      <w:r>
        <w:rPr>
          <w:rFonts w:ascii="Arial" w:hAnsi="Arial"/>
          <w:color w:val="000000"/>
          <w:sz w:val="18"/>
        </w:rPr>
        <w:t xml:space="preserve"> та сітки у гирлах, що сполучають лимани з Чорн</w:t>
      </w:r>
      <w:r>
        <w:rPr>
          <w:rFonts w:ascii="Arial" w:hAnsi="Arial"/>
          <w:color w:val="000000"/>
          <w:sz w:val="18"/>
        </w:rPr>
        <w:t>им морем;</w:t>
      </w:r>
    </w:p>
    <w:p w:rsidR="00D152E3" w:rsidRDefault="006F4F5D">
      <w:pPr>
        <w:spacing w:after="75"/>
        <w:ind w:firstLine="240"/>
        <w:jc w:val="both"/>
      </w:pPr>
      <w:bookmarkStart w:id="267" w:name="256"/>
      <w:bookmarkEnd w:id="266"/>
      <w:r>
        <w:rPr>
          <w:rFonts w:ascii="Arial" w:hAnsi="Arial"/>
          <w:color w:val="000000"/>
          <w:sz w:val="18"/>
        </w:rPr>
        <w:t xml:space="preserve">ставні сіткові порядки довжиною більше 600 м і на відстані ближче 500 м один від одного, в лиманах, що сполучаються з Чорним морем, за винятком спеціалізованого промислу </w:t>
      </w:r>
      <w:proofErr w:type="spellStart"/>
      <w:r>
        <w:rPr>
          <w:rFonts w:ascii="Arial" w:hAnsi="Arial"/>
          <w:color w:val="000000"/>
          <w:sz w:val="18"/>
        </w:rPr>
        <w:t>піленгаса</w:t>
      </w:r>
      <w:proofErr w:type="spellEnd"/>
      <w:r>
        <w:rPr>
          <w:rFonts w:ascii="Arial" w:hAnsi="Arial"/>
          <w:color w:val="000000"/>
          <w:sz w:val="18"/>
        </w:rPr>
        <w:t>, під час якого відстань між порядками не обмежується;</w:t>
      </w:r>
    </w:p>
    <w:p w:rsidR="00D152E3" w:rsidRDefault="006F4F5D">
      <w:pPr>
        <w:spacing w:after="75"/>
        <w:ind w:firstLine="240"/>
        <w:jc w:val="both"/>
      </w:pPr>
      <w:bookmarkStart w:id="268" w:name="257"/>
      <w:bookmarkEnd w:id="267"/>
      <w:r>
        <w:rPr>
          <w:rFonts w:ascii="Arial" w:hAnsi="Arial"/>
          <w:color w:val="000000"/>
          <w:sz w:val="18"/>
        </w:rPr>
        <w:t>ставні сітки</w:t>
      </w:r>
      <w:r>
        <w:rPr>
          <w:rFonts w:ascii="Arial" w:hAnsi="Arial"/>
          <w:color w:val="000000"/>
          <w:sz w:val="18"/>
        </w:rPr>
        <w:t xml:space="preserve"> у річках Дніпро та Інгулець з їх придатковими системами;</w:t>
      </w:r>
    </w:p>
    <w:p w:rsidR="00D152E3" w:rsidRDefault="006F4F5D">
      <w:pPr>
        <w:spacing w:after="75"/>
        <w:ind w:firstLine="240"/>
        <w:jc w:val="both"/>
      </w:pPr>
      <w:bookmarkStart w:id="269" w:name="258"/>
      <w:bookmarkEnd w:id="268"/>
      <w:r>
        <w:rPr>
          <w:rFonts w:ascii="Arial" w:hAnsi="Arial"/>
          <w:color w:val="000000"/>
          <w:sz w:val="18"/>
        </w:rPr>
        <w:t>плавні сітки без нижньої підбори;</w:t>
      </w:r>
    </w:p>
    <w:p w:rsidR="00D152E3" w:rsidRDefault="006F4F5D">
      <w:pPr>
        <w:spacing w:after="75"/>
        <w:ind w:firstLine="240"/>
        <w:jc w:val="both"/>
      </w:pPr>
      <w:bookmarkStart w:id="270" w:name="259"/>
      <w:bookmarkEnd w:id="269"/>
      <w:r>
        <w:rPr>
          <w:rFonts w:ascii="Arial" w:hAnsi="Arial"/>
          <w:color w:val="000000"/>
          <w:sz w:val="18"/>
        </w:rPr>
        <w:t>плавні сітки та їх порядки у річці Дніпро, загальна довжина яких перевищує 150 м;</w:t>
      </w:r>
    </w:p>
    <w:p w:rsidR="00D152E3" w:rsidRDefault="006F4F5D">
      <w:pPr>
        <w:spacing w:after="75"/>
        <w:ind w:firstLine="240"/>
        <w:jc w:val="both"/>
      </w:pPr>
      <w:bookmarkStart w:id="271" w:name="260"/>
      <w:bookmarkEnd w:id="270"/>
      <w:proofErr w:type="spellStart"/>
      <w:r>
        <w:rPr>
          <w:rFonts w:ascii="Arial" w:hAnsi="Arial"/>
          <w:color w:val="000000"/>
          <w:sz w:val="18"/>
        </w:rPr>
        <w:t>поріжі</w:t>
      </w:r>
      <w:proofErr w:type="spellEnd"/>
      <w:r>
        <w:rPr>
          <w:rFonts w:ascii="Arial" w:hAnsi="Arial"/>
          <w:color w:val="000000"/>
          <w:sz w:val="18"/>
        </w:rPr>
        <w:t xml:space="preserve"> в сітках під час спеціалізованого промислу азово-чорноморської кефалі (крім</w:t>
      </w:r>
      <w:r>
        <w:rPr>
          <w:rFonts w:ascii="Arial" w:hAnsi="Arial"/>
          <w:color w:val="000000"/>
          <w:sz w:val="18"/>
        </w:rPr>
        <w:t xml:space="preserve"> </w:t>
      </w:r>
      <w:proofErr w:type="spellStart"/>
      <w:r>
        <w:rPr>
          <w:rFonts w:ascii="Arial" w:hAnsi="Arial"/>
          <w:color w:val="000000"/>
          <w:sz w:val="18"/>
        </w:rPr>
        <w:t>передгирлового</w:t>
      </w:r>
      <w:proofErr w:type="spellEnd"/>
      <w:r>
        <w:rPr>
          <w:rFonts w:ascii="Arial" w:hAnsi="Arial"/>
          <w:color w:val="000000"/>
          <w:sz w:val="18"/>
        </w:rPr>
        <w:t xml:space="preserve"> простору річки Дунай), оселедця (крім річки Дунай з </w:t>
      </w:r>
      <w:proofErr w:type="spellStart"/>
      <w:r>
        <w:rPr>
          <w:rFonts w:ascii="Arial" w:hAnsi="Arial"/>
          <w:color w:val="000000"/>
          <w:sz w:val="18"/>
        </w:rPr>
        <w:t>передгирловим</w:t>
      </w:r>
      <w:proofErr w:type="spellEnd"/>
      <w:r>
        <w:rPr>
          <w:rFonts w:ascii="Arial" w:hAnsi="Arial"/>
          <w:color w:val="000000"/>
          <w:sz w:val="18"/>
        </w:rPr>
        <w:t xml:space="preserve"> простором), калкана і скатів;</w:t>
      </w:r>
    </w:p>
    <w:p w:rsidR="00D152E3" w:rsidRDefault="006F4F5D">
      <w:pPr>
        <w:spacing w:after="75"/>
        <w:ind w:firstLine="240"/>
        <w:jc w:val="both"/>
      </w:pPr>
      <w:bookmarkStart w:id="272" w:name="261"/>
      <w:bookmarkEnd w:id="271"/>
      <w:proofErr w:type="spellStart"/>
      <w:r>
        <w:rPr>
          <w:rFonts w:ascii="Arial" w:hAnsi="Arial"/>
          <w:color w:val="000000"/>
          <w:sz w:val="18"/>
        </w:rPr>
        <w:t>ятери</w:t>
      </w:r>
      <w:proofErr w:type="spellEnd"/>
      <w:r>
        <w:rPr>
          <w:rFonts w:ascii="Arial" w:hAnsi="Arial"/>
          <w:color w:val="000000"/>
          <w:sz w:val="18"/>
        </w:rPr>
        <w:t xml:space="preserve"> для лову креветок з довжиною кутка менше 1 м;</w:t>
      </w:r>
    </w:p>
    <w:p w:rsidR="00D152E3" w:rsidRDefault="006F4F5D">
      <w:pPr>
        <w:spacing w:after="75"/>
        <w:ind w:firstLine="240"/>
        <w:jc w:val="both"/>
      </w:pPr>
      <w:bookmarkStart w:id="273" w:name="262"/>
      <w:bookmarkEnd w:id="272"/>
      <w:r>
        <w:rPr>
          <w:rFonts w:ascii="Arial" w:hAnsi="Arial"/>
          <w:color w:val="293A55"/>
          <w:sz w:val="18"/>
        </w:rPr>
        <w:t>23)</w:t>
      </w:r>
      <w:r>
        <w:rPr>
          <w:rFonts w:ascii="Arial" w:hAnsi="Arial"/>
          <w:color w:val="000000"/>
          <w:sz w:val="18"/>
        </w:rPr>
        <w:t xml:space="preserve"> норми, передбачені для річки Дунай, поширюються на її </w:t>
      </w:r>
      <w:proofErr w:type="spellStart"/>
      <w:r>
        <w:rPr>
          <w:rFonts w:ascii="Arial" w:hAnsi="Arial"/>
          <w:color w:val="000000"/>
          <w:sz w:val="18"/>
        </w:rPr>
        <w:t>передгирловий</w:t>
      </w:r>
      <w:proofErr w:type="spellEnd"/>
      <w:r>
        <w:rPr>
          <w:rFonts w:ascii="Arial" w:hAnsi="Arial"/>
          <w:color w:val="000000"/>
          <w:sz w:val="18"/>
        </w:rPr>
        <w:t xml:space="preserve"> простір. Відповідно на цей простір не поширюються норми, передбачені для Чорного моря.</w:t>
      </w:r>
    </w:p>
    <w:p w:rsidR="00D152E3" w:rsidRDefault="006F4F5D">
      <w:pPr>
        <w:spacing w:after="75"/>
        <w:ind w:firstLine="240"/>
        <w:jc w:val="both"/>
      </w:pPr>
      <w:bookmarkStart w:id="274" w:name="263"/>
      <w:bookmarkEnd w:id="273"/>
      <w:r>
        <w:rPr>
          <w:rFonts w:ascii="Arial" w:hAnsi="Arial"/>
          <w:color w:val="000000"/>
          <w:sz w:val="18"/>
        </w:rPr>
        <w:t xml:space="preserve">3. Територіальні органи </w:t>
      </w:r>
      <w:proofErr w:type="spellStart"/>
      <w:r>
        <w:rPr>
          <w:rFonts w:ascii="Arial" w:hAnsi="Arial"/>
          <w:color w:val="000000"/>
          <w:sz w:val="18"/>
        </w:rPr>
        <w:t>Держрибагентства</w:t>
      </w:r>
      <w:proofErr w:type="spellEnd"/>
      <w:r>
        <w:rPr>
          <w:rFonts w:ascii="Arial" w:hAnsi="Arial"/>
          <w:color w:val="000000"/>
          <w:sz w:val="18"/>
        </w:rPr>
        <w:t xml:space="preserve"> на підставі науково-біологічних обґрунтувань наукових устан</w:t>
      </w:r>
      <w:r>
        <w:rPr>
          <w:rFonts w:ascii="Arial" w:hAnsi="Arial"/>
          <w:color w:val="000000"/>
          <w:sz w:val="18"/>
        </w:rPr>
        <w:t>ов мають право переносити (не більше ніж на 15 діб) строки заборони, передбачені цими Правилами, у той чи інший бік, а також збільшувати чи зменшувати строки заборони (не більше ніж на 15 діб).</w:t>
      </w:r>
    </w:p>
    <w:p w:rsidR="00D152E3" w:rsidRDefault="006F4F5D">
      <w:pPr>
        <w:spacing w:after="75"/>
        <w:ind w:firstLine="240"/>
        <w:jc w:val="both"/>
      </w:pPr>
      <w:bookmarkStart w:id="275" w:name="264"/>
      <w:bookmarkEnd w:id="274"/>
      <w:r>
        <w:rPr>
          <w:rFonts w:ascii="Arial" w:hAnsi="Arial"/>
          <w:color w:val="000000"/>
          <w:sz w:val="18"/>
        </w:rPr>
        <w:t xml:space="preserve">При виявленні </w:t>
      </w:r>
      <w:proofErr w:type="spellStart"/>
      <w:r>
        <w:rPr>
          <w:rFonts w:ascii="Arial" w:hAnsi="Arial"/>
          <w:color w:val="000000"/>
          <w:sz w:val="18"/>
        </w:rPr>
        <w:t>прилову</w:t>
      </w:r>
      <w:proofErr w:type="spellEnd"/>
      <w:r>
        <w:rPr>
          <w:rFonts w:ascii="Arial" w:hAnsi="Arial"/>
          <w:color w:val="000000"/>
          <w:sz w:val="18"/>
        </w:rPr>
        <w:t xml:space="preserve"> молоді водних біоресурсів понад встановл</w:t>
      </w:r>
      <w:r>
        <w:rPr>
          <w:rFonts w:ascii="Arial" w:hAnsi="Arial"/>
          <w:color w:val="000000"/>
          <w:sz w:val="18"/>
        </w:rPr>
        <w:t xml:space="preserve">ену норму, суб'єкт рибного господарства зобов'язаний зафіксувати його у журналі обліку вилучених водних біоресурсів </w:t>
      </w:r>
      <w:r>
        <w:rPr>
          <w:rFonts w:ascii="Arial" w:hAnsi="Arial"/>
          <w:color w:val="293A55"/>
          <w:sz w:val="18"/>
        </w:rPr>
        <w:t>або журналі обліку рибогосподарської діяльності</w:t>
      </w:r>
      <w:r>
        <w:rPr>
          <w:rFonts w:ascii="Arial" w:hAnsi="Arial"/>
          <w:color w:val="000000"/>
          <w:sz w:val="18"/>
        </w:rPr>
        <w:t xml:space="preserve"> з оперативним (одразу після закінчення промислової операції) повідомленням територіального о</w:t>
      </w:r>
      <w:r>
        <w:rPr>
          <w:rFonts w:ascii="Arial" w:hAnsi="Arial"/>
          <w:color w:val="000000"/>
          <w:sz w:val="18"/>
        </w:rPr>
        <w:t xml:space="preserve">ргану </w:t>
      </w:r>
      <w:proofErr w:type="spellStart"/>
      <w:r>
        <w:rPr>
          <w:rFonts w:ascii="Arial" w:hAnsi="Arial"/>
          <w:color w:val="000000"/>
          <w:sz w:val="18"/>
        </w:rPr>
        <w:t>Держрибагентства</w:t>
      </w:r>
      <w:proofErr w:type="spellEnd"/>
      <w:r>
        <w:rPr>
          <w:rFonts w:ascii="Arial" w:hAnsi="Arial"/>
          <w:color w:val="000000"/>
          <w:sz w:val="18"/>
        </w:rPr>
        <w:t xml:space="preserve"> та здати такий улов на рибоприймальний пункт на загальних підставах.</w:t>
      </w:r>
    </w:p>
    <w:p w:rsidR="00D152E3" w:rsidRDefault="006F4F5D">
      <w:pPr>
        <w:spacing w:after="75"/>
        <w:ind w:firstLine="240"/>
        <w:jc w:val="right"/>
      </w:pPr>
      <w:bookmarkStart w:id="276" w:name="855"/>
      <w:bookmarkEnd w:id="275"/>
      <w:r>
        <w:rPr>
          <w:rFonts w:ascii="Arial" w:hAnsi="Arial"/>
          <w:color w:val="293A55"/>
          <w:sz w:val="18"/>
        </w:rPr>
        <w:t>(абзац другий пункту 3 розділу III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13.05.2025 р. N 1742)</w:t>
      </w:r>
    </w:p>
    <w:p w:rsidR="00D152E3" w:rsidRDefault="006F4F5D">
      <w:pPr>
        <w:spacing w:after="75"/>
        <w:ind w:firstLine="240"/>
        <w:jc w:val="both"/>
      </w:pPr>
      <w:bookmarkStart w:id="277" w:name="265"/>
      <w:bookmarkEnd w:id="276"/>
      <w:r>
        <w:rPr>
          <w:rFonts w:ascii="Arial" w:hAnsi="Arial"/>
          <w:color w:val="000000"/>
          <w:sz w:val="18"/>
        </w:rPr>
        <w:t>У разі</w:t>
      </w:r>
      <w:r>
        <w:rPr>
          <w:rFonts w:ascii="Arial" w:hAnsi="Arial"/>
          <w:color w:val="000000"/>
          <w:sz w:val="18"/>
        </w:rPr>
        <w:t xml:space="preserve"> фіксації чотирьох і більше випадків перевищення допустимого </w:t>
      </w:r>
      <w:proofErr w:type="spellStart"/>
      <w:r>
        <w:rPr>
          <w:rFonts w:ascii="Arial" w:hAnsi="Arial"/>
          <w:color w:val="000000"/>
          <w:sz w:val="18"/>
        </w:rPr>
        <w:t>прилову</w:t>
      </w:r>
      <w:proofErr w:type="spellEnd"/>
      <w:r>
        <w:rPr>
          <w:rFonts w:ascii="Arial" w:hAnsi="Arial"/>
          <w:color w:val="000000"/>
          <w:sz w:val="18"/>
        </w:rPr>
        <w:t xml:space="preserve"> молоді водних біоресурсів за добу у відповідному районі промислу, територіальний орган </w:t>
      </w:r>
      <w:proofErr w:type="spellStart"/>
      <w:r>
        <w:rPr>
          <w:rFonts w:ascii="Arial" w:hAnsi="Arial"/>
          <w:color w:val="000000"/>
          <w:sz w:val="18"/>
        </w:rPr>
        <w:t>Держрибагентства</w:t>
      </w:r>
      <w:proofErr w:type="spellEnd"/>
      <w:r>
        <w:rPr>
          <w:rFonts w:ascii="Arial" w:hAnsi="Arial"/>
          <w:color w:val="000000"/>
          <w:sz w:val="18"/>
        </w:rPr>
        <w:t xml:space="preserve"> приймає рішення про заборону промислу відповідного виду водного </w:t>
      </w:r>
      <w:proofErr w:type="spellStart"/>
      <w:r>
        <w:rPr>
          <w:rFonts w:ascii="Arial" w:hAnsi="Arial"/>
          <w:color w:val="000000"/>
          <w:sz w:val="18"/>
        </w:rPr>
        <w:t>біоресурсу</w:t>
      </w:r>
      <w:proofErr w:type="spellEnd"/>
      <w:r>
        <w:rPr>
          <w:rFonts w:ascii="Arial" w:hAnsi="Arial"/>
          <w:color w:val="000000"/>
          <w:sz w:val="18"/>
        </w:rPr>
        <w:t xml:space="preserve"> або збіл</w:t>
      </w:r>
      <w:r>
        <w:rPr>
          <w:rFonts w:ascii="Arial" w:hAnsi="Arial"/>
          <w:color w:val="000000"/>
          <w:sz w:val="18"/>
        </w:rPr>
        <w:t>ьшення значення мінімально допустимого кроку вічка в знаряддях лову водних біоресурсів або зміну району промислу активними знаряддями лову водних біоресурсів в межах такого району строком від 10 до 20 діб.</w:t>
      </w:r>
    </w:p>
    <w:p w:rsidR="00D152E3" w:rsidRDefault="006F4F5D">
      <w:pPr>
        <w:spacing w:after="75"/>
        <w:ind w:firstLine="240"/>
        <w:jc w:val="both"/>
      </w:pPr>
      <w:bookmarkStart w:id="278" w:name="266"/>
      <w:bookmarkEnd w:id="277"/>
      <w:r>
        <w:rPr>
          <w:rFonts w:ascii="Arial" w:hAnsi="Arial"/>
          <w:color w:val="000000"/>
          <w:sz w:val="18"/>
        </w:rPr>
        <w:lastRenderedPageBreak/>
        <w:t>Місце району промислу активними знаряддями лову во</w:t>
      </w:r>
      <w:r>
        <w:rPr>
          <w:rFonts w:ascii="Arial" w:hAnsi="Arial"/>
          <w:color w:val="000000"/>
          <w:sz w:val="18"/>
        </w:rPr>
        <w:t>дних біоресурсів має бути змінено не менше ніж на:</w:t>
      </w:r>
    </w:p>
    <w:p w:rsidR="00D152E3" w:rsidRDefault="006F4F5D">
      <w:pPr>
        <w:spacing w:after="75"/>
        <w:ind w:firstLine="240"/>
        <w:jc w:val="both"/>
      </w:pPr>
      <w:bookmarkStart w:id="279" w:name="267"/>
      <w:bookmarkEnd w:id="278"/>
      <w:r>
        <w:rPr>
          <w:rFonts w:ascii="Arial" w:hAnsi="Arial"/>
          <w:color w:val="000000"/>
          <w:sz w:val="18"/>
        </w:rPr>
        <w:t>2 морські милі - для тралів;</w:t>
      </w:r>
    </w:p>
    <w:p w:rsidR="00D152E3" w:rsidRDefault="006F4F5D">
      <w:pPr>
        <w:spacing w:after="75"/>
        <w:ind w:firstLine="240"/>
        <w:jc w:val="both"/>
      </w:pPr>
      <w:bookmarkStart w:id="280" w:name="268"/>
      <w:bookmarkEnd w:id="279"/>
      <w:r>
        <w:rPr>
          <w:rFonts w:ascii="Arial" w:hAnsi="Arial"/>
          <w:color w:val="000000"/>
          <w:sz w:val="18"/>
        </w:rPr>
        <w:t xml:space="preserve">1 морську милю - для </w:t>
      </w:r>
      <w:proofErr w:type="spellStart"/>
      <w:r>
        <w:rPr>
          <w:rFonts w:ascii="Arial" w:hAnsi="Arial"/>
          <w:color w:val="000000"/>
          <w:sz w:val="18"/>
        </w:rPr>
        <w:t>кошільних</w:t>
      </w:r>
      <w:proofErr w:type="spellEnd"/>
      <w:r>
        <w:rPr>
          <w:rFonts w:ascii="Arial" w:hAnsi="Arial"/>
          <w:color w:val="000000"/>
          <w:sz w:val="18"/>
        </w:rPr>
        <w:t xml:space="preserve"> і кільцевих неводів, </w:t>
      </w:r>
      <w:proofErr w:type="spellStart"/>
      <w:r>
        <w:rPr>
          <w:rFonts w:ascii="Arial" w:hAnsi="Arial"/>
          <w:color w:val="000000"/>
          <w:sz w:val="18"/>
        </w:rPr>
        <w:t>волоків</w:t>
      </w:r>
      <w:proofErr w:type="spellEnd"/>
      <w:r>
        <w:rPr>
          <w:rFonts w:ascii="Arial" w:hAnsi="Arial"/>
          <w:color w:val="000000"/>
          <w:sz w:val="18"/>
        </w:rPr>
        <w:t xml:space="preserve">, </w:t>
      </w:r>
      <w:proofErr w:type="spellStart"/>
      <w:r>
        <w:rPr>
          <w:rFonts w:ascii="Arial" w:hAnsi="Arial"/>
          <w:color w:val="000000"/>
          <w:sz w:val="18"/>
        </w:rPr>
        <w:t>бурил</w:t>
      </w:r>
      <w:proofErr w:type="spellEnd"/>
      <w:r>
        <w:rPr>
          <w:rFonts w:ascii="Arial" w:hAnsi="Arial"/>
          <w:color w:val="000000"/>
          <w:sz w:val="18"/>
        </w:rPr>
        <w:t>, сіток, драг;</w:t>
      </w:r>
    </w:p>
    <w:p w:rsidR="00D152E3" w:rsidRDefault="006F4F5D">
      <w:pPr>
        <w:spacing w:after="75"/>
        <w:ind w:firstLine="240"/>
        <w:jc w:val="both"/>
      </w:pPr>
      <w:bookmarkStart w:id="281" w:name="269"/>
      <w:bookmarkEnd w:id="280"/>
      <w:r>
        <w:rPr>
          <w:rFonts w:ascii="Arial" w:hAnsi="Arial"/>
          <w:color w:val="000000"/>
          <w:sz w:val="18"/>
        </w:rPr>
        <w:t>0,5 морських милі або змінена глибина лову не менше ніж на 20 м - для конусних і накидних сіток</w:t>
      </w:r>
      <w:r>
        <w:rPr>
          <w:rFonts w:ascii="Arial" w:hAnsi="Arial"/>
          <w:color w:val="000000"/>
          <w:sz w:val="18"/>
        </w:rPr>
        <w:t>;</w:t>
      </w:r>
    </w:p>
    <w:p w:rsidR="00D152E3" w:rsidRDefault="006F4F5D">
      <w:pPr>
        <w:spacing w:after="75"/>
        <w:ind w:firstLine="240"/>
        <w:jc w:val="both"/>
      </w:pPr>
      <w:bookmarkStart w:id="282" w:name="270"/>
      <w:bookmarkEnd w:id="281"/>
      <w:r>
        <w:rPr>
          <w:rFonts w:ascii="Arial" w:hAnsi="Arial"/>
          <w:color w:val="000000"/>
          <w:sz w:val="18"/>
        </w:rPr>
        <w:t>0,5 морських милі - для інших активних знарядь лову водних біоресурсів.</w:t>
      </w:r>
    </w:p>
    <w:p w:rsidR="00D152E3" w:rsidRDefault="006F4F5D">
      <w:pPr>
        <w:spacing w:after="75"/>
        <w:ind w:firstLine="240"/>
        <w:jc w:val="both"/>
      </w:pPr>
      <w:bookmarkStart w:id="283" w:name="271"/>
      <w:bookmarkEnd w:id="282"/>
      <w:r>
        <w:rPr>
          <w:rFonts w:ascii="Arial" w:hAnsi="Arial"/>
          <w:color w:val="000000"/>
          <w:sz w:val="18"/>
        </w:rPr>
        <w:t>У разі потрапляння в знаряддя лову тварин, що не належать до водних біоресурсів (земноводні, плазуни, птахи та ссавці) вони мають бути вивільнені із знарядь лову і повернуті у середо</w:t>
      </w:r>
      <w:r>
        <w:rPr>
          <w:rFonts w:ascii="Arial" w:hAnsi="Arial"/>
          <w:color w:val="000000"/>
          <w:sz w:val="18"/>
        </w:rPr>
        <w:t>вище існування незалежно від їх стану.</w:t>
      </w:r>
    </w:p>
    <w:p w:rsidR="00D152E3" w:rsidRDefault="006F4F5D">
      <w:pPr>
        <w:spacing w:after="75"/>
        <w:ind w:firstLine="240"/>
        <w:jc w:val="both"/>
      </w:pPr>
      <w:bookmarkStart w:id="284" w:name="272"/>
      <w:bookmarkEnd w:id="283"/>
      <w:r>
        <w:rPr>
          <w:rFonts w:ascii="Arial" w:hAnsi="Arial"/>
          <w:color w:val="000000"/>
          <w:sz w:val="18"/>
        </w:rPr>
        <w:t xml:space="preserve">Капітан судна (або відповідальний за промисел) зобов'язаний зробити відповідний запис у журналі обліку вилучених водних біоресурсів </w:t>
      </w:r>
      <w:r>
        <w:rPr>
          <w:rFonts w:ascii="Arial" w:hAnsi="Arial"/>
          <w:color w:val="293A55"/>
          <w:sz w:val="18"/>
        </w:rPr>
        <w:t>або журналі обліку рибогосподарської діяльності</w:t>
      </w:r>
      <w:r>
        <w:rPr>
          <w:rFonts w:ascii="Arial" w:hAnsi="Arial"/>
          <w:color w:val="000000"/>
          <w:sz w:val="18"/>
        </w:rPr>
        <w:t>, зазначивши кількість ссавців, морськ</w:t>
      </w:r>
      <w:r>
        <w:rPr>
          <w:rFonts w:ascii="Arial" w:hAnsi="Arial"/>
          <w:color w:val="000000"/>
          <w:sz w:val="18"/>
        </w:rPr>
        <w:t>их птахів, що потрапили у знаряддя лову (за можливості зазначити їх приналежність).</w:t>
      </w:r>
    </w:p>
    <w:p w:rsidR="00D152E3" w:rsidRDefault="006F4F5D">
      <w:pPr>
        <w:spacing w:after="75"/>
        <w:ind w:firstLine="240"/>
        <w:jc w:val="right"/>
      </w:pPr>
      <w:bookmarkStart w:id="285" w:name="856"/>
      <w:bookmarkEnd w:id="284"/>
      <w:r>
        <w:rPr>
          <w:rFonts w:ascii="Arial" w:hAnsi="Arial"/>
          <w:color w:val="293A55"/>
          <w:sz w:val="18"/>
        </w:rPr>
        <w:t>(абзац десятий пункту 3 розділу III із змінами, внесеними згідно з</w:t>
      </w:r>
      <w:r>
        <w:br/>
      </w:r>
      <w:r>
        <w:rPr>
          <w:rFonts w:ascii="Arial" w:hAnsi="Arial"/>
          <w:color w:val="293A55"/>
          <w:sz w:val="18"/>
        </w:rPr>
        <w:t xml:space="preserve"> наказом Міністерства аграрної політики та продовольства України</w:t>
      </w:r>
      <w:r>
        <w:br/>
      </w:r>
      <w:r>
        <w:rPr>
          <w:rFonts w:ascii="Arial" w:hAnsi="Arial"/>
          <w:color w:val="293A55"/>
          <w:sz w:val="18"/>
        </w:rPr>
        <w:t xml:space="preserve"> від 13.05.2025 р. N 1742)</w:t>
      </w:r>
    </w:p>
    <w:p w:rsidR="00D152E3" w:rsidRDefault="006F4F5D">
      <w:pPr>
        <w:spacing w:after="75"/>
        <w:ind w:firstLine="240"/>
        <w:jc w:val="both"/>
      </w:pPr>
      <w:bookmarkStart w:id="286" w:name="273"/>
      <w:bookmarkEnd w:id="285"/>
      <w:r>
        <w:rPr>
          <w:rFonts w:ascii="Arial" w:hAnsi="Arial"/>
          <w:color w:val="000000"/>
          <w:sz w:val="18"/>
        </w:rPr>
        <w:t>У разі потрап</w:t>
      </w:r>
      <w:r>
        <w:rPr>
          <w:rFonts w:ascii="Arial" w:hAnsi="Arial"/>
          <w:color w:val="000000"/>
          <w:sz w:val="18"/>
        </w:rPr>
        <w:t xml:space="preserve">ляння у знаряддя лову видів водних біоресурсів, які занесені до Червоної книги України, вони мають бути повернуті у середовище існування незалежно від їх стану, про що суб'єкти рибного господарства зобов'язані повідомити територіальний орган </w:t>
      </w:r>
      <w:proofErr w:type="spellStart"/>
      <w:r>
        <w:rPr>
          <w:rFonts w:ascii="Arial" w:hAnsi="Arial"/>
          <w:color w:val="000000"/>
          <w:sz w:val="18"/>
        </w:rPr>
        <w:t>Держрибагентст</w:t>
      </w:r>
      <w:r>
        <w:rPr>
          <w:rFonts w:ascii="Arial" w:hAnsi="Arial"/>
          <w:color w:val="000000"/>
          <w:sz w:val="18"/>
        </w:rPr>
        <w:t>ва</w:t>
      </w:r>
      <w:proofErr w:type="spellEnd"/>
      <w:r>
        <w:rPr>
          <w:rFonts w:ascii="Arial" w:hAnsi="Arial"/>
          <w:color w:val="000000"/>
          <w:sz w:val="18"/>
        </w:rPr>
        <w:t xml:space="preserve"> одразу після закінчення промислової операції.</w:t>
      </w:r>
    </w:p>
    <w:p w:rsidR="00D152E3" w:rsidRDefault="006F4F5D">
      <w:pPr>
        <w:spacing w:after="75"/>
        <w:ind w:firstLine="240"/>
        <w:jc w:val="both"/>
      </w:pPr>
      <w:bookmarkStart w:id="287" w:name="274"/>
      <w:bookmarkEnd w:id="286"/>
      <w:r>
        <w:rPr>
          <w:rFonts w:ascii="Arial" w:hAnsi="Arial"/>
          <w:color w:val="000000"/>
          <w:sz w:val="18"/>
        </w:rPr>
        <w:t xml:space="preserve">У разі потрапляння до пасткових знарядь лову та </w:t>
      </w:r>
      <w:proofErr w:type="spellStart"/>
      <w:r>
        <w:rPr>
          <w:rFonts w:ascii="Arial" w:hAnsi="Arial"/>
          <w:color w:val="000000"/>
          <w:sz w:val="18"/>
        </w:rPr>
        <w:t>закидних</w:t>
      </w:r>
      <w:proofErr w:type="spellEnd"/>
      <w:r>
        <w:rPr>
          <w:rFonts w:ascii="Arial" w:hAnsi="Arial"/>
          <w:color w:val="000000"/>
          <w:sz w:val="18"/>
        </w:rPr>
        <w:t xml:space="preserve"> неводів (</w:t>
      </w:r>
      <w:proofErr w:type="spellStart"/>
      <w:r>
        <w:rPr>
          <w:rFonts w:ascii="Arial" w:hAnsi="Arial"/>
          <w:color w:val="000000"/>
          <w:sz w:val="18"/>
        </w:rPr>
        <w:t>волоків</w:t>
      </w:r>
      <w:proofErr w:type="spellEnd"/>
      <w:r>
        <w:rPr>
          <w:rFonts w:ascii="Arial" w:hAnsi="Arial"/>
          <w:color w:val="000000"/>
          <w:sz w:val="18"/>
        </w:rPr>
        <w:t xml:space="preserve">) водних біоресурсів непромислового розміру вони мають бути повернуті у середовище існування у живому вигляді, а </w:t>
      </w:r>
      <w:proofErr w:type="spellStart"/>
      <w:r>
        <w:rPr>
          <w:rFonts w:ascii="Arial" w:hAnsi="Arial"/>
          <w:color w:val="000000"/>
          <w:sz w:val="18"/>
        </w:rPr>
        <w:t>снулі</w:t>
      </w:r>
      <w:proofErr w:type="spellEnd"/>
      <w:r>
        <w:rPr>
          <w:rFonts w:ascii="Arial" w:hAnsi="Arial"/>
          <w:color w:val="000000"/>
          <w:sz w:val="18"/>
        </w:rPr>
        <w:t xml:space="preserve"> водні біоресурс</w:t>
      </w:r>
      <w:r>
        <w:rPr>
          <w:rFonts w:ascii="Arial" w:hAnsi="Arial"/>
          <w:color w:val="000000"/>
          <w:sz w:val="18"/>
        </w:rPr>
        <w:t xml:space="preserve">и непромислового розміру обліковуються як </w:t>
      </w:r>
      <w:proofErr w:type="spellStart"/>
      <w:r>
        <w:rPr>
          <w:rFonts w:ascii="Arial" w:hAnsi="Arial"/>
          <w:color w:val="000000"/>
          <w:sz w:val="18"/>
        </w:rPr>
        <w:t>прилов</w:t>
      </w:r>
      <w:proofErr w:type="spellEnd"/>
      <w:r>
        <w:rPr>
          <w:rFonts w:ascii="Arial" w:hAnsi="Arial"/>
          <w:color w:val="000000"/>
          <w:sz w:val="18"/>
        </w:rPr>
        <w:t>.</w:t>
      </w:r>
    </w:p>
    <w:p w:rsidR="00D152E3" w:rsidRDefault="006F4F5D">
      <w:pPr>
        <w:spacing w:after="75"/>
        <w:ind w:firstLine="240"/>
        <w:jc w:val="both"/>
      </w:pPr>
      <w:bookmarkStart w:id="288" w:name="275"/>
      <w:bookmarkEnd w:id="287"/>
      <w:proofErr w:type="spellStart"/>
      <w:r>
        <w:rPr>
          <w:rFonts w:ascii="Arial" w:hAnsi="Arial"/>
          <w:color w:val="000000"/>
          <w:sz w:val="18"/>
        </w:rPr>
        <w:t>Прилов</w:t>
      </w:r>
      <w:proofErr w:type="spellEnd"/>
      <w:r>
        <w:rPr>
          <w:rFonts w:ascii="Arial" w:hAnsi="Arial"/>
          <w:color w:val="000000"/>
          <w:sz w:val="18"/>
        </w:rPr>
        <w:t xml:space="preserve"> осетрових видів риб і їх гібридів негайно повертається у середовище їх існування незалежно від їх стану. Повернення осетрових видів риб і їх гібридів у середовище їх існування зі знарядь лову здійсню</w:t>
      </w:r>
      <w:r>
        <w:rPr>
          <w:rFonts w:ascii="Arial" w:hAnsi="Arial"/>
          <w:color w:val="000000"/>
          <w:sz w:val="18"/>
        </w:rPr>
        <w:t>ється одразу після закінчення промислової операції. Знаходження осетрових видів риб і їх гібридів на судні забороняється.</w:t>
      </w:r>
    </w:p>
    <w:p w:rsidR="00D152E3" w:rsidRDefault="006F4F5D">
      <w:pPr>
        <w:spacing w:after="75"/>
        <w:ind w:firstLine="240"/>
        <w:jc w:val="both"/>
      </w:pPr>
      <w:bookmarkStart w:id="289" w:name="276"/>
      <w:bookmarkEnd w:id="288"/>
      <w:r>
        <w:rPr>
          <w:rFonts w:ascii="Arial" w:hAnsi="Arial"/>
          <w:color w:val="000000"/>
          <w:sz w:val="18"/>
        </w:rPr>
        <w:t xml:space="preserve">Максимально допустимий </w:t>
      </w:r>
      <w:proofErr w:type="spellStart"/>
      <w:r>
        <w:rPr>
          <w:rFonts w:ascii="Arial" w:hAnsi="Arial"/>
          <w:color w:val="000000"/>
          <w:sz w:val="18"/>
        </w:rPr>
        <w:t>прилов</w:t>
      </w:r>
      <w:proofErr w:type="spellEnd"/>
      <w:r>
        <w:rPr>
          <w:rFonts w:ascii="Arial" w:hAnsi="Arial"/>
          <w:color w:val="000000"/>
          <w:sz w:val="18"/>
        </w:rPr>
        <w:t xml:space="preserve"> осетрових видів риб на промислі, у разі фіксації якого у відповідному районі промислу, територіальні орг</w:t>
      </w:r>
      <w:r>
        <w:rPr>
          <w:rFonts w:ascii="Arial" w:hAnsi="Arial"/>
          <w:color w:val="000000"/>
          <w:sz w:val="18"/>
        </w:rPr>
        <w:t xml:space="preserve">ани </w:t>
      </w:r>
      <w:proofErr w:type="spellStart"/>
      <w:r>
        <w:rPr>
          <w:rFonts w:ascii="Arial" w:hAnsi="Arial"/>
          <w:color w:val="000000"/>
          <w:sz w:val="18"/>
        </w:rPr>
        <w:t>Держрибагентства</w:t>
      </w:r>
      <w:proofErr w:type="spellEnd"/>
      <w:r>
        <w:rPr>
          <w:rFonts w:ascii="Arial" w:hAnsi="Arial"/>
          <w:color w:val="000000"/>
          <w:sz w:val="18"/>
        </w:rPr>
        <w:t xml:space="preserve"> приймають рішення про заборону промислу в такому районі:</w:t>
      </w:r>
    </w:p>
    <w:p w:rsidR="00D152E3" w:rsidRDefault="006F4F5D">
      <w:pPr>
        <w:spacing w:after="75"/>
        <w:ind w:firstLine="240"/>
        <w:jc w:val="both"/>
      </w:pPr>
      <w:bookmarkStart w:id="290" w:name="277"/>
      <w:bookmarkEnd w:id="289"/>
      <w:r>
        <w:rPr>
          <w:rFonts w:ascii="Arial" w:hAnsi="Arial"/>
          <w:color w:val="000000"/>
          <w:sz w:val="18"/>
        </w:rPr>
        <w:t xml:space="preserve">під час промислу хамси, тільки і </w:t>
      </w:r>
      <w:proofErr w:type="spellStart"/>
      <w:r>
        <w:rPr>
          <w:rFonts w:ascii="Arial" w:hAnsi="Arial"/>
          <w:color w:val="000000"/>
          <w:sz w:val="18"/>
        </w:rPr>
        <w:t>шпрота</w:t>
      </w:r>
      <w:proofErr w:type="spellEnd"/>
      <w:r>
        <w:rPr>
          <w:rFonts w:ascii="Arial" w:hAnsi="Arial"/>
          <w:color w:val="000000"/>
          <w:sz w:val="18"/>
        </w:rPr>
        <w:t xml:space="preserve"> </w:t>
      </w:r>
      <w:proofErr w:type="spellStart"/>
      <w:r>
        <w:rPr>
          <w:rFonts w:ascii="Arial" w:hAnsi="Arial"/>
          <w:color w:val="000000"/>
          <w:sz w:val="18"/>
        </w:rPr>
        <w:t>дрібновічковими</w:t>
      </w:r>
      <w:proofErr w:type="spellEnd"/>
      <w:r>
        <w:rPr>
          <w:rFonts w:ascii="Arial" w:hAnsi="Arial"/>
          <w:color w:val="000000"/>
          <w:sz w:val="18"/>
        </w:rPr>
        <w:t xml:space="preserve"> ставними неводами - 4 екземпляри на 1 т улову;</w:t>
      </w:r>
    </w:p>
    <w:p w:rsidR="00D152E3" w:rsidRDefault="006F4F5D">
      <w:pPr>
        <w:spacing w:after="75"/>
        <w:ind w:firstLine="240"/>
        <w:jc w:val="both"/>
      </w:pPr>
      <w:bookmarkStart w:id="291" w:name="278"/>
      <w:bookmarkEnd w:id="290"/>
      <w:r>
        <w:rPr>
          <w:rFonts w:ascii="Arial" w:hAnsi="Arial"/>
          <w:color w:val="000000"/>
          <w:sz w:val="18"/>
        </w:rPr>
        <w:t xml:space="preserve">під час промислу </w:t>
      </w:r>
      <w:proofErr w:type="spellStart"/>
      <w:r>
        <w:rPr>
          <w:rFonts w:ascii="Arial" w:hAnsi="Arial"/>
          <w:color w:val="000000"/>
          <w:sz w:val="18"/>
        </w:rPr>
        <w:t>крупновічковими</w:t>
      </w:r>
      <w:proofErr w:type="spellEnd"/>
      <w:r>
        <w:rPr>
          <w:rFonts w:ascii="Arial" w:hAnsi="Arial"/>
          <w:color w:val="000000"/>
          <w:sz w:val="18"/>
        </w:rPr>
        <w:t xml:space="preserve"> ставними неводами - 1 екземпляр на 1 т </w:t>
      </w:r>
      <w:r>
        <w:rPr>
          <w:rFonts w:ascii="Arial" w:hAnsi="Arial"/>
          <w:color w:val="000000"/>
          <w:sz w:val="18"/>
        </w:rPr>
        <w:t>улову;</w:t>
      </w:r>
    </w:p>
    <w:p w:rsidR="00D152E3" w:rsidRDefault="006F4F5D">
      <w:pPr>
        <w:spacing w:after="75"/>
        <w:ind w:firstLine="240"/>
        <w:jc w:val="both"/>
      </w:pPr>
      <w:bookmarkStart w:id="292" w:name="279"/>
      <w:bookmarkEnd w:id="291"/>
      <w:r>
        <w:rPr>
          <w:rFonts w:ascii="Arial" w:hAnsi="Arial"/>
          <w:color w:val="000000"/>
          <w:sz w:val="18"/>
        </w:rPr>
        <w:t xml:space="preserve">під час промислу хамси і тюльки </w:t>
      </w:r>
      <w:proofErr w:type="spellStart"/>
      <w:r>
        <w:rPr>
          <w:rFonts w:ascii="Arial" w:hAnsi="Arial"/>
          <w:color w:val="000000"/>
          <w:sz w:val="18"/>
        </w:rPr>
        <w:t>кошільними</w:t>
      </w:r>
      <w:proofErr w:type="spellEnd"/>
      <w:r>
        <w:rPr>
          <w:rFonts w:ascii="Arial" w:hAnsi="Arial"/>
          <w:color w:val="000000"/>
          <w:sz w:val="18"/>
        </w:rPr>
        <w:t xml:space="preserve"> неводами - 1 екземпляр на 5 т улову;</w:t>
      </w:r>
    </w:p>
    <w:p w:rsidR="00D152E3" w:rsidRDefault="006F4F5D">
      <w:pPr>
        <w:spacing w:after="75"/>
        <w:ind w:firstLine="240"/>
        <w:jc w:val="both"/>
      </w:pPr>
      <w:bookmarkStart w:id="293" w:name="280"/>
      <w:bookmarkEnd w:id="292"/>
      <w:r>
        <w:rPr>
          <w:rFonts w:ascii="Arial" w:hAnsi="Arial"/>
          <w:color w:val="000000"/>
          <w:sz w:val="18"/>
        </w:rPr>
        <w:t>під час промислу бичків драгами - 1 екземпляр на 1 т улову;</w:t>
      </w:r>
    </w:p>
    <w:p w:rsidR="00D152E3" w:rsidRDefault="006F4F5D">
      <w:pPr>
        <w:spacing w:after="75"/>
        <w:ind w:firstLine="240"/>
        <w:jc w:val="both"/>
      </w:pPr>
      <w:bookmarkStart w:id="294" w:name="281"/>
      <w:bookmarkEnd w:id="293"/>
      <w:r>
        <w:rPr>
          <w:rFonts w:ascii="Arial" w:hAnsi="Arial"/>
          <w:color w:val="000000"/>
          <w:sz w:val="18"/>
        </w:rPr>
        <w:t xml:space="preserve">оселедця чорноморсько-азовського прохідного </w:t>
      </w:r>
      <w:proofErr w:type="spellStart"/>
      <w:r>
        <w:rPr>
          <w:rFonts w:ascii="Arial" w:hAnsi="Arial"/>
          <w:color w:val="000000"/>
          <w:sz w:val="18"/>
        </w:rPr>
        <w:t>одностінними</w:t>
      </w:r>
      <w:proofErr w:type="spellEnd"/>
      <w:r>
        <w:rPr>
          <w:rFonts w:ascii="Arial" w:hAnsi="Arial"/>
          <w:color w:val="000000"/>
          <w:sz w:val="18"/>
        </w:rPr>
        <w:t xml:space="preserve"> сітками - 4 екземпляри на 1 т улову.</w:t>
      </w:r>
    </w:p>
    <w:p w:rsidR="00D152E3" w:rsidRDefault="006F4F5D">
      <w:pPr>
        <w:spacing w:after="75"/>
        <w:ind w:firstLine="240"/>
        <w:jc w:val="both"/>
      </w:pPr>
      <w:bookmarkStart w:id="295" w:name="282"/>
      <w:bookmarkEnd w:id="294"/>
      <w:r>
        <w:rPr>
          <w:rFonts w:ascii="Arial" w:hAnsi="Arial"/>
          <w:color w:val="000000"/>
          <w:sz w:val="18"/>
        </w:rPr>
        <w:t>Територіальні о</w:t>
      </w:r>
      <w:r>
        <w:rPr>
          <w:rFonts w:ascii="Arial" w:hAnsi="Arial"/>
          <w:color w:val="000000"/>
          <w:sz w:val="18"/>
        </w:rPr>
        <w:t xml:space="preserve">ргани рибоохорони </w:t>
      </w:r>
      <w:proofErr w:type="spellStart"/>
      <w:r>
        <w:rPr>
          <w:rFonts w:ascii="Arial" w:hAnsi="Arial"/>
          <w:color w:val="000000"/>
          <w:sz w:val="18"/>
        </w:rPr>
        <w:t>Держрибагентства</w:t>
      </w:r>
      <w:proofErr w:type="spellEnd"/>
      <w:r>
        <w:rPr>
          <w:rFonts w:ascii="Arial" w:hAnsi="Arial"/>
          <w:color w:val="000000"/>
          <w:sz w:val="18"/>
        </w:rPr>
        <w:t xml:space="preserve"> на підставі науково-біологічних обґрунтувань наукових установ мають право продовжувати на термін до 15 діб терміни спеціалізованого промислу оселедця чорноморсько-азовського прохідного, що визначені у рядку 2.7 графи 2 до</w:t>
      </w:r>
      <w:r>
        <w:rPr>
          <w:rFonts w:ascii="Arial" w:hAnsi="Arial"/>
          <w:color w:val="000000"/>
          <w:sz w:val="18"/>
        </w:rPr>
        <w:t xml:space="preserve">датку до цих Правил в річці Дунай та її </w:t>
      </w:r>
      <w:proofErr w:type="spellStart"/>
      <w:r>
        <w:rPr>
          <w:rFonts w:ascii="Arial" w:hAnsi="Arial"/>
          <w:color w:val="000000"/>
          <w:sz w:val="18"/>
        </w:rPr>
        <w:t>передгирловому</w:t>
      </w:r>
      <w:proofErr w:type="spellEnd"/>
      <w:r>
        <w:rPr>
          <w:rFonts w:ascii="Arial" w:hAnsi="Arial"/>
          <w:color w:val="000000"/>
          <w:sz w:val="18"/>
        </w:rPr>
        <w:t xml:space="preserve"> просторі, а також в річці Дністер та Дністровському лимані. Строки промислу поширюються на перше й останнє числа періоду включно.</w:t>
      </w:r>
    </w:p>
    <w:p w:rsidR="00D152E3" w:rsidRDefault="006F4F5D">
      <w:pPr>
        <w:spacing w:after="75"/>
        <w:ind w:firstLine="240"/>
        <w:jc w:val="both"/>
      </w:pPr>
      <w:bookmarkStart w:id="296" w:name="283"/>
      <w:bookmarkEnd w:id="295"/>
      <w:r>
        <w:rPr>
          <w:rFonts w:ascii="Arial" w:hAnsi="Arial"/>
          <w:color w:val="000000"/>
          <w:sz w:val="18"/>
        </w:rPr>
        <w:t>4. Мінімальні розміри водних біоресурсів, допустимі для промислу (у сві</w:t>
      </w:r>
      <w:r>
        <w:rPr>
          <w:rFonts w:ascii="Arial" w:hAnsi="Arial"/>
          <w:color w:val="000000"/>
          <w:sz w:val="18"/>
        </w:rPr>
        <w:t>жому вигляді) (см), становлять:</w:t>
      </w:r>
    </w:p>
    <w:p w:rsidR="00D152E3" w:rsidRDefault="006F4F5D">
      <w:pPr>
        <w:spacing w:after="75"/>
        <w:ind w:firstLine="240"/>
        <w:jc w:val="both"/>
      </w:pPr>
      <w:bookmarkStart w:id="297" w:name="284"/>
      <w:bookmarkEnd w:id="296"/>
      <w:r>
        <w:rPr>
          <w:rFonts w:ascii="Arial" w:hAnsi="Arial"/>
          <w:color w:val="000000"/>
          <w:sz w:val="18"/>
        </w:rPr>
        <w:t xml:space="preserve">У річці Дунай та її </w:t>
      </w:r>
      <w:proofErr w:type="spellStart"/>
      <w:r>
        <w:rPr>
          <w:rFonts w:ascii="Arial" w:hAnsi="Arial"/>
          <w:color w:val="000000"/>
          <w:sz w:val="18"/>
        </w:rPr>
        <w:t>передгирловому</w:t>
      </w:r>
      <w:proofErr w:type="spellEnd"/>
      <w:r>
        <w:rPr>
          <w:rFonts w:ascii="Arial" w:hAnsi="Arial"/>
          <w:color w:val="000000"/>
          <w:sz w:val="18"/>
        </w:rPr>
        <w:t xml:space="preserve"> просторі, придаткових водних об'єктах та озері Сасик (см):</w:t>
      </w:r>
    </w:p>
    <w:tbl>
      <w:tblPr>
        <w:tblW w:w="0" w:type="auto"/>
        <w:tblCellSpacing w:w="0" w:type="auto"/>
        <w:tblBorders>
          <w:top w:val="single" w:sz="8" w:space="0" w:color="E5E2FF"/>
        </w:tblBorders>
        <w:tblLook w:val="04A0" w:firstRow="1" w:lastRow="0" w:firstColumn="1" w:lastColumn="0" w:noHBand="0" w:noVBand="1"/>
      </w:tblPr>
      <w:tblGrid>
        <w:gridCol w:w="6568"/>
        <w:gridCol w:w="2675"/>
      </w:tblGrid>
      <w:tr w:rsidR="00D152E3">
        <w:trPr>
          <w:trHeight w:val="120"/>
          <w:tblCellSpacing w:w="0" w:type="auto"/>
        </w:trPr>
        <w:tc>
          <w:tcPr>
            <w:tcW w:w="6880" w:type="dxa"/>
            <w:vAlign w:val="center"/>
          </w:tcPr>
          <w:p w:rsidR="00D152E3" w:rsidRDefault="006F4F5D">
            <w:pPr>
              <w:spacing w:after="75"/>
              <w:jc w:val="both"/>
            </w:pPr>
            <w:bookmarkStart w:id="298" w:name="285"/>
            <w:bookmarkEnd w:id="297"/>
            <w:r>
              <w:rPr>
                <w:rFonts w:ascii="Arial" w:hAnsi="Arial"/>
                <w:color w:val="000000"/>
                <w:sz w:val="15"/>
              </w:rPr>
              <w:t>Судак звичайний</w:t>
            </w:r>
          </w:p>
        </w:tc>
        <w:tc>
          <w:tcPr>
            <w:tcW w:w="2810" w:type="dxa"/>
            <w:vAlign w:val="center"/>
          </w:tcPr>
          <w:p w:rsidR="00D152E3" w:rsidRDefault="006F4F5D">
            <w:pPr>
              <w:spacing w:after="75"/>
              <w:jc w:val="center"/>
            </w:pPr>
            <w:bookmarkStart w:id="299" w:name="286"/>
            <w:bookmarkEnd w:id="298"/>
            <w:r>
              <w:rPr>
                <w:rFonts w:ascii="Arial" w:hAnsi="Arial"/>
                <w:color w:val="000000"/>
                <w:sz w:val="15"/>
              </w:rPr>
              <w:t>30</w:t>
            </w:r>
          </w:p>
        </w:tc>
        <w:bookmarkEnd w:id="299"/>
      </w:tr>
      <w:tr w:rsidR="00D152E3">
        <w:trPr>
          <w:trHeight w:val="120"/>
          <w:tblCellSpacing w:w="0" w:type="auto"/>
        </w:trPr>
        <w:tc>
          <w:tcPr>
            <w:tcW w:w="6880" w:type="dxa"/>
            <w:vAlign w:val="center"/>
          </w:tcPr>
          <w:p w:rsidR="00D152E3" w:rsidRDefault="006F4F5D">
            <w:pPr>
              <w:spacing w:after="75"/>
              <w:jc w:val="both"/>
            </w:pPr>
            <w:bookmarkStart w:id="300" w:name="287"/>
            <w:r>
              <w:rPr>
                <w:rFonts w:ascii="Arial" w:hAnsi="Arial"/>
                <w:color w:val="000000"/>
                <w:sz w:val="15"/>
              </w:rPr>
              <w:t>Лящ</w:t>
            </w:r>
          </w:p>
        </w:tc>
        <w:tc>
          <w:tcPr>
            <w:tcW w:w="2810" w:type="dxa"/>
            <w:vAlign w:val="center"/>
          </w:tcPr>
          <w:p w:rsidR="00D152E3" w:rsidRDefault="006F4F5D">
            <w:pPr>
              <w:spacing w:after="75"/>
              <w:jc w:val="center"/>
            </w:pPr>
            <w:bookmarkStart w:id="301" w:name="288"/>
            <w:bookmarkEnd w:id="300"/>
            <w:r>
              <w:rPr>
                <w:rFonts w:ascii="Arial" w:hAnsi="Arial"/>
                <w:color w:val="000000"/>
                <w:sz w:val="15"/>
              </w:rPr>
              <w:t>24</w:t>
            </w:r>
          </w:p>
        </w:tc>
        <w:bookmarkEnd w:id="301"/>
      </w:tr>
      <w:tr w:rsidR="00D152E3">
        <w:trPr>
          <w:trHeight w:val="120"/>
          <w:tblCellSpacing w:w="0" w:type="auto"/>
        </w:trPr>
        <w:tc>
          <w:tcPr>
            <w:tcW w:w="6880" w:type="dxa"/>
            <w:vAlign w:val="center"/>
          </w:tcPr>
          <w:p w:rsidR="00D152E3" w:rsidRDefault="006F4F5D">
            <w:pPr>
              <w:spacing w:after="75"/>
            </w:pPr>
            <w:bookmarkStart w:id="302" w:name="289"/>
            <w:r>
              <w:rPr>
                <w:rFonts w:ascii="Arial" w:hAnsi="Arial"/>
                <w:color w:val="000000"/>
                <w:sz w:val="15"/>
              </w:rPr>
              <w:t>Рибець звичайний</w:t>
            </w:r>
          </w:p>
        </w:tc>
        <w:tc>
          <w:tcPr>
            <w:tcW w:w="2810" w:type="dxa"/>
            <w:vAlign w:val="center"/>
          </w:tcPr>
          <w:p w:rsidR="00D152E3" w:rsidRDefault="006F4F5D">
            <w:pPr>
              <w:spacing w:after="75"/>
              <w:jc w:val="center"/>
            </w:pPr>
            <w:bookmarkStart w:id="303" w:name="290"/>
            <w:bookmarkEnd w:id="302"/>
            <w:r>
              <w:rPr>
                <w:rFonts w:ascii="Arial" w:hAnsi="Arial"/>
                <w:color w:val="000000"/>
                <w:sz w:val="15"/>
              </w:rPr>
              <w:t>20</w:t>
            </w:r>
          </w:p>
        </w:tc>
        <w:bookmarkEnd w:id="303"/>
      </w:tr>
      <w:tr w:rsidR="00D152E3">
        <w:trPr>
          <w:trHeight w:val="120"/>
          <w:tblCellSpacing w:w="0" w:type="auto"/>
        </w:trPr>
        <w:tc>
          <w:tcPr>
            <w:tcW w:w="6880" w:type="dxa"/>
            <w:vAlign w:val="center"/>
          </w:tcPr>
          <w:p w:rsidR="00D152E3" w:rsidRDefault="006F4F5D">
            <w:pPr>
              <w:spacing w:after="75"/>
              <w:jc w:val="both"/>
            </w:pPr>
            <w:bookmarkStart w:id="304" w:name="291"/>
            <w:r>
              <w:rPr>
                <w:rFonts w:ascii="Arial" w:hAnsi="Arial"/>
                <w:color w:val="000000"/>
                <w:sz w:val="15"/>
              </w:rPr>
              <w:t>Сазан (короп)</w:t>
            </w:r>
          </w:p>
        </w:tc>
        <w:tc>
          <w:tcPr>
            <w:tcW w:w="2810" w:type="dxa"/>
            <w:vAlign w:val="center"/>
          </w:tcPr>
          <w:p w:rsidR="00D152E3" w:rsidRDefault="006F4F5D">
            <w:pPr>
              <w:spacing w:after="75"/>
              <w:jc w:val="center"/>
            </w:pPr>
            <w:bookmarkStart w:id="305" w:name="292"/>
            <w:bookmarkEnd w:id="304"/>
            <w:r>
              <w:rPr>
                <w:rFonts w:ascii="Arial" w:hAnsi="Arial"/>
                <w:color w:val="000000"/>
                <w:sz w:val="15"/>
              </w:rPr>
              <w:t>30</w:t>
            </w:r>
          </w:p>
        </w:tc>
        <w:bookmarkEnd w:id="305"/>
      </w:tr>
      <w:tr w:rsidR="00D152E3">
        <w:trPr>
          <w:trHeight w:val="120"/>
          <w:tblCellSpacing w:w="0" w:type="auto"/>
        </w:trPr>
        <w:tc>
          <w:tcPr>
            <w:tcW w:w="6880" w:type="dxa"/>
            <w:vAlign w:val="center"/>
          </w:tcPr>
          <w:p w:rsidR="00D152E3" w:rsidRDefault="006F4F5D">
            <w:pPr>
              <w:spacing w:after="75"/>
              <w:jc w:val="both"/>
            </w:pPr>
            <w:bookmarkStart w:id="306" w:name="293"/>
            <w:r>
              <w:rPr>
                <w:rFonts w:ascii="Arial" w:hAnsi="Arial"/>
                <w:color w:val="000000"/>
                <w:sz w:val="15"/>
              </w:rPr>
              <w:t>Товстолобик</w:t>
            </w:r>
          </w:p>
        </w:tc>
        <w:tc>
          <w:tcPr>
            <w:tcW w:w="2810" w:type="dxa"/>
            <w:vAlign w:val="center"/>
          </w:tcPr>
          <w:p w:rsidR="00D152E3" w:rsidRDefault="006F4F5D">
            <w:pPr>
              <w:spacing w:after="75"/>
              <w:jc w:val="center"/>
            </w:pPr>
            <w:bookmarkStart w:id="307" w:name="294"/>
            <w:bookmarkEnd w:id="306"/>
            <w:r>
              <w:rPr>
                <w:rFonts w:ascii="Arial" w:hAnsi="Arial"/>
                <w:color w:val="000000"/>
                <w:sz w:val="15"/>
              </w:rPr>
              <w:t>40</w:t>
            </w:r>
          </w:p>
        </w:tc>
        <w:bookmarkEnd w:id="307"/>
      </w:tr>
      <w:tr w:rsidR="00D152E3">
        <w:trPr>
          <w:trHeight w:val="120"/>
          <w:tblCellSpacing w:w="0" w:type="auto"/>
        </w:trPr>
        <w:tc>
          <w:tcPr>
            <w:tcW w:w="6880" w:type="dxa"/>
            <w:vAlign w:val="center"/>
          </w:tcPr>
          <w:p w:rsidR="00D152E3" w:rsidRDefault="006F4F5D">
            <w:pPr>
              <w:spacing w:after="75"/>
              <w:jc w:val="both"/>
            </w:pPr>
            <w:bookmarkStart w:id="308" w:name="295"/>
            <w:r>
              <w:rPr>
                <w:rFonts w:ascii="Arial" w:hAnsi="Arial"/>
                <w:color w:val="000000"/>
                <w:sz w:val="15"/>
              </w:rPr>
              <w:t>Оселедець чорноморсько-азовський прохідний</w:t>
            </w:r>
          </w:p>
        </w:tc>
        <w:tc>
          <w:tcPr>
            <w:tcW w:w="2810" w:type="dxa"/>
            <w:vAlign w:val="center"/>
          </w:tcPr>
          <w:p w:rsidR="00D152E3" w:rsidRDefault="006F4F5D">
            <w:pPr>
              <w:spacing w:after="75"/>
              <w:jc w:val="center"/>
            </w:pPr>
            <w:bookmarkStart w:id="309" w:name="296"/>
            <w:bookmarkEnd w:id="308"/>
            <w:r>
              <w:rPr>
                <w:rFonts w:ascii="Arial" w:hAnsi="Arial"/>
                <w:color w:val="000000"/>
                <w:sz w:val="15"/>
              </w:rPr>
              <w:t>16</w:t>
            </w:r>
          </w:p>
        </w:tc>
        <w:bookmarkEnd w:id="309"/>
      </w:tr>
      <w:tr w:rsidR="00D152E3">
        <w:trPr>
          <w:trHeight w:val="120"/>
          <w:tblCellSpacing w:w="0" w:type="auto"/>
        </w:trPr>
        <w:tc>
          <w:tcPr>
            <w:tcW w:w="6880" w:type="dxa"/>
            <w:vAlign w:val="center"/>
          </w:tcPr>
          <w:p w:rsidR="00D152E3" w:rsidRDefault="006F4F5D">
            <w:pPr>
              <w:spacing w:after="75"/>
              <w:jc w:val="both"/>
            </w:pPr>
            <w:bookmarkStart w:id="310" w:name="297"/>
            <w:r>
              <w:rPr>
                <w:rFonts w:ascii="Arial" w:hAnsi="Arial"/>
                <w:color w:val="000000"/>
                <w:sz w:val="15"/>
              </w:rPr>
              <w:t>Пузанок</w:t>
            </w:r>
          </w:p>
        </w:tc>
        <w:tc>
          <w:tcPr>
            <w:tcW w:w="2810" w:type="dxa"/>
            <w:vAlign w:val="center"/>
          </w:tcPr>
          <w:p w:rsidR="00D152E3" w:rsidRDefault="006F4F5D">
            <w:pPr>
              <w:spacing w:after="75"/>
              <w:jc w:val="center"/>
            </w:pPr>
            <w:bookmarkStart w:id="311" w:name="298"/>
            <w:bookmarkEnd w:id="310"/>
            <w:r>
              <w:rPr>
                <w:rFonts w:ascii="Arial" w:hAnsi="Arial"/>
                <w:color w:val="000000"/>
                <w:sz w:val="15"/>
              </w:rPr>
              <w:t>11</w:t>
            </w:r>
          </w:p>
        </w:tc>
        <w:bookmarkEnd w:id="311"/>
      </w:tr>
      <w:tr w:rsidR="00D152E3">
        <w:trPr>
          <w:trHeight w:val="120"/>
          <w:tblCellSpacing w:w="0" w:type="auto"/>
        </w:trPr>
        <w:tc>
          <w:tcPr>
            <w:tcW w:w="6880" w:type="dxa"/>
            <w:vAlign w:val="center"/>
          </w:tcPr>
          <w:p w:rsidR="00D152E3" w:rsidRDefault="006F4F5D">
            <w:pPr>
              <w:spacing w:after="75"/>
              <w:jc w:val="both"/>
            </w:pPr>
            <w:bookmarkStart w:id="312" w:name="299"/>
            <w:r>
              <w:rPr>
                <w:rFonts w:ascii="Arial" w:hAnsi="Arial"/>
                <w:color w:val="000000"/>
                <w:sz w:val="15"/>
              </w:rPr>
              <w:t>Бички</w:t>
            </w:r>
          </w:p>
        </w:tc>
        <w:tc>
          <w:tcPr>
            <w:tcW w:w="2810" w:type="dxa"/>
            <w:vAlign w:val="center"/>
          </w:tcPr>
          <w:p w:rsidR="00D152E3" w:rsidRDefault="006F4F5D">
            <w:pPr>
              <w:spacing w:after="75"/>
              <w:jc w:val="center"/>
            </w:pPr>
            <w:bookmarkStart w:id="313" w:name="300"/>
            <w:bookmarkEnd w:id="312"/>
            <w:r>
              <w:rPr>
                <w:rFonts w:ascii="Arial" w:hAnsi="Arial"/>
                <w:color w:val="000000"/>
                <w:sz w:val="15"/>
              </w:rPr>
              <w:t>9</w:t>
            </w:r>
          </w:p>
        </w:tc>
        <w:bookmarkEnd w:id="313"/>
      </w:tr>
      <w:tr w:rsidR="00D152E3">
        <w:trPr>
          <w:trHeight w:val="120"/>
          <w:tblCellSpacing w:w="0" w:type="auto"/>
        </w:trPr>
        <w:tc>
          <w:tcPr>
            <w:tcW w:w="6880" w:type="dxa"/>
            <w:vAlign w:val="center"/>
          </w:tcPr>
          <w:p w:rsidR="00D152E3" w:rsidRDefault="006F4F5D">
            <w:pPr>
              <w:spacing w:after="75"/>
              <w:jc w:val="both"/>
            </w:pPr>
            <w:bookmarkStart w:id="314" w:name="301"/>
            <w:r>
              <w:rPr>
                <w:rFonts w:ascii="Arial" w:hAnsi="Arial"/>
                <w:color w:val="000000"/>
                <w:sz w:val="15"/>
              </w:rPr>
              <w:lastRenderedPageBreak/>
              <w:t>Лин</w:t>
            </w:r>
          </w:p>
        </w:tc>
        <w:tc>
          <w:tcPr>
            <w:tcW w:w="2810" w:type="dxa"/>
            <w:vAlign w:val="center"/>
          </w:tcPr>
          <w:p w:rsidR="00D152E3" w:rsidRDefault="006F4F5D">
            <w:pPr>
              <w:spacing w:after="75"/>
              <w:jc w:val="center"/>
            </w:pPr>
            <w:bookmarkStart w:id="315" w:name="302"/>
            <w:bookmarkEnd w:id="314"/>
            <w:r>
              <w:rPr>
                <w:rFonts w:ascii="Arial" w:hAnsi="Arial"/>
                <w:color w:val="000000"/>
                <w:sz w:val="15"/>
              </w:rPr>
              <w:t>13</w:t>
            </w:r>
          </w:p>
        </w:tc>
        <w:bookmarkEnd w:id="315"/>
      </w:tr>
      <w:tr w:rsidR="00D152E3">
        <w:trPr>
          <w:trHeight w:val="120"/>
          <w:tblCellSpacing w:w="0" w:type="auto"/>
        </w:trPr>
        <w:tc>
          <w:tcPr>
            <w:tcW w:w="6880" w:type="dxa"/>
            <w:vAlign w:val="center"/>
          </w:tcPr>
          <w:p w:rsidR="00D152E3" w:rsidRDefault="006F4F5D">
            <w:pPr>
              <w:spacing w:after="75"/>
              <w:jc w:val="both"/>
            </w:pPr>
            <w:bookmarkStart w:id="316" w:name="303"/>
            <w:r>
              <w:rPr>
                <w:rFonts w:ascii="Arial" w:hAnsi="Arial"/>
                <w:color w:val="000000"/>
                <w:sz w:val="15"/>
              </w:rPr>
              <w:t>Сом</w:t>
            </w:r>
          </w:p>
        </w:tc>
        <w:tc>
          <w:tcPr>
            <w:tcW w:w="2810" w:type="dxa"/>
            <w:vAlign w:val="center"/>
          </w:tcPr>
          <w:p w:rsidR="00D152E3" w:rsidRDefault="006F4F5D">
            <w:pPr>
              <w:spacing w:after="75"/>
              <w:jc w:val="center"/>
            </w:pPr>
            <w:bookmarkStart w:id="317" w:name="304"/>
            <w:bookmarkEnd w:id="316"/>
            <w:r>
              <w:rPr>
                <w:rFonts w:ascii="Arial" w:hAnsi="Arial"/>
                <w:color w:val="000000"/>
                <w:sz w:val="15"/>
              </w:rPr>
              <w:t>50</w:t>
            </w:r>
          </w:p>
        </w:tc>
        <w:bookmarkEnd w:id="317"/>
      </w:tr>
    </w:tbl>
    <w:p w:rsidR="00D152E3" w:rsidRDefault="006F4F5D">
      <w:pPr>
        <w:spacing w:after="75"/>
        <w:ind w:firstLine="240"/>
        <w:jc w:val="both"/>
      </w:pPr>
      <w:bookmarkStart w:id="318" w:name="305"/>
      <w:r>
        <w:rPr>
          <w:rFonts w:ascii="Arial" w:hAnsi="Arial"/>
          <w:color w:val="000000"/>
          <w:sz w:val="18"/>
        </w:rPr>
        <w:t xml:space="preserve">Мінімальний розмір синця, сазана (коропа) у річці Дунай та її </w:t>
      </w:r>
      <w:proofErr w:type="spellStart"/>
      <w:r>
        <w:rPr>
          <w:rFonts w:ascii="Arial" w:hAnsi="Arial"/>
          <w:color w:val="000000"/>
          <w:sz w:val="18"/>
        </w:rPr>
        <w:t>передгирловому</w:t>
      </w:r>
      <w:proofErr w:type="spellEnd"/>
      <w:r>
        <w:rPr>
          <w:rFonts w:ascii="Arial" w:hAnsi="Arial"/>
          <w:color w:val="000000"/>
          <w:sz w:val="18"/>
        </w:rPr>
        <w:t xml:space="preserve"> просторі, придаткових водних об'єктах та озері Сасик визначається на підставі науково-біологічних обґрунтувань наукових установ шляхом </w:t>
      </w:r>
      <w:r>
        <w:rPr>
          <w:rFonts w:ascii="Arial" w:hAnsi="Arial"/>
          <w:color w:val="000000"/>
          <w:sz w:val="18"/>
        </w:rPr>
        <w:t>внесення у затверджені у встановленому порядку режими промислу та/або режими рибогосподарської експлуатації водних об'єктів, також можуть бути встановлені інші мінімально допустимі для промислу розміри водних біоресурсів;</w:t>
      </w:r>
    </w:p>
    <w:p w:rsidR="00D152E3" w:rsidRDefault="006F4F5D">
      <w:pPr>
        <w:spacing w:after="75"/>
        <w:ind w:firstLine="240"/>
        <w:jc w:val="both"/>
      </w:pPr>
      <w:bookmarkStart w:id="319" w:name="306"/>
      <w:bookmarkEnd w:id="318"/>
      <w:r>
        <w:rPr>
          <w:rFonts w:ascii="Arial" w:hAnsi="Arial"/>
          <w:color w:val="000000"/>
          <w:sz w:val="18"/>
        </w:rPr>
        <w:t xml:space="preserve">у </w:t>
      </w:r>
      <w:proofErr w:type="spellStart"/>
      <w:r>
        <w:rPr>
          <w:rFonts w:ascii="Arial" w:hAnsi="Arial"/>
          <w:color w:val="000000"/>
          <w:sz w:val="18"/>
        </w:rPr>
        <w:t>Дніпровсько</w:t>
      </w:r>
      <w:proofErr w:type="spellEnd"/>
      <w:r>
        <w:rPr>
          <w:rFonts w:ascii="Arial" w:hAnsi="Arial"/>
          <w:color w:val="000000"/>
          <w:sz w:val="18"/>
        </w:rPr>
        <w:t>-Бузькій гирловій сис</w:t>
      </w:r>
      <w:r>
        <w:rPr>
          <w:rFonts w:ascii="Arial" w:hAnsi="Arial"/>
          <w:color w:val="000000"/>
          <w:sz w:val="18"/>
        </w:rPr>
        <w:t>темі (см):</w:t>
      </w:r>
    </w:p>
    <w:tbl>
      <w:tblPr>
        <w:tblW w:w="0" w:type="auto"/>
        <w:tblCellSpacing w:w="0" w:type="auto"/>
        <w:tblBorders>
          <w:top w:val="single" w:sz="8" w:space="0" w:color="E5E2FF"/>
        </w:tblBorders>
        <w:tblLook w:val="04A0" w:firstRow="1" w:lastRow="0" w:firstColumn="1" w:lastColumn="0" w:noHBand="0" w:noVBand="1"/>
      </w:tblPr>
      <w:tblGrid>
        <w:gridCol w:w="6568"/>
        <w:gridCol w:w="2675"/>
      </w:tblGrid>
      <w:tr w:rsidR="00D152E3">
        <w:trPr>
          <w:trHeight w:val="120"/>
          <w:tblCellSpacing w:w="0" w:type="auto"/>
        </w:trPr>
        <w:tc>
          <w:tcPr>
            <w:tcW w:w="6880" w:type="dxa"/>
            <w:vAlign w:val="center"/>
          </w:tcPr>
          <w:p w:rsidR="00D152E3" w:rsidRDefault="006F4F5D">
            <w:pPr>
              <w:spacing w:after="75"/>
              <w:jc w:val="both"/>
            </w:pPr>
            <w:bookmarkStart w:id="320" w:name="307"/>
            <w:bookmarkEnd w:id="319"/>
            <w:r>
              <w:rPr>
                <w:rFonts w:ascii="Arial" w:hAnsi="Arial"/>
                <w:color w:val="000000"/>
                <w:sz w:val="15"/>
              </w:rPr>
              <w:t>Судак звичайний</w:t>
            </w:r>
          </w:p>
        </w:tc>
        <w:tc>
          <w:tcPr>
            <w:tcW w:w="2810" w:type="dxa"/>
            <w:vAlign w:val="center"/>
          </w:tcPr>
          <w:p w:rsidR="00D152E3" w:rsidRDefault="006F4F5D">
            <w:pPr>
              <w:spacing w:after="75"/>
              <w:jc w:val="center"/>
            </w:pPr>
            <w:bookmarkStart w:id="321" w:name="308"/>
            <w:bookmarkEnd w:id="320"/>
            <w:r>
              <w:rPr>
                <w:rFonts w:ascii="Arial" w:hAnsi="Arial"/>
                <w:color w:val="000000"/>
                <w:sz w:val="15"/>
              </w:rPr>
              <w:t>38</w:t>
            </w:r>
          </w:p>
        </w:tc>
        <w:bookmarkEnd w:id="321"/>
      </w:tr>
      <w:tr w:rsidR="00D152E3">
        <w:trPr>
          <w:trHeight w:val="120"/>
          <w:tblCellSpacing w:w="0" w:type="auto"/>
        </w:trPr>
        <w:tc>
          <w:tcPr>
            <w:tcW w:w="6880" w:type="dxa"/>
            <w:vAlign w:val="center"/>
          </w:tcPr>
          <w:p w:rsidR="00D152E3" w:rsidRDefault="006F4F5D">
            <w:pPr>
              <w:spacing w:after="75"/>
              <w:jc w:val="both"/>
            </w:pPr>
            <w:bookmarkStart w:id="322" w:name="309"/>
            <w:r>
              <w:rPr>
                <w:rFonts w:ascii="Arial" w:hAnsi="Arial"/>
                <w:color w:val="000000"/>
                <w:sz w:val="15"/>
              </w:rPr>
              <w:t>Лящ</w:t>
            </w:r>
          </w:p>
        </w:tc>
        <w:tc>
          <w:tcPr>
            <w:tcW w:w="2810" w:type="dxa"/>
            <w:vAlign w:val="center"/>
          </w:tcPr>
          <w:p w:rsidR="00D152E3" w:rsidRDefault="006F4F5D">
            <w:pPr>
              <w:spacing w:after="75"/>
              <w:jc w:val="center"/>
            </w:pPr>
            <w:bookmarkStart w:id="323" w:name="310"/>
            <w:bookmarkEnd w:id="322"/>
            <w:r>
              <w:rPr>
                <w:rFonts w:ascii="Arial" w:hAnsi="Arial"/>
                <w:color w:val="000000"/>
                <w:sz w:val="15"/>
              </w:rPr>
              <w:t>30</w:t>
            </w:r>
          </w:p>
        </w:tc>
        <w:bookmarkEnd w:id="323"/>
      </w:tr>
      <w:tr w:rsidR="00D152E3">
        <w:trPr>
          <w:trHeight w:val="120"/>
          <w:tblCellSpacing w:w="0" w:type="auto"/>
        </w:trPr>
        <w:tc>
          <w:tcPr>
            <w:tcW w:w="6880" w:type="dxa"/>
            <w:vAlign w:val="center"/>
          </w:tcPr>
          <w:p w:rsidR="00D152E3" w:rsidRDefault="006F4F5D">
            <w:pPr>
              <w:spacing w:after="75"/>
              <w:jc w:val="both"/>
            </w:pPr>
            <w:bookmarkStart w:id="324" w:name="311"/>
            <w:r>
              <w:rPr>
                <w:rFonts w:ascii="Arial" w:hAnsi="Arial"/>
                <w:color w:val="000000"/>
                <w:sz w:val="15"/>
              </w:rPr>
              <w:t>Плітка (тараня)</w:t>
            </w:r>
          </w:p>
        </w:tc>
        <w:tc>
          <w:tcPr>
            <w:tcW w:w="2810" w:type="dxa"/>
            <w:vAlign w:val="center"/>
          </w:tcPr>
          <w:p w:rsidR="00D152E3" w:rsidRDefault="006F4F5D">
            <w:pPr>
              <w:spacing w:after="75"/>
              <w:jc w:val="center"/>
            </w:pPr>
            <w:bookmarkStart w:id="325" w:name="312"/>
            <w:bookmarkEnd w:id="324"/>
            <w:r>
              <w:rPr>
                <w:rFonts w:ascii="Arial" w:hAnsi="Arial"/>
                <w:color w:val="000000"/>
                <w:sz w:val="15"/>
              </w:rPr>
              <w:t>18</w:t>
            </w:r>
          </w:p>
        </w:tc>
        <w:bookmarkEnd w:id="325"/>
      </w:tr>
      <w:tr w:rsidR="00D152E3">
        <w:trPr>
          <w:trHeight w:val="120"/>
          <w:tblCellSpacing w:w="0" w:type="auto"/>
        </w:trPr>
        <w:tc>
          <w:tcPr>
            <w:tcW w:w="6880" w:type="dxa"/>
            <w:vAlign w:val="center"/>
          </w:tcPr>
          <w:p w:rsidR="00D152E3" w:rsidRDefault="006F4F5D">
            <w:pPr>
              <w:spacing w:after="75"/>
              <w:jc w:val="both"/>
            </w:pPr>
            <w:bookmarkStart w:id="326" w:name="313"/>
            <w:r>
              <w:rPr>
                <w:rFonts w:ascii="Arial" w:hAnsi="Arial"/>
                <w:color w:val="000000"/>
                <w:sz w:val="15"/>
              </w:rPr>
              <w:t>Рибець звичайний</w:t>
            </w:r>
          </w:p>
        </w:tc>
        <w:tc>
          <w:tcPr>
            <w:tcW w:w="2810" w:type="dxa"/>
            <w:vAlign w:val="center"/>
          </w:tcPr>
          <w:p w:rsidR="00D152E3" w:rsidRDefault="006F4F5D">
            <w:pPr>
              <w:spacing w:after="75"/>
              <w:jc w:val="center"/>
            </w:pPr>
            <w:bookmarkStart w:id="327" w:name="314"/>
            <w:bookmarkEnd w:id="326"/>
            <w:r>
              <w:rPr>
                <w:rFonts w:ascii="Arial" w:hAnsi="Arial"/>
                <w:color w:val="000000"/>
                <w:sz w:val="15"/>
              </w:rPr>
              <w:t>22</w:t>
            </w:r>
          </w:p>
        </w:tc>
        <w:bookmarkEnd w:id="327"/>
      </w:tr>
      <w:tr w:rsidR="00D152E3">
        <w:trPr>
          <w:trHeight w:val="120"/>
          <w:tblCellSpacing w:w="0" w:type="auto"/>
        </w:trPr>
        <w:tc>
          <w:tcPr>
            <w:tcW w:w="6880" w:type="dxa"/>
            <w:vAlign w:val="center"/>
          </w:tcPr>
          <w:p w:rsidR="00D152E3" w:rsidRDefault="006F4F5D">
            <w:pPr>
              <w:spacing w:after="75"/>
              <w:jc w:val="both"/>
            </w:pPr>
            <w:bookmarkStart w:id="328" w:name="315"/>
            <w:r>
              <w:rPr>
                <w:rFonts w:ascii="Arial" w:hAnsi="Arial"/>
                <w:color w:val="000000"/>
                <w:sz w:val="15"/>
              </w:rPr>
              <w:t>Сазан (короп)</w:t>
            </w:r>
          </w:p>
        </w:tc>
        <w:tc>
          <w:tcPr>
            <w:tcW w:w="2810" w:type="dxa"/>
            <w:vAlign w:val="center"/>
          </w:tcPr>
          <w:p w:rsidR="00D152E3" w:rsidRDefault="006F4F5D">
            <w:pPr>
              <w:spacing w:after="75"/>
              <w:jc w:val="center"/>
            </w:pPr>
            <w:bookmarkStart w:id="329" w:name="316"/>
            <w:bookmarkEnd w:id="328"/>
            <w:r>
              <w:rPr>
                <w:rFonts w:ascii="Arial" w:hAnsi="Arial"/>
                <w:color w:val="000000"/>
                <w:sz w:val="15"/>
              </w:rPr>
              <w:t>32</w:t>
            </w:r>
          </w:p>
        </w:tc>
        <w:bookmarkEnd w:id="329"/>
      </w:tr>
      <w:tr w:rsidR="00D152E3">
        <w:trPr>
          <w:trHeight w:val="120"/>
          <w:tblCellSpacing w:w="0" w:type="auto"/>
        </w:trPr>
        <w:tc>
          <w:tcPr>
            <w:tcW w:w="6880" w:type="dxa"/>
            <w:vAlign w:val="center"/>
          </w:tcPr>
          <w:p w:rsidR="00D152E3" w:rsidRDefault="006F4F5D">
            <w:pPr>
              <w:spacing w:after="75"/>
              <w:jc w:val="both"/>
            </w:pPr>
            <w:bookmarkStart w:id="330" w:name="317"/>
            <w:r>
              <w:rPr>
                <w:rFonts w:ascii="Arial" w:hAnsi="Arial"/>
                <w:color w:val="000000"/>
                <w:sz w:val="15"/>
              </w:rPr>
              <w:t>Товстолобик</w:t>
            </w:r>
          </w:p>
        </w:tc>
        <w:tc>
          <w:tcPr>
            <w:tcW w:w="2810" w:type="dxa"/>
            <w:vAlign w:val="center"/>
          </w:tcPr>
          <w:p w:rsidR="00D152E3" w:rsidRDefault="006F4F5D">
            <w:pPr>
              <w:spacing w:after="75"/>
              <w:jc w:val="center"/>
            </w:pPr>
            <w:bookmarkStart w:id="331" w:name="318"/>
            <w:bookmarkEnd w:id="330"/>
            <w:r>
              <w:rPr>
                <w:rFonts w:ascii="Arial" w:hAnsi="Arial"/>
                <w:color w:val="000000"/>
                <w:sz w:val="15"/>
              </w:rPr>
              <w:t>40</w:t>
            </w:r>
          </w:p>
        </w:tc>
        <w:bookmarkEnd w:id="331"/>
      </w:tr>
      <w:tr w:rsidR="00D152E3">
        <w:trPr>
          <w:trHeight w:val="120"/>
          <w:tblCellSpacing w:w="0" w:type="auto"/>
        </w:trPr>
        <w:tc>
          <w:tcPr>
            <w:tcW w:w="6880" w:type="dxa"/>
            <w:vAlign w:val="center"/>
          </w:tcPr>
          <w:p w:rsidR="00D152E3" w:rsidRDefault="006F4F5D">
            <w:pPr>
              <w:spacing w:after="75"/>
              <w:jc w:val="both"/>
            </w:pPr>
            <w:bookmarkStart w:id="332" w:name="319"/>
            <w:r>
              <w:rPr>
                <w:rFonts w:ascii="Arial" w:hAnsi="Arial"/>
                <w:color w:val="000000"/>
                <w:sz w:val="15"/>
              </w:rPr>
              <w:t>Оселедець чорноморсько-азовський прохідний</w:t>
            </w:r>
          </w:p>
        </w:tc>
        <w:tc>
          <w:tcPr>
            <w:tcW w:w="2810" w:type="dxa"/>
            <w:vAlign w:val="center"/>
          </w:tcPr>
          <w:p w:rsidR="00D152E3" w:rsidRDefault="006F4F5D">
            <w:pPr>
              <w:spacing w:after="75"/>
              <w:jc w:val="center"/>
            </w:pPr>
            <w:bookmarkStart w:id="333" w:name="320"/>
            <w:bookmarkEnd w:id="332"/>
            <w:r>
              <w:rPr>
                <w:rFonts w:ascii="Arial" w:hAnsi="Arial"/>
                <w:color w:val="000000"/>
                <w:sz w:val="15"/>
              </w:rPr>
              <w:t>17</w:t>
            </w:r>
          </w:p>
        </w:tc>
        <w:bookmarkEnd w:id="333"/>
      </w:tr>
      <w:tr w:rsidR="00D152E3">
        <w:trPr>
          <w:trHeight w:val="120"/>
          <w:tblCellSpacing w:w="0" w:type="auto"/>
        </w:trPr>
        <w:tc>
          <w:tcPr>
            <w:tcW w:w="6880" w:type="dxa"/>
            <w:vAlign w:val="center"/>
          </w:tcPr>
          <w:p w:rsidR="00D152E3" w:rsidRDefault="006F4F5D">
            <w:pPr>
              <w:spacing w:after="75"/>
              <w:jc w:val="both"/>
            </w:pPr>
            <w:bookmarkStart w:id="334" w:name="321"/>
            <w:r>
              <w:rPr>
                <w:rFonts w:ascii="Arial" w:hAnsi="Arial"/>
                <w:color w:val="000000"/>
                <w:sz w:val="15"/>
              </w:rPr>
              <w:t>Пузанок</w:t>
            </w:r>
          </w:p>
        </w:tc>
        <w:tc>
          <w:tcPr>
            <w:tcW w:w="2810" w:type="dxa"/>
            <w:vAlign w:val="center"/>
          </w:tcPr>
          <w:p w:rsidR="00D152E3" w:rsidRDefault="006F4F5D">
            <w:pPr>
              <w:spacing w:after="75"/>
              <w:jc w:val="center"/>
            </w:pPr>
            <w:bookmarkStart w:id="335" w:name="322"/>
            <w:bookmarkEnd w:id="334"/>
            <w:r>
              <w:rPr>
                <w:rFonts w:ascii="Arial" w:hAnsi="Arial"/>
                <w:color w:val="000000"/>
                <w:sz w:val="15"/>
              </w:rPr>
              <w:t>11</w:t>
            </w:r>
          </w:p>
        </w:tc>
        <w:bookmarkEnd w:id="335"/>
      </w:tr>
      <w:tr w:rsidR="00D152E3">
        <w:trPr>
          <w:trHeight w:val="120"/>
          <w:tblCellSpacing w:w="0" w:type="auto"/>
        </w:trPr>
        <w:tc>
          <w:tcPr>
            <w:tcW w:w="6880" w:type="dxa"/>
            <w:vAlign w:val="center"/>
          </w:tcPr>
          <w:p w:rsidR="00D152E3" w:rsidRDefault="006F4F5D">
            <w:pPr>
              <w:spacing w:after="75"/>
              <w:jc w:val="both"/>
            </w:pPr>
            <w:bookmarkStart w:id="336" w:name="323"/>
            <w:r>
              <w:rPr>
                <w:rFonts w:ascii="Arial" w:hAnsi="Arial"/>
                <w:color w:val="000000"/>
                <w:sz w:val="15"/>
              </w:rPr>
              <w:t>Бички</w:t>
            </w:r>
          </w:p>
        </w:tc>
        <w:tc>
          <w:tcPr>
            <w:tcW w:w="2810" w:type="dxa"/>
            <w:vAlign w:val="center"/>
          </w:tcPr>
          <w:p w:rsidR="00D152E3" w:rsidRDefault="006F4F5D">
            <w:pPr>
              <w:spacing w:after="75"/>
              <w:jc w:val="center"/>
            </w:pPr>
            <w:bookmarkStart w:id="337" w:name="324"/>
            <w:bookmarkEnd w:id="336"/>
            <w:r>
              <w:rPr>
                <w:rFonts w:ascii="Arial" w:hAnsi="Arial"/>
                <w:color w:val="000000"/>
                <w:sz w:val="15"/>
              </w:rPr>
              <w:t>11</w:t>
            </w:r>
          </w:p>
        </w:tc>
        <w:bookmarkEnd w:id="337"/>
      </w:tr>
      <w:tr w:rsidR="00D152E3">
        <w:trPr>
          <w:trHeight w:val="120"/>
          <w:tblCellSpacing w:w="0" w:type="auto"/>
        </w:trPr>
        <w:tc>
          <w:tcPr>
            <w:tcW w:w="6880" w:type="dxa"/>
            <w:vAlign w:val="center"/>
          </w:tcPr>
          <w:p w:rsidR="00D152E3" w:rsidRDefault="006F4F5D">
            <w:pPr>
              <w:spacing w:after="75"/>
              <w:jc w:val="both"/>
            </w:pPr>
            <w:bookmarkStart w:id="338" w:name="325"/>
            <w:proofErr w:type="spellStart"/>
            <w:r>
              <w:rPr>
                <w:rFonts w:ascii="Arial" w:hAnsi="Arial"/>
                <w:color w:val="000000"/>
                <w:sz w:val="15"/>
              </w:rPr>
              <w:t>Піленгас</w:t>
            </w:r>
            <w:proofErr w:type="spellEnd"/>
          </w:p>
        </w:tc>
        <w:tc>
          <w:tcPr>
            <w:tcW w:w="2810" w:type="dxa"/>
            <w:vAlign w:val="center"/>
          </w:tcPr>
          <w:p w:rsidR="00D152E3" w:rsidRDefault="006F4F5D">
            <w:pPr>
              <w:spacing w:after="75"/>
              <w:jc w:val="center"/>
            </w:pPr>
            <w:bookmarkStart w:id="339" w:name="326"/>
            <w:bookmarkEnd w:id="338"/>
            <w:r>
              <w:rPr>
                <w:rFonts w:ascii="Arial" w:hAnsi="Arial"/>
                <w:color w:val="000000"/>
                <w:sz w:val="15"/>
              </w:rPr>
              <w:t>38</w:t>
            </w:r>
          </w:p>
        </w:tc>
        <w:bookmarkEnd w:id="339"/>
      </w:tr>
      <w:tr w:rsidR="00D152E3">
        <w:trPr>
          <w:trHeight w:val="120"/>
          <w:tblCellSpacing w:w="0" w:type="auto"/>
        </w:trPr>
        <w:tc>
          <w:tcPr>
            <w:tcW w:w="6880" w:type="dxa"/>
            <w:vAlign w:val="center"/>
          </w:tcPr>
          <w:p w:rsidR="00D152E3" w:rsidRDefault="006F4F5D">
            <w:pPr>
              <w:spacing w:after="75"/>
              <w:jc w:val="both"/>
            </w:pPr>
            <w:bookmarkStart w:id="340" w:name="327"/>
            <w:r>
              <w:rPr>
                <w:rFonts w:ascii="Arial" w:hAnsi="Arial"/>
                <w:color w:val="000000"/>
                <w:sz w:val="15"/>
              </w:rPr>
              <w:t>Рак</w:t>
            </w:r>
          </w:p>
        </w:tc>
        <w:tc>
          <w:tcPr>
            <w:tcW w:w="2810" w:type="dxa"/>
            <w:vAlign w:val="center"/>
          </w:tcPr>
          <w:p w:rsidR="00D152E3" w:rsidRDefault="006F4F5D">
            <w:pPr>
              <w:spacing w:after="75"/>
              <w:jc w:val="center"/>
            </w:pPr>
            <w:bookmarkStart w:id="341" w:name="328"/>
            <w:bookmarkEnd w:id="340"/>
            <w:r>
              <w:rPr>
                <w:rFonts w:ascii="Arial" w:hAnsi="Arial"/>
                <w:color w:val="000000"/>
                <w:sz w:val="15"/>
              </w:rPr>
              <w:t>10</w:t>
            </w:r>
          </w:p>
        </w:tc>
        <w:bookmarkEnd w:id="341"/>
      </w:tr>
      <w:tr w:rsidR="00D152E3">
        <w:trPr>
          <w:trHeight w:val="120"/>
          <w:tblCellSpacing w:w="0" w:type="auto"/>
        </w:trPr>
        <w:tc>
          <w:tcPr>
            <w:tcW w:w="6880" w:type="dxa"/>
            <w:vAlign w:val="center"/>
          </w:tcPr>
          <w:p w:rsidR="00D152E3" w:rsidRDefault="006F4F5D">
            <w:pPr>
              <w:spacing w:after="75"/>
              <w:jc w:val="both"/>
            </w:pPr>
            <w:bookmarkStart w:id="342" w:name="329"/>
            <w:r>
              <w:rPr>
                <w:rFonts w:ascii="Arial" w:hAnsi="Arial"/>
                <w:color w:val="000000"/>
                <w:sz w:val="15"/>
              </w:rPr>
              <w:t>Лин</w:t>
            </w:r>
          </w:p>
        </w:tc>
        <w:tc>
          <w:tcPr>
            <w:tcW w:w="2810" w:type="dxa"/>
            <w:vAlign w:val="center"/>
          </w:tcPr>
          <w:p w:rsidR="00D152E3" w:rsidRDefault="006F4F5D">
            <w:pPr>
              <w:spacing w:after="75"/>
              <w:jc w:val="center"/>
            </w:pPr>
            <w:bookmarkStart w:id="343" w:name="330"/>
            <w:bookmarkEnd w:id="342"/>
            <w:r>
              <w:rPr>
                <w:rFonts w:ascii="Arial" w:hAnsi="Arial"/>
                <w:color w:val="000000"/>
                <w:sz w:val="15"/>
              </w:rPr>
              <w:t>20</w:t>
            </w:r>
          </w:p>
        </w:tc>
        <w:bookmarkEnd w:id="343"/>
      </w:tr>
      <w:tr w:rsidR="00D152E3">
        <w:trPr>
          <w:trHeight w:val="120"/>
          <w:tblCellSpacing w:w="0" w:type="auto"/>
        </w:trPr>
        <w:tc>
          <w:tcPr>
            <w:tcW w:w="6880" w:type="dxa"/>
            <w:vAlign w:val="center"/>
          </w:tcPr>
          <w:p w:rsidR="00D152E3" w:rsidRDefault="006F4F5D">
            <w:pPr>
              <w:spacing w:after="75"/>
              <w:jc w:val="both"/>
            </w:pPr>
            <w:bookmarkStart w:id="344" w:name="331"/>
            <w:r>
              <w:rPr>
                <w:rFonts w:ascii="Arial" w:hAnsi="Arial"/>
                <w:color w:val="000000"/>
                <w:sz w:val="15"/>
              </w:rPr>
              <w:t>Сом</w:t>
            </w:r>
          </w:p>
        </w:tc>
        <w:tc>
          <w:tcPr>
            <w:tcW w:w="2810" w:type="dxa"/>
            <w:vAlign w:val="center"/>
          </w:tcPr>
          <w:p w:rsidR="00D152E3" w:rsidRDefault="006F4F5D">
            <w:pPr>
              <w:spacing w:after="75"/>
              <w:jc w:val="center"/>
            </w:pPr>
            <w:bookmarkStart w:id="345" w:name="332"/>
            <w:bookmarkEnd w:id="344"/>
            <w:r>
              <w:rPr>
                <w:rFonts w:ascii="Arial" w:hAnsi="Arial"/>
                <w:color w:val="000000"/>
                <w:sz w:val="15"/>
              </w:rPr>
              <w:t>70</w:t>
            </w:r>
          </w:p>
        </w:tc>
        <w:bookmarkEnd w:id="345"/>
      </w:tr>
      <w:tr w:rsidR="00D152E3">
        <w:trPr>
          <w:trHeight w:val="120"/>
          <w:tblCellSpacing w:w="0" w:type="auto"/>
        </w:trPr>
        <w:tc>
          <w:tcPr>
            <w:tcW w:w="6880" w:type="dxa"/>
            <w:vAlign w:val="center"/>
          </w:tcPr>
          <w:p w:rsidR="00D152E3" w:rsidRDefault="006F4F5D">
            <w:pPr>
              <w:spacing w:after="75"/>
              <w:jc w:val="both"/>
            </w:pPr>
            <w:bookmarkStart w:id="346" w:name="333"/>
            <w:r>
              <w:rPr>
                <w:rFonts w:ascii="Arial" w:hAnsi="Arial"/>
                <w:color w:val="000000"/>
                <w:sz w:val="15"/>
              </w:rPr>
              <w:t>Чехоня</w:t>
            </w:r>
          </w:p>
        </w:tc>
        <w:tc>
          <w:tcPr>
            <w:tcW w:w="2810" w:type="dxa"/>
            <w:vAlign w:val="center"/>
          </w:tcPr>
          <w:p w:rsidR="00D152E3" w:rsidRDefault="006F4F5D">
            <w:pPr>
              <w:spacing w:after="75"/>
              <w:jc w:val="center"/>
            </w:pPr>
            <w:bookmarkStart w:id="347" w:name="334"/>
            <w:bookmarkEnd w:id="346"/>
            <w:r>
              <w:rPr>
                <w:rFonts w:ascii="Arial" w:hAnsi="Arial"/>
                <w:color w:val="000000"/>
                <w:sz w:val="15"/>
              </w:rPr>
              <w:t>24</w:t>
            </w:r>
          </w:p>
        </w:tc>
        <w:bookmarkEnd w:id="347"/>
      </w:tr>
      <w:tr w:rsidR="00D152E3">
        <w:trPr>
          <w:trHeight w:val="120"/>
          <w:tblCellSpacing w:w="0" w:type="auto"/>
        </w:trPr>
        <w:tc>
          <w:tcPr>
            <w:tcW w:w="6880" w:type="dxa"/>
            <w:vAlign w:val="center"/>
          </w:tcPr>
          <w:p w:rsidR="00D152E3" w:rsidRDefault="006F4F5D">
            <w:pPr>
              <w:spacing w:after="75"/>
              <w:jc w:val="both"/>
            </w:pPr>
            <w:bookmarkStart w:id="348" w:name="335"/>
            <w:r>
              <w:rPr>
                <w:rFonts w:ascii="Arial" w:hAnsi="Arial"/>
                <w:color w:val="000000"/>
                <w:sz w:val="15"/>
              </w:rPr>
              <w:t>Щука</w:t>
            </w:r>
          </w:p>
        </w:tc>
        <w:tc>
          <w:tcPr>
            <w:tcW w:w="2810" w:type="dxa"/>
            <w:vAlign w:val="center"/>
          </w:tcPr>
          <w:p w:rsidR="00D152E3" w:rsidRDefault="006F4F5D">
            <w:pPr>
              <w:spacing w:after="75"/>
              <w:jc w:val="center"/>
            </w:pPr>
            <w:bookmarkStart w:id="349" w:name="336"/>
            <w:bookmarkEnd w:id="348"/>
            <w:r>
              <w:rPr>
                <w:rFonts w:ascii="Arial" w:hAnsi="Arial"/>
                <w:color w:val="000000"/>
                <w:sz w:val="15"/>
              </w:rPr>
              <w:t>32</w:t>
            </w:r>
          </w:p>
        </w:tc>
        <w:bookmarkEnd w:id="349"/>
      </w:tr>
      <w:tr w:rsidR="00D152E3">
        <w:trPr>
          <w:trHeight w:val="120"/>
          <w:tblCellSpacing w:w="0" w:type="auto"/>
        </w:trPr>
        <w:tc>
          <w:tcPr>
            <w:tcW w:w="6880" w:type="dxa"/>
            <w:vAlign w:val="center"/>
          </w:tcPr>
          <w:p w:rsidR="00D152E3" w:rsidRDefault="006F4F5D">
            <w:pPr>
              <w:spacing w:after="75"/>
              <w:jc w:val="both"/>
            </w:pPr>
            <w:bookmarkStart w:id="350" w:name="337"/>
            <w:r>
              <w:rPr>
                <w:rFonts w:ascii="Arial" w:hAnsi="Arial"/>
                <w:color w:val="000000"/>
                <w:sz w:val="15"/>
              </w:rPr>
              <w:t>Головень</w:t>
            </w:r>
          </w:p>
        </w:tc>
        <w:tc>
          <w:tcPr>
            <w:tcW w:w="2810" w:type="dxa"/>
            <w:vAlign w:val="center"/>
          </w:tcPr>
          <w:p w:rsidR="00D152E3" w:rsidRDefault="006F4F5D">
            <w:pPr>
              <w:spacing w:after="75"/>
              <w:jc w:val="center"/>
            </w:pPr>
            <w:bookmarkStart w:id="351" w:name="338"/>
            <w:bookmarkEnd w:id="350"/>
            <w:r>
              <w:rPr>
                <w:rFonts w:ascii="Arial" w:hAnsi="Arial"/>
                <w:color w:val="000000"/>
                <w:sz w:val="15"/>
              </w:rPr>
              <w:t>28</w:t>
            </w:r>
          </w:p>
        </w:tc>
        <w:bookmarkEnd w:id="351"/>
      </w:tr>
      <w:tr w:rsidR="00D152E3">
        <w:trPr>
          <w:trHeight w:val="120"/>
          <w:tblCellSpacing w:w="0" w:type="auto"/>
        </w:trPr>
        <w:tc>
          <w:tcPr>
            <w:tcW w:w="6880" w:type="dxa"/>
            <w:vAlign w:val="center"/>
          </w:tcPr>
          <w:p w:rsidR="00D152E3" w:rsidRDefault="006F4F5D">
            <w:pPr>
              <w:spacing w:after="75"/>
              <w:jc w:val="both"/>
            </w:pPr>
            <w:bookmarkStart w:id="352" w:name="339"/>
            <w:r>
              <w:rPr>
                <w:rFonts w:ascii="Arial" w:hAnsi="Arial"/>
                <w:color w:val="000000"/>
                <w:sz w:val="15"/>
              </w:rPr>
              <w:t>Білизна</w:t>
            </w:r>
          </w:p>
        </w:tc>
        <w:tc>
          <w:tcPr>
            <w:tcW w:w="2810" w:type="dxa"/>
            <w:vAlign w:val="center"/>
          </w:tcPr>
          <w:p w:rsidR="00D152E3" w:rsidRDefault="006F4F5D">
            <w:pPr>
              <w:spacing w:after="75"/>
              <w:jc w:val="center"/>
            </w:pPr>
            <w:bookmarkStart w:id="353" w:name="340"/>
            <w:bookmarkEnd w:id="352"/>
            <w:r>
              <w:rPr>
                <w:rFonts w:ascii="Arial" w:hAnsi="Arial"/>
                <w:color w:val="000000"/>
                <w:sz w:val="15"/>
              </w:rPr>
              <w:t>40</w:t>
            </w:r>
          </w:p>
        </w:tc>
        <w:bookmarkEnd w:id="353"/>
      </w:tr>
      <w:tr w:rsidR="00D152E3">
        <w:trPr>
          <w:trHeight w:val="120"/>
          <w:tblCellSpacing w:w="0" w:type="auto"/>
        </w:trPr>
        <w:tc>
          <w:tcPr>
            <w:tcW w:w="6880" w:type="dxa"/>
            <w:vAlign w:val="center"/>
          </w:tcPr>
          <w:p w:rsidR="00D152E3" w:rsidRDefault="006F4F5D">
            <w:pPr>
              <w:spacing w:after="75"/>
              <w:jc w:val="both"/>
            </w:pPr>
            <w:bookmarkStart w:id="354" w:name="341"/>
            <w:r>
              <w:rPr>
                <w:rFonts w:ascii="Arial" w:hAnsi="Arial"/>
                <w:color w:val="000000"/>
                <w:sz w:val="15"/>
              </w:rPr>
              <w:t>Білий амур</w:t>
            </w:r>
          </w:p>
        </w:tc>
        <w:tc>
          <w:tcPr>
            <w:tcW w:w="2810" w:type="dxa"/>
            <w:vAlign w:val="center"/>
          </w:tcPr>
          <w:p w:rsidR="00D152E3" w:rsidRDefault="006F4F5D">
            <w:pPr>
              <w:spacing w:after="75"/>
              <w:jc w:val="center"/>
            </w:pPr>
            <w:bookmarkStart w:id="355" w:name="342"/>
            <w:bookmarkEnd w:id="354"/>
            <w:r>
              <w:rPr>
                <w:rFonts w:ascii="Arial" w:hAnsi="Arial"/>
                <w:color w:val="000000"/>
                <w:sz w:val="15"/>
              </w:rPr>
              <w:t>60</w:t>
            </w:r>
          </w:p>
        </w:tc>
        <w:bookmarkEnd w:id="355"/>
      </w:tr>
    </w:tbl>
    <w:p w:rsidR="00D152E3" w:rsidRDefault="006F4F5D">
      <w:pPr>
        <w:spacing w:after="75"/>
        <w:ind w:firstLine="240"/>
        <w:jc w:val="both"/>
      </w:pPr>
      <w:bookmarkStart w:id="356" w:name="343"/>
      <w:r>
        <w:rPr>
          <w:rFonts w:ascii="Arial" w:hAnsi="Arial"/>
          <w:color w:val="000000"/>
          <w:sz w:val="18"/>
        </w:rPr>
        <w:t xml:space="preserve">Мінімальний розмір сазана (коропа) у </w:t>
      </w:r>
      <w:proofErr w:type="spellStart"/>
      <w:r>
        <w:rPr>
          <w:rFonts w:ascii="Arial" w:hAnsi="Arial"/>
          <w:color w:val="000000"/>
          <w:sz w:val="18"/>
        </w:rPr>
        <w:t>Дніпровсько</w:t>
      </w:r>
      <w:proofErr w:type="spellEnd"/>
      <w:r>
        <w:rPr>
          <w:rFonts w:ascii="Arial" w:hAnsi="Arial"/>
          <w:color w:val="000000"/>
          <w:sz w:val="18"/>
        </w:rPr>
        <w:t>-Бузькій гирловій системі визначається на підставі науково-біологічних обґрунтувань наукових установ шляхом внесення у затверджені у встановленому порядку режими промислу та/або реж</w:t>
      </w:r>
      <w:r>
        <w:rPr>
          <w:rFonts w:ascii="Arial" w:hAnsi="Arial"/>
          <w:color w:val="000000"/>
          <w:sz w:val="18"/>
        </w:rPr>
        <w:t>ими рибогосподарської експлуатації водних об'єктів, також можуть бути встановлені інші мінімально допустимі для промислу розміри водних біоресурсів.</w:t>
      </w:r>
    </w:p>
    <w:p w:rsidR="00D152E3" w:rsidRDefault="006F4F5D">
      <w:pPr>
        <w:spacing w:after="75"/>
        <w:ind w:firstLine="240"/>
        <w:jc w:val="both"/>
      </w:pPr>
      <w:bookmarkStart w:id="357" w:name="344"/>
      <w:bookmarkEnd w:id="356"/>
      <w:r>
        <w:rPr>
          <w:rFonts w:ascii="Arial" w:hAnsi="Arial"/>
          <w:color w:val="000000"/>
          <w:sz w:val="18"/>
        </w:rPr>
        <w:t>Мінімальні розміри видів риб, які не зазначені в абзацах другому - дванадцятому та чотирнадцятому - тридцят</w:t>
      </w:r>
      <w:r>
        <w:rPr>
          <w:rFonts w:ascii="Arial" w:hAnsi="Arial"/>
          <w:color w:val="000000"/>
          <w:sz w:val="18"/>
        </w:rPr>
        <w:t>ь другому цього пункту, відповідають мінімальним промисловим розмірам, зазначеним у абзацах тридцять п'ятому - шістдесят шостому цього пункту.</w:t>
      </w:r>
    </w:p>
    <w:p w:rsidR="00D152E3" w:rsidRDefault="006F4F5D">
      <w:pPr>
        <w:spacing w:after="75"/>
        <w:ind w:firstLine="240"/>
        <w:jc w:val="both"/>
      </w:pPr>
      <w:bookmarkStart w:id="358" w:name="345"/>
      <w:bookmarkEnd w:id="357"/>
      <w:r>
        <w:rPr>
          <w:rFonts w:ascii="Arial" w:hAnsi="Arial"/>
          <w:color w:val="000000"/>
          <w:sz w:val="18"/>
        </w:rPr>
        <w:t>В басейні Чорного моря (см):</w:t>
      </w:r>
    </w:p>
    <w:tbl>
      <w:tblPr>
        <w:tblW w:w="0" w:type="auto"/>
        <w:tblCellSpacing w:w="0" w:type="auto"/>
        <w:tblBorders>
          <w:top w:val="single" w:sz="8" w:space="0" w:color="E5E2FF"/>
        </w:tblBorders>
        <w:tblLook w:val="04A0" w:firstRow="1" w:lastRow="0" w:firstColumn="1" w:lastColumn="0" w:noHBand="0" w:noVBand="1"/>
      </w:tblPr>
      <w:tblGrid>
        <w:gridCol w:w="6569"/>
        <w:gridCol w:w="2674"/>
      </w:tblGrid>
      <w:tr w:rsidR="00D152E3">
        <w:trPr>
          <w:trHeight w:val="120"/>
          <w:tblCellSpacing w:w="0" w:type="auto"/>
        </w:trPr>
        <w:tc>
          <w:tcPr>
            <w:tcW w:w="6880" w:type="dxa"/>
            <w:vAlign w:val="center"/>
          </w:tcPr>
          <w:p w:rsidR="00D152E3" w:rsidRDefault="006F4F5D">
            <w:pPr>
              <w:spacing w:after="75"/>
              <w:jc w:val="both"/>
            </w:pPr>
            <w:bookmarkStart w:id="359" w:name="346"/>
            <w:bookmarkEnd w:id="358"/>
            <w:r>
              <w:rPr>
                <w:rFonts w:ascii="Arial" w:hAnsi="Arial"/>
                <w:color w:val="000000"/>
                <w:sz w:val="15"/>
              </w:rPr>
              <w:t>Судак звичайний</w:t>
            </w:r>
          </w:p>
        </w:tc>
        <w:tc>
          <w:tcPr>
            <w:tcW w:w="2810" w:type="dxa"/>
            <w:vAlign w:val="center"/>
          </w:tcPr>
          <w:p w:rsidR="00D152E3" w:rsidRDefault="006F4F5D">
            <w:pPr>
              <w:spacing w:after="75"/>
              <w:jc w:val="center"/>
            </w:pPr>
            <w:bookmarkStart w:id="360" w:name="347"/>
            <w:bookmarkEnd w:id="359"/>
            <w:r>
              <w:rPr>
                <w:rFonts w:ascii="Arial" w:hAnsi="Arial"/>
                <w:color w:val="000000"/>
                <w:sz w:val="15"/>
              </w:rPr>
              <w:t>38</w:t>
            </w:r>
          </w:p>
        </w:tc>
        <w:bookmarkEnd w:id="360"/>
      </w:tr>
      <w:tr w:rsidR="00D152E3">
        <w:trPr>
          <w:trHeight w:val="120"/>
          <w:tblCellSpacing w:w="0" w:type="auto"/>
        </w:trPr>
        <w:tc>
          <w:tcPr>
            <w:tcW w:w="6880" w:type="dxa"/>
            <w:vAlign w:val="center"/>
          </w:tcPr>
          <w:p w:rsidR="00D152E3" w:rsidRDefault="006F4F5D">
            <w:pPr>
              <w:spacing w:after="75"/>
              <w:jc w:val="both"/>
            </w:pPr>
            <w:bookmarkStart w:id="361" w:name="348"/>
            <w:r>
              <w:rPr>
                <w:rFonts w:ascii="Arial" w:hAnsi="Arial"/>
                <w:color w:val="000000"/>
                <w:sz w:val="15"/>
              </w:rPr>
              <w:t>Лящ</w:t>
            </w:r>
          </w:p>
        </w:tc>
        <w:tc>
          <w:tcPr>
            <w:tcW w:w="2810" w:type="dxa"/>
            <w:vAlign w:val="center"/>
          </w:tcPr>
          <w:p w:rsidR="00D152E3" w:rsidRDefault="006F4F5D">
            <w:pPr>
              <w:spacing w:after="75"/>
              <w:jc w:val="center"/>
            </w:pPr>
            <w:bookmarkStart w:id="362" w:name="349"/>
            <w:bookmarkEnd w:id="361"/>
            <w:r>
              <w:rPr>
                <w:rFonts w:ascii="Arial" w:hAnsi="Arial"/>
                <w:color w:val="000000"/>
                <w:sz w:val="15"/>
              </w:rPr>
              <w:t>30</w:t>
            </w:r>
          </w:p>
        </w:tc>
        <w:bookmarkEnd w:id="362"/>
      </w:tr>
      <w:tr w:rsidR="00D152E3">
        <w:trPr>
          <w:trHeight w:val="120"/>
          <w:tblCellSpacing w:w="0" w:type="auto"/>
        </w:trPr>
        <w:tc>
          <w:tcPr>
            <w:tcW w:w="6880" w:type="dxa"/>
            <w:vAlign w:val="center"/>
          </w:tcPr>
          <w:p w:rsidR="00D152E3" w:rsidRDefault="006F4F5D">
            <w:pPr>
              <w:spacing w:after="75"/>
              <w:jc w:val="both"/>
            </w:pPr>
            <w:bookmarkStart w:id="363" w:name="350"/>
            <w:r>
              <w:rPr>
                <w:rFonts w:ascii="Arial" w:hAnsi="Arial"/>
                <w:color w:val="000000"/>
                <w:sz w:val="15"/>
              </w:rPr>
              <w:t>Плітка (тараня)</w:t>
            </w:r>
          </w:p>
        </w:tc>
        <w:tc>
          <w:tcPr>
            <w:tcW w:w="2810" w:type="dxa"/>
            <w:vAlign w:val="center"/>
          </w:tcPr>
          <w:p w:rsidR="00D152E3" w:rsidRDefault="006F4F5D">
            <w:pPr>
              <w:spacing w:after="75"/>
              <w:jc w:val="center"/>
            </w:pPr>
            <w:bookmarkStart w:id="364" w:name="351"/>
            <w:bookmarkEnd w:id="363"/>
            <w:r>
              <w:rPr>
                <w:rFonts w:ascii="Arial" w:hAnsi="Arial"/>
                <w:color w:val="000000"/>
                <w:sz w:val="15"/>
              </w:rPr>
              <w:t>18</w:t>
            </w:r>
          </w:p>
        </w:tc>
        <w:bookmarkEnd w:id="364"/>
      </w:tr>
      <w:tr w:rsidR="00D152E3">
        <w:trPr>
          <w:trHeight w:val="120"/>
          <w:tblCellSpacing w:w="0" w:type="auto"/>
        </w:trPr>
        <w:tc>
          <w:tcPr>
            <w:tcW w:w="6880" w:type="dxa"/>
            <w:vAlign w:val="center"/>
          </w:tcPr>
          <w:p w:rsidR="00D152E3" w:rsidRDefault="006F4F5D">
            <w:pPr>
              <w:spacing w:after="75"/>
              <w:jc w:val="both"/>
            </w:pPr>
            <w:bookmarkStart w:id="365" w:name="352"/>
            <w:r>
              <w:rPr>
                <w:rFonts w:ascii="Arial" w:hAnsi="Arial"/>
                <w:color w:val="000000"/>
                <w:sz w:val="15"/>
              </w:rPr>
              <w:t>Рибець звичайний</w:t>
            </w:r>
          </w:p>
        </w:tc>
        <w:tc>
          <w:tcPr>
            <w:tcW w:w="2810" w:type="dxa"/>
            <w:vAlign w:val="center"/>
          </w:tcPr>
          <w:p w:rsidR="00D152E3" w:rsidRDefault="006F4F5D">
            <w:pPr>
              <w:spacing w:after="75"/>
              <w:jc w:val="center"/>
            </w:pPr>
            <w:bookmarkStart w:id="366" w:name="353"/>
            <w:bookmarkEnd w:id="365"/>
            <w:r>
              <w:rPr>
                <w:rFonts w:ascii="Arial" w:hAnsi="Arial"/>
                <w:color w:val="000000"/>
                <w:sz w:val="15"/>
              </w:rPr>
              <w:t>22</w:t>
            </w:r>
          </w:p>
        </w:tc>
        <w:bookmarkEnd w:id="366"/>
      </w:tr>
      <w:tr w:rsidR="00D152E3">
        <w:trPr>
          <w:trHeight w:val="120"/>
          <w:tblCellSpacing w:w="0" w:type="auto"/>
        </w:trPr>
        <w:tc>
          <w:tcPr>
            <w:tcW w:w="6880" w:type="dxa"/>
            <w:vAlign w:val="center"/>
          </w:tcPr>
          <w:p w:rsidR="00D152E3" w:rsidRDefault="006F4F5D">
            <w:pPr>
              <w:spacing w:after="75"/>
              <w:jc w:val="both"/>
            </w:pPr>
            <w:bookmarkStart w:id="367" w:name="354"/>
            <w:r>
              <w:rPr>
                <w:rFonts w:ascii="Arial" w:hAnsi="Arial"/>
                <w:color w:val="000000"/>
                <w:sz w:val="15"/>
              </w:rPr>
              <w:t>Сазан (короп)</w:t>
            </w:r>
          </w:p>
        </w:tc>
        <w:tc>
          <w:tcPr>
            <w:tcW w:w="2810" w:type="dxa"/>
            <w:vAlign w:val="center"/>
          </w:tcPr>
          <w:p w:rsidR="00D152E3" w:rsidRDefault="006F4F5D">
            <w:pPr>
              <w:spacing w:after="75"/>
              <w:jc w:val="center"/>
            </w:pPr>
            <w:bookmarkStart w:id="368" w:name="355"/>
            <w:bookmarkEnd w:id="367"/>
            <w:r>
              <w:rPr>
                <w:rFonts w:ascii="Arial" w:hAnsi="Arial"/>
                <w:color w:val="000000"/>
                <w:sz w:val="15"/>
              </w:rPr>
              <w:t>32</w:t>
            </w:r>
          </w:p>
        </w:tc>
        <w:bookmarkEnd w:id="368"/>
      </w:tr>
      <w:tr w:rsidR="00D152E3">
        <w:trPr>
          <w:trHeight w:val="120"/>
          <w:tblCellSpacing w:w="0" w:type="auto"/>
        </w:trPr>
        <w:tc>
          <w:tcPr>
            <w:tcW w:w="6880" w:type="dxa"/>
            <w:vAlign w:val="center"/>
          </w:tcPr>
          <w:p w:rsidR="00D152E3" w:rsidRDefault="006F4F5D">
            <w:pPr>
              <w:spacing w:after="75"/>
              <w:jc w:val="both"/>
            </w:pPr>
            <w:bookmarkStart w:id="369" w:name="356"/>
            <w:r>
              <w:rPr>
                <w:rFonts w:ascii="Arial" w:hAnsi="Arial"/>
                <w:color w:val="000000"/>
                <w:sz w:val="15"/>
              </w:rPr>
              <w:t>Товстолобик</w:t>
            </w:r>
          </w:p>
        </w:tc>
        <w:tc>
          <w:tcPr>
            <w:tcW w:w="2810" w:type="dxa"/>
            <w:vAlign w:val="center"/>
          </w:tcPr>
          <w:p w:rsidR="00D152E3" w:rsidRDefault="006F4F5D">
            <w:pPr>
              <w:spacing w:after="75"/>
              <w:jc w:val="center"/>
            </w:pPr>
            <w:bookmarkStart w:id="370" w:name="357"/>
            <w:bookmarkEnd w:id="369"/>
            <w:r>
              <w:rPr>
                <w:rFonts w:ascii="Arial" w:hAnsi="Arial"/>
                <w:color w:val="000000"/>
                <w:sz w:val="15"/>
              </w:rPr>
              <w:t>40</w:t>
            </w:r>
          </w:p>
        </w:tc>
        <w:bookmarkEnd w:id="370"/>
      </w:tr>
      <w:tr w:rsidR="00D152E3">
        <w:trPr>
          <w:trHeight w:val="120"/>
          <w:tblCellSpacing w:w="0" w:type="auto"/>
        </w:trPr>
        <w:tc>
          <w:tcPr>
            <w:tcW w:w="6880" w:type="dxa"/>
            <w:vAlign w:val="center"/>
          </w:tcPr>
          <w:p w:rsidR="00D152E3" w:rsidRDefault="006F4F5D">
            <w:pPr>
              <w:spacing w:after="75"/>
              <w:jc w:val="both"/>
            </w:pPr>
            <w:bookmarkStart w:id="371" w:name="358"/>
            <w:r>
              <w:rPr>
                <w:rFonts w:ascii="Arial" w:hAnsi="Arial"/>
                <w:color w:val="000000"/>
                <w:sz w:val="15"/>
              </w:rPr>
              <w:t>Оселедець чорноморсько-азовський прохідний</w:t>
            </w:r>
          </w:p>
        </w:tc>
        <w:tc>
          <w:tcPr>
            <w:tcW w:w="2810" w:type="dxa"/>
            <w:vAlign w:val="center"/>
          </w:tcPr>
          <w:p w:rsidR="00D152E3" w:rsidRDefault="006F4F5D">
            <w:pPr>
              <w:spacing w:after="75"/>
              <w:jc w:val="center"/>
            </w:pPr>
            <w:bookmarkStart w:id="372" w:name="359"/>
            <w:bookmarkEnd w:id="371"/>
            <w:r>
              <w:rPr>
                <w:rFonts w:ascii="Arial" w:hAnsi="Arial"/>
                <w:color w:val="000000"/>
                <w:sz w:val="15"/>
              </w:rPr>
              <w:t>17</w:t>
            </w:r>
          </w:p>
        </w:tc>
        <w:bookmarkEnd w:id="372"/>
      </w:tr>
      <w:tr w:rsidR="00D152E3">
        <w:trPr>
          <w:trHeight w:val="120"/>
          <w:tblCellSpacing w:w="0" w:type="auto"/>
        </w:trPr>
        <w:tc>
          <w:tcPr>
            <w:tcW w:w="6880" w:type="dxa"/>
            <w:vAlign w:val="center"/>
          </w:tcPr>
          <w:p w:rsidR="00D152E3" w:rsidRDefault="006F4F5D">
            <w:pPr>
              <w:spacing w:after="75"/>
              <w:jc w:val="both"/>
            </w:pPr>
            <w:bookmarkStart w:id="373" w:name="360"/>
            <w:r>
              <w:rPr>
                <w:rFonts w:ascii="Arial" w:hAnsi="Arial"/>
                <w:color w:val="000000"/>
                <w:sz w:val="15"/>
              </w:rPr>
              <w:t>Пузанок</w:t>
            </w:r>
          </w:p>
        </w:tc>
        <w:tc>
          <w:tcPr>
            <w:tcW w:w="2810" w:type="dxa"/>
            <w:vAlign w:val="center"/>
          </w:tcPr>
          <w:p w:rsidR="00D152E3" w:rsidRDefault="006F4F5D">
            <w:pPr>
              <w:spacing w:after="75"/>
              <w:jc w:val="center"/>
            </w:pPr>
            <w:bookmarkStart w:id="374" w:name="361"/>
            <w:bookmarkEnd w:id="373"/>
            <w:r>
              <w:rPr>
                <w:rFonts w:ascii="Arial" w:hAnsi="Arial"/>
                <w:color w:val="000000"/>
                <w:sz w:val="15"/>
              </w:rPr>
              <w:t>11</w:t>
            </w:r>
          </w:p>
        </w:tc>
        <w:bookmarkEnd w:id="374"/>
      </w:tr>
      <w:tr w:rsidR="00D152E3">
        <w:trPr>
          <w:trHeight w:val="120"/>
          <w:tblCellSpacing w:w="0" w:type="auto"/>
        </w:trPr>
        <w:tc>
          <w:tcPr>
            <w:tcW w:w="6880" w:type="dxa"/>
            <w:vAlign w:val="center"/>
          </w:tcPr>
          <w:p w:rsidR="00D152E3" w:rsidRDefault="006F4F5D">
            <w:pPr>
              <w:spacing w:after="75"/>
              <w:jc w:val="both"/>
            </w:pPr>
            <w:bookmarkStart w:id="375" w:name="362"/>
            <w:r>
              <w:rPr>
                <w:rFonts w:ascii="Arial" w:hAnsi="Arial"/>
                <w:color w:val="000000"/>
                <w:sz w:val="15"/>
              </w:rPr>
              <w:t>Хамса</w:t>
            </w:r>
          </w:p>
        </w:tc>
        <w:tc>
          <w:tcPr>
            <w:tcW w:w="2810" w:type="dxa"/>
            <w:vAlign w:val="center"/>
          </w:tcPr>
          <w:p w:rsidR="00D152E3" w:rsidRDefault="006F4F5D">
            <w:pPr>
              <w:spacing w:after="75"/>
              <w:jc w:val="center"/>
            </w:pPr>
            <w:bookmarkStart w:id="376" w:name="363"/>
            <w:bookmarkEnd w:id="375"/>
            <w:r>
              <w:rPr>
                <w:rFonts w:ascii="Arial" w:hAnsi="Arial"/>
                <w:color w:val="000000"/>
                <w:sz w:val="15"/>
              </w:rPr>
              <w:t>6,5</w:t>
            </w:r>
          </w:p>
        </w:tc>
        <w:bookmarkEnd w:id="376"/>
      </w:tr>
      <w:tr w:rsidR="00D152E3">
        <w:trPr>
          <w:trHeight w:val="120"/>
          <w:tblCellSpacing w:w="0" w:type="auto"/>
        </w:trPr>
        <w:tc>
          <w:tcPr>
            <w:tcW w:w="6880" w:type="dxa"/>
            <w:vAlign w:val="center"/>
          </w:tcPr>
          <w:p w:rsidR="00D152E3" w:rsidRDefault="006F4F5D">
            <w:pPr>
              <w:spacing w:after="75"/>
            </w:pPr>
            <w:bookmarkStart w:id="377" w:name="364"/>
            <w:r>
              <w:rPr>
                <w:rFonts w:ascii="Arial" w:hAnsi="Arial"/>
                <w:color w:val="000000"/>
                <w:sz w:val="15"/>
              </w:rPr>
              <w:t xml:space="preserve">Бички (крім </w:t>
            </w:r>
            <w:proofErr w:type="spellStart"/>
            <w:r>
              <w:rPr>
                <w:rFonts w:ascii="Arial" w:hAnsi="Arial"/>
                <w:color w:val="000000"/>
                <w:sz w:val="15"/>
              </w:rPr>
              <w:t>Тилігульського</w:t>
            </w:r>
            <w:proofErr w:type="spellEnd"/>
            <w:r>
              <w:rPr>
                <w:rFonts w:ascii="Arial" w:hAnsi="Arial"/>
                <w:color w:val="000000"/>
                <w:sz w:val="15"/>
              </w:rPr>
              <w:t xml:space="preserve">, Дністровського та </w:t>
            </w:r>
            <w:proofErr w:type="spellStart"/>
            <w:r>
              <w:rPr>
                <w:rFonts w:ascii="Arial" w:hAnsi="Arial"/>
                <w:color w:val="000000"/>
                <w:sz w:val="15"/>
              </w:rPr>
              <w:t>Хаджибейського</w:t>
            </w:r>
            <w:proofErr w:type="spellEnd"/>
            <w:r>
              <w:rPr>
                <w:rFonts w:ascii="Arial" w:hAnsi="Arial"/>
                <w:color w:val="000000"/>
                <w:sz w:val="15"/>
              </w:rPr>
              <w:t xml:space="preserve"> лиманів)</w:t>
            </w:r>
          </w:p>
        </w:tc>
        <w:tc>
          <w:tcPr>
            <w:tcW w:w="2810" w:type="dxa"/>
            <w:vAlign w:val="center"/>
          </w:tcPr>
          <w:p w:rsidR="00D152E3" w:rsidRDefault="006F4F5D">
            <w:pPr>
              <w:spacing w:after="75"/>
              <w:jc w:val="center"/>
            </w:pPr>
            <w:bookmarkStart w:id="378" w:name="365"/>
            <w:bookmarkEnd w:id="377"/>
            <w:r>
              <w:rPr>
                <w:rFonts w:ascii="Arial" w:hAnsi="Arial"/>
                <w:color w:val="000000"/>
                <w:sz w:val="15"/>
              </w:rPr>
              <w:t>11</w:t>
            </w:r>
          </w:p>
        </w:tc>
        <w:bookmarkEnd w:id="378"/>
      </w:tr>
      <w:tr w:rsidR="00D152E3">
        <w:trPr>
          <w:trHeight w:val="120"/>
          <w:tblCellSpacing w:w="0" w:type="auto"/>
        </w:trPr>
        <w:tc>
          <w:tcPr>
            <w:tcW w:w="6880" w:type="dxa"/>
            <w:vAlign w:val="center"/>
          </w:tcPr>
          <w:p w:rsidR="00D152E3" w:rsidRDefault="006F4F5D">
            <w:pPr>
              <w:spacing w:after="75"/>
            </w:pPr>
            <w:bookmarkStart w:id="379" w:name="366"/>
            <w:r>
              <w:rPr>
                <w:rFonts w:ascii="Arial" w:hAnsi="Arial"/>
                <w:color w:val="000000"/>
                <w:sz w:val="15"/>
              </w:rPr>
              <w:t xml:space="preserve">Бичок у </w:t>
            </w:r>
            <w:proofErr w:type="spellStart"/>
            <w:r>
              <w:rPr>
                <w:rFonts w:ascii="Arial" w:hAnsi="Arial"/>
                <w:color w:val="000000"/>
                <w:sz w:val="15"/>
              </w:rPr>
              <w:t>Тилігульському</w:t>
            </w:r>
            <w:proofErr w:type="spellEnd"/>
            <w:r>
              <w:rPr>
                <w:rFonts w:ascii="Arial" w:hAnsi="Arial"/>
                <w:color w:val="000000"/>
                <w:sz w:val="15"/>
              </w:rPr>
              <w:t xml:space="preserve">, Дністровському та </w:t>
            </w:r>
            <w:proofErr w:type="spellStart"/>
            <w:r>
              <w:rPr>
                <w:rFonts w:ascii="Arial" w:hAnsi="Arial"/>
                <w:color w:val="000000"/>
                <w:sz w:val="15"/>
              </w:rPr>
              <w:t>Хаджибейському</w:t>
            </w:r>
            <w:proofErr w:type="spellEnd"/>
            <w:r>
              <w:rPr>
                <w:rFonts w:ascii="Arial" w:hAnsi="Arial"/>
                <w:color w:val="000000"/>
                <w:sz w:val="15"/>
              </w:rPr>
              <w:t xml:space="preserve"> лиманах</w:t>
            </w:r>
          </w:p>
        </w:tc>
        <w:tc>
          <w:tcPr>
            <w:tcW w:w="2810" w:type="dxa"/>
            <w:vAlign w:val="center"/>
          </w:tcPr>
          <w:p w:rsidR="00D152E3" w:rsidRDefault="006F4F5D">
            <w:pPr>
              <w:spacing w:after="75"/>
              <w:jc w:val="center"/>
            </w:pPr>
            <w:bookmarkStart w:id="380" w:name="367"/>
            <w:bookmarkEnd w:id="379"/>
            <w:r>
              <w:rPr>
                <w:rFonts w:ascii="Arial" w:hAnsi="Arial"/>
                <w:color w:val="000000"/>
                <w:sz w:val="15"/>
              </w:rPr>
              <w:t>9</w:t>
            </w:r>
          </w:p>
        </w:tc>
        <w:bookmarkEnd w:id="380"/>
      </w:tr>
      <w:tr w:rsidR="00D152E3">
        <w:trPr>
          <w:trHeight w:val="120"/>
          <w:tblCellSpacing w:w="0" w:type="auto"/>
        </w:trPr>
        <w:tc>
          <w:tcPr>
            <w:tcW w:w="6880" w:type="dxa"/>
            <w:vAlign w:val="center"/>
          </w:tcPr>
          <w:p w:rsidR="00D152E3" w:rsidRDefault="006F4F5D">
            <w:pPr>
              <w:spacing w:after="75"/>
              <w:jc w:val="both"/>
            </w:pPr>
            <w:bookmarkStart w:id="381" w:name="368"/>
            <w:r>
              <w:rPr>
                <w:rFonts w:ascii="Arial" w:hAnsi="Arial"/>
                <w:color w:val="000000"/>
                <w:sz w:val="15"/>
              </w:rPr>
              <w:t>Калкан</w:t>
            </w:r>
          </w:p>
        </w:tc>
        <w:tc>
          <w:tcPr>
            <w:tcW w:w="2810" w:type="dxa"/>
            <w:vAlign w:val="center"/>
          </w:tcPr>
          <w:p w:rsidR="00D152E3" w:rsidRDefault="006F4F5D">
            <w:pPr>
              <w:spacing w:after="75"/>
              <w:jc w:val="center"/>
            </w:pPr>
            <w:bookmarkStart w:id="382" w:name="369"/>
            <w:bookmarkEnd w:id="381"/>
            <w:r>
              <w:rPr>
                <w:rFonts w:ascii="Arial" w:hAnsi="Arial"/>
                <w:color w:val="000000"/>
                <w:sz w:val="15"/>
              </w:rPr>
              <w:t>35</w:t>
            </w:r>
          </w:p>
        </w:tc>
        <w:bookmarkEnd w:id="382"/>
      </w:tr>
      <w:tr w:rsidR="00D152E3">
        <w:trPr>
          <w:trHeight w:val="120"/>
          <w:tblCellSpacing w:w="0" w:type="auto"/>
        </w:trPr>
        <w:tc>
          <w:tcPr>
            <w:tcW w:w="6880" w:type="dxa"/>
            <w:vAlign w:val="center"/>
          </w:tcPr>
          <w:p w:rsidR="00D152E3" w:rsidRDefault="006F4F5D">
            <w:pPr>
              <w:spacing w:after="75"/>
              <w:jc w:val="both"/>
            </w:pPr>
            <w:bookmarkStart w:id="383" w:name="370"/>
            <w:r>
              <w:rPr>
                <w:rFonts w:ascii="Arial" w:hAnsi="Arial"/>
                <w:color w:val="000000"/>
                <w:sz w:val="15"/>
              </w:rPr>
              <w:t>Азово-чорноморські кефалі</w:t>
            </w:r>
          </w:p>
        </w:tc>
        <w:tc>
          <w:tcPr>
            <w:tcW w:w="2810" w:type="dxa"/>
            <w:vAlign w:val="center"/>
          </w:tcPr>
          <w:p w:rsidR="00D152E3" w:rsidRDefault="006F4F5D">
            <w:pPr>
              <w:spacing w:after="75"/>
              <w:jc w:val="center"/>
            </w:pPr>
            <w:bookmarkStart w:id="384" w:name="371"/>
            <w:bookmarkEnd w:id="383"/>
            <w:r>
              <w:rPr>
                <w:rFonts w:ascii="Arial" w:hAnsi="Arial"/>
                <w:color w:val="000000"/>
                <w:sz w:val="15"/>
              </w:rPr>
              <w:t>20</w:t>
            </w:r>
          </w:p>
        </w:tc>
        <w:bookmarkEnd w:id="384"/>
      </w:tr>
      <w:tr w:rsidR="00D152E3">
        <w:trPr>
          <w:trHeight w:val="120"/>
          <w:tblCellSpacing w:w="0" w:type="auto"/>
        </w:trPr>
        <w:tc>
          <w:tcPr>
            <w:tcW w:w="6880" w:type="dxa"/>
            <w:vAlign w:val="center"/>
          </w:tcPr>
          <w:p w:rsidR="00D152E3" w:rsidRDefault="006F4F5D">
            <w:pPr>
              <w:spacing w:after="75"/>
              <w:jc w:val="both"/>
            </w:pPr>
            <w:bookmarkStart w:id="385" w:name="372"/>
            <w:proofErr w:type="spellStart"/>
            <w:r>
              <w:rPr>
                <w:rFonts w:ascii="Arial" w:hAnsi="Arial"/>
                <w:color w:val="000000"/>
                <w:sz w:val="15"/>
              </w:rPr>
              <w:t>Піленгас</w:t>
            </w:r>
            <w:proofErr w:type="spellEnd"/>
          </w:p>
        </w:tc>
        <w:tc>
          <w:tcPr>
            <w:tcW w:w="2810" w:type="dxa"/>
            <w:vAlign w:val="center"/>
          </w:tcPr>
          <w:p w:rsidR="00D152E3" w:rsidRDefault="006F4F5D">
            <w:pPr>
              <w:spacing w:after="75"/>
              <w:jc w:val="center"/>
            </w:pPr>
            <w:bookmarkStart w:id="386" w:name="373"/>
            <w:bookmarkEnd w:id="385"/>
            <w:r>
              <w:rPr>
                <w:rFonts w:ascii="Arial" w:hAnsi="Arial"/>
                <w:color w:val="000000"/>
                <w:sz w:val="15"/>
              </w:rPr>
              <w:t>38</w:t>
            </w:r>
          </w:p>
        </w:tc>
        <w:bookmarkEnd w:id="386"/>
      </w:tr>
      <w:tr w:rsidR="00D152E3">
        <w:trPr>
          <w:trHeight w:val="120"/>
          <w:tblCellSpacing w:w="0" w:type="auto"/>
        </w:trPr>
        <w:tc>
          <w:tcPr>
            <w:tcW w:w="6880" w:type="dxa"/>
            <w:vAlign w:val="center"/>
          </w:tcPr>
          <w:p w:rsidR="00D152E3" w:rsidRDefault="006F4F5D">
            <w:pPr>
              <w:spacing w:after="75"/>
              <w:jc w:val="both"/>
            </w:pPr>
            <w:bookmarkStart w:id="387" w:name="374"/>
            <w:r>
              <w:rPr>
                <w:rFonts w:ascii="Arial" w:hAnsi="Arial"/>
                <w:color w:val="000000"/>
                <w:sz w:val="15"/>
              </w:rPr>
              <w:t>Ставрида</w:t>
            </w:r>
          </w:p>
        </w:tc>
        <w:tc>
          <w:tcPr>
            <w:tcW w:w="2810" w:type="dxa"/>
            <w:vAlign w:val="center"/>
          </w:tcPr>
          <w:p w:rsidR="00D152E3" w:rsidRDefault="006F4F5D">
            <w:pPr>
              <w:spacing w:after="75"/>
              <w:jc w:val="center"/>
            </w:pPr>
            <w:bookmarkStart w:id="388" w:name="375"/>
            <w:bookmarkEnd w:id="387"/>
            <w:r>
              <w:rPr>
                <w:rFonts w:ascii="Arial" w:hAnsi="Arial"/>
                <w:color w:val="000000"/>
                <w:sz w:val="15"/>
              </w:rPr>
              <w:t>10</w:t>
            </w:r>
          </w:p>
        </w:tc>
        <w:bookmarkEnd w:id="388"/>
      </w:tr>
      <w:tr w:rsidR="00D152E3">
        <w:trPr>
          <w:trHeight w:val="120"/>
          <w:tblCellSpacing w:w="0" w:type="auto"/>
        </w:trPr>
        <w:tc>
          <w:tcPr>
            <w:tcW w:w="6880" w:type="dxa"/>
            <w:vAlign w:val="center"/>
          </w:tcPr>
          <w:p w:rsidR="00D152E3" w:rsidRDefault="006F4F5D">
            <w:pPr>
              <w:spacing w:after="75"/>
              <w:jc w:val="both"/>
            </w:pPr>
            <w:bookmarkStart w:id="389" w:name="376"/>
            <w:proofErr w:type="spellStart"/>
            <w:r>
              <w:rPr>
                <w:rFonts w:ascii="Arial" w:hAnsi="Arial"/>
                <w:color w:val="000000"/>
                <w:sz w:val="15"/>
              </w:rPr>
              <w:t>Глось</w:t>
            </w:r>
            <w:proofErr w:type="spellEnd"/>
          </w:p>
        </w:tc>
        <w:tc>
          <w:tcPr>
            <w:tcW w:w="2810" w:type="dxa"/>
            <w:vAlign w:val="center"/>
          </w:tcPr>
          <w:p w:rsidR="00D152E3" w:rsidRDefault="006F4F5D">
            <w:pPr>
              <w:spacing w:after="75"/>
              <w:jc w:val="center"/>
            </w:pPr>
            <w:bookmarkStart w:id="390" w:name="377"/>
            <w:bookmarkEnd w:id="389"/>
            <w:r>
              <w:rPr>
                <w:rFonts w:ascii="Arial" w:hAnsi="Arial"/>
                <w:color w:val="000000"/>
                <w:sz w:val="15"/>
              </w:rPr>
              <w:t>15</w:t>
            </w:r>
          </w:p>
        </w:tc>
        <w:bookmarkEnd w:id="390"/>
      </w:tr>
      <w:tr w:rsidR="00D152E3">
        <w:trPr>
          <w:trHeight w:val="120"/>
          <w:tblCellSpacing w:w="0" w:type="auto"/>
        </w:trPr>
        <w:tc>
          <w:tcPr>
            <w:tcW w:w="6880" w:type="dxa"/>
            <w:vAlign w:val="center"/>
          </w:tcPr>
          <w:p w:rsidR="00D152E3" w:rsidRDefault="006F4F5D">
            <w:pPr>
              <w:spacing w:after="75"/>
              <w:jc w:val="both"/>
            </w:pPr>
            <w:bookmarkStart w:id="391" w:name="378"/>
            <w:proofErr w:type="spellStart"/>
            <w:r>
              <w:rPr>
                <w:rFonts w:ascii="Arial" w:hAnsi="Arial"/>
                <w:color w:val="000000"/>
                <w:sz w:val="15"/>
              </w:rPr>
              <w:t>Барабуля</w:t>
            </w:r>
            <w:proofErr w:type="spellEnd"/>
          </w:p>
        </w:tc>
        <w:tc>
          <w:tcPr>
            <w:tcW w:w="2810" w:type="dxa"/>
            <w:vAlign w:val="center"/>
          </w:tcPr>
          <w:p w:rsidR="00D152E3" w:rsidRDefault="006F4F5D">
            <w:pPr>
              <w:spacing w:after="75"/>
              <w:jc w:val="center"/>
            </w:pPr>
            <w:bookmarkStart w:id="392" w:name="379"/>
            <w:bookmarkEnd w:id="391"/>
            <w:r>
              <w:rPr>
                <w:rFonts w:ascii="Arial" w:hAnsi="Arial"/>
                <w:color w:val="000000"/>
                <w:sz w:val="15"/>
              </w:rPr>
              <w:t>8,5</w:t>
            </w:r>
          </w:p>
        </w:tc>
        <w:bookmarkEnd w:id="392"/>
      </w:tr>
      <w:tr w:rsidR="00D152E3">
        <w:trPr>
          <w:trHeight w:val="120"/>
          <w:tblCellSpacing w:w="0" w:type="auto"/>
        </w:trPr>
        <w:tc>
          <w:tcPr>
            <w:tcW w:w="6880" w:type="dxa"/>
            <w:vAlign w:val="center"/>
          </w:tcPr>
          <w:p w:rsidR="00D152E3" w:rsidRDefault="006F4F5D">
            <w:pPr>
              <w:spacing w:after="75"/>
              <w:jc w:val="both"/>
            </w:pPr>
            <w:bookmarkStart w:id="393" w:name="380"/>
            <w:r>
              <w:rPr>
                <w:rFonts w:ascii="Arial" w:hAnsi="Arial"/>
                <w:color w:val="000000"/>
                <w:sz w:val="15"/>
              </w:rPr>
              <w:lastRenderedPageBreak/>
              <w:t>Мідія</w:t>
            </w:r>
          </w:p>
        </w:tc>
        <w:tc>
          <w:tcPr>
            <w:tcW w:w="2810" w:type="dxa"/>
            <w:vAlign w:val="center"/>
          </w:tcPr>
          <w:p w:rsidR="00D152E3" w:rsidRDefault="006F4F5D">
            <w:pPr>
              <w:spacing w:after="75"/>
              <w:jc w:val="center"/>
            </w:pPr>
            <w:bookmarkStart w:id="394" w:name="381"/>
            <w:bookmarkEnd w:id="393"/>
            <w:r>
              <w:rPr>
                <w:rFonts w:ascii="Arial" w:hAnsi="Arial"/>
                <w:color w:val="000000"/>
                <w:sz w:val="15"/>
              </w:rPr>
              <w:t>5</w:t>
            </w:r>
          </w:p>
        </w:tc>
        <w:bookmarkEnd w:id="394"/>
      </w:tr>
      <w:tr w:rsidR="00D152E3">
        <w:trPr>
          <w:trHeight w:val="120"/>
          <w:tblCellSpacing w:w="0" w:type="auto"/>
        </w:trPr>
        <w:tc>
          <w:tcPr>
            <w:tcW w:w="6880" w:type="dxa"/>
            <w:vAlign w:val="center"/>
          </w:tcPr>
          <w:p w:rsidR="00D152E3" w:rsidRDefault="006F4F5D">
            <w:pPr>
              <w:spacing w:after="75"/>
              <w:jc w:val="both"/>
            </w:pPr>
            <w:bookmarkStart w:id="395" w:name="382"/>
            <w:r>
              <w:rPr>
                <w:rFonts w:ascii="Arial" w:hAnsi="Arial"/>
                <w:color w:val="000000"/>
                <w:sz w:val="15"/>
              </w:rPr>
              <w:t>Рак</w:t>
            </w:r>
          </w:p>
        </w:tc>
        <w:tc>
          <w:tcPr>
            <w:tcW w:w="2810" w:type="dxa"/>
            <w:vAlign w:val="center"/>
          </w:tcPr>
          <w:p w:rsidR="00D152E3" w:rsidRDefault="006F4F5D">
            <w:pPr>
              <w:spacing w:after="75"/>
              <w:jc w:val="center"/>
            </w:pPr>
            <w:bookmarkStart w:id="396" w:name="383"/>
            <w:bookmarkEnd w:id="395"/>
            <w:r>
              <w:rPr>
                <w:rFonts w:ascii="Arial" w:hAnsi="Arial"/>
                <w:color w:val="000000"/>
                <w:sz w:val="15"/>
              </w:rPr>
              <w:t>10</w:t>
            </w:r>
          </w:p>
        </w:tc>
        <w:bookmarkEnd w:id="396"/>
      </w:tr>
      <w:tr w:rsidR="00D152E3">
        <w:trPr>
          <w:trHeight w:val="120"/>
          <w:tblCellSpacing w:w="0" w:type="auto"/>
        </w:trPr>
        <w:tc>
          <w:tcPr>
            <w:tcW w:w="6880" w:type="dxa"/>
            <w:vAlign w:val="center"/>
          </w:tcPr>
          <w:p w:rsidR="00D152E3" w:rsidRDefault="006F4F5D">
            <w:pPr>
              <w:spacing w:after="75"/>
              <w:jc w:val="both"/>
            </w:pPr>
            <w:bookmarkStart w:id="397" w:name="384"/>
            <w:r>
              <w:rPr>
                <w:rFonts w:ascii="Arial" w:hAnsi="Arial"/>
                <w:color w:val="000000"/>
                <w:sz w:val="15"/>
              </w:rPr>
              <w:t>Лин</w:t>
            </w:r>
          </w:p>
        </w:tc>
        <w:tc>
          <w:tcPr>
            <w:tcW w:w="2810" w:type="dxa"/>
            <w:vAlign w:val="center"/>
          </w:tcPr>
          <w:p w:rsidR="00D152E3" w:rsidRDefault="006F4F5D">
            <w:pPr>
              <w:spacing w:after="75"/>
              <w:jc w:val="center"/>
            </w:pPr>
            <w:bookmarkStart w:id="398" w:name="385"/>
            <w:bookmarkEnd w:id="397"/>
            <w:r>
              <w:rPr>
                <w:rFonts w:ascii="Arial" w:hAnsi="Arial"/>
                <w:color w:val="000000"/>
                <w:sz w:val="15"/>
              </w:rPr>
              <w:t>20</w:t>
            </w:r>
          </w:p>
        </w:tc>
        <w:bookmarkEnd w:id="398"/>
      </w:tr>
      <w:tr w:rsidR="00D152E3">
        <w:trPr>
          <w:trHeight w:val="120"/>
          <w:tblCellSpacing w:w="0" w:type="auto"/>
        </w:trPr>
        <w:tc>
          <w:tcPr>
            <w:tcW w:w="6880" w:type="dxa"/>
            <w:vAlign w:val="center"/>
          </w:tcPr>
          <w:p w:rsidR="00D152E3" w:rsidRDefault="006F4F5D">
            <w:pPr>
              <w:spacing w:after="75"/>
              <w:jc w:val="both"/>
            </w:pPr>
            <w:bookmarkStart w:id="399" w:name="386"/>
            <w:r>
              <w:rPr>
                <w:rFonts w:ascii="Arial" w:hAnsi="Arial"/>
                <w:color w:val="000000"/>
                <w:sz w:val="15"/>
              </w:rPr>
              <w:t>Сом</w:t>
            </w:r>
          </w:p>
        </w:tc>
        <w:tc>
          <w:tcPr>
            <w:tcW w:w="2810" w:type="dxa"/>
            <w:vAlign w:val="center"/>
          </w:tcPr>
          <w:p w:rsidR="00D152E3" w:rsidRDefault="006F4F5D">
            <w:pPr>
              <w:spacing w:after="75"/>
              <w:jc w:val="center"/>
            </w:pPr>
            <w:bookmarkStart w:id="400" w:name="387"/>
            <w:bookmarkEnd w:id="399"/>
            <w:r>
              <w:rPr>
                <w:rFonts w:ascii="Arial" w:hAnsi="Arial"/>
                <w:color w:val="000000"/>
                <w:sz w:val="15"/>
              </w:rPr>
              <w:t>60</w:t>
            </w:r>
          </w:p>
        </w:tc>
        <w:bookmarkEnd w:id="400"/>
      </w:tr>
      <w:tr w:rsidR="00D152E3">
        <w:trPr>
          <w:trHeight w:val="120"/>
          <w:tblCellSpacing w:w="0" w:type="auto"/>
        </w:trPr>
        <w:tc>
          <w:tcPr>
            <w:tcW w:w="6880" w:type="dxa"/>
            <w:vAlign w:val="center"/>
          </w:tcPr>
          <w:p w:rsidR="00D152E3" w:rsidRDefault="006F4F5D">
            <w:pPr>
              <w:spacing w:after="75"/>
              <w:jc w:val="both"/>
            </w:pPr>
            <w:bookmarkStart w:id="401" w:name="388"/>
            <w:r>
              <w:rPr>
                <w:rFonts w:ascii="Arial" w:hAnsi="Arial"/>
                <w:color w:val="000000"/>
                <w:sz w:val="15"/>
              </w:rPr>
              <w:t>Білизна</w:t>
            </w:r>
          </w:p>
        </w:tc>
        <w:tc>
          <w:tcPr>
            <w:tcW w:w="2810" w:type="dxa"/>
            <w:vAlign w:val="center"/>
          </w:tcPr>
          <w:p w:rsidR="00D152E3" w:rsidRDefault="006F4F5D">
            <w:pPr>
              <w:spacing w:after="75"/>
              <w:jc w:val="center"/>
            </w:pPr>
            <w:bookmarkStart w:id="402" w:name="389"/>
            <w:bookmarkEnd w:id="401"/>
            <w:r>
              <w:rPr>
                <w:rFonts w:ascii="Arial" w:hAnsi="Arial"/>
                <w:color w:val="000000"/>
                <w:sz w:val="15"/>
              </w:rPr>
              <w:t>40</w:t>
            </w:r>
          </w:p>
        </w:tc>
        <w:bookmarkEnd w:id="402"/>
      </w:tr>
      <w:tr w:rsidR="00D152E3">
        <w:trPr>
          <w:trHeight w:val="120"/>
          <w:tblCellSpacing w:w="0" w:type="auto"/>
        </w:trPr>
        <w:tc>
          <w:tcPr>
            <w:tcW w:w="6880" w:type="dxa"/>
            <w:vAlign w:val="center"/>
          </w:tcPr>
          <w:p w:rsidR="00D152E3" w:rsidRDefault="006F4F5D">
            <w:pPr>
              <w:spacing w:after="75"/>
              <w:jc w:val="both"/>
            </w:pPr>
            <w:bookmarkStart w:id="403" w:name="390"/>
            <w:r>
              <w:rPr>
                <w:rFonts w:ascii="Arial" w:hAnsi="Arial"/>
                <w:color w:val="000000"/>
                <w:sz w:val="15"/>
              </w:rPr>
              <w:t>Катран</w:t>
            </w:r>
          </w:p>
        </w:tc>
        <w:tc>
          <w:tcPr>
            <w:tcW w:w="2810" w:type="dxa"/>
            <w:vAlign w:val="center"/>
          </w:tcPr>
          <w:p w:rsidR="00D152E3" w:rsidRDefault="006F4F5D">
            <w:pPr>
              <w:spacing w:after="75"/>
              <w:jc w:val="center"/>
            </w:pPr>
            <w:bookmarkStart w:id="404" w:name="391"/>
            <w:bookmarkEnd w:id="403"/>
            <w:r>
              <w:rPr>
                <w:rFonts w:ascii="Arial" w:hAnsi="Arial"/>
                <w:color w:val="000000"/>
                <w:sz w:val="15"/>
              </w:rPr>
              <w:t>85</w:t>
            </w:r>
          </w:p>
        </w:tc>
        <w:bookmarkEnd w:id="404"/>
      </w:tr>
      <w:tr w:rsidR="00D152E3">
        <w:trPr>
          <w:trHeight w:val="120"/>
          <w:tblCellSpacing w:w="0" w:type="auto"/>
        </w:trPr>
        <w:tc>
          <w:tcPr>
            <w:tcW w:w="6880" w:type="dxa"/>
            <w:vAlign w:val="center"/>
          </w:tcPr>
          <w:p w:rsidR="00D152E3" w:rsidRDefault="006F4F5D">
            <w:pPr>
              <w:spacing w:after="75"/>
              <w:jc w:val="both"/>
            </w:pPr>
            <w:bookmarkStart w:id="405" w:name="392"/>
            <w:proofErr w:type="spellStart"/>
            <w:r>
              <w:rPr>
                <w:rFonts w:ascii="Arial" w:hAnsi="Arial"/>
                <w:color w:val="000000"/>
                <w:sz w:val="15"/>
              </w:rPr>
              <w:t>Мерланг</w:t>
            </w:r>
            <w:proofErr w:type="spellEnd"/>
          </w:p>
        </w:tc>
        <w:tc>
          <w:tcPr>
            <w:tcW w:w="2810" w:type="dxa"/>
            <w:vAlign w:val="center"/>
          </w:tcPr>
          <w:p w:rsidR="00D152E3" w:rsidRDefault="006F4F5D">
            <w:pPr>
              <w:spacing w:after="75"/>
              <w:jc w:val="center"/>
            </w:pPr>
            <w:bookmarkStart w:id="406" w:name="393"/>
            <w:bookmarkEnd w:id="405"/>
            <w:r>
              <w:rPr>
                <w:rFonts w:ascii="Arial" w:hAnsi="Arial"/>
                <w:color w:val="000000"/>
                <w:sz w:val="15"/>
              </w:rPr>
              <w:t>12</w:t>
            </w:r>
          </w:p>
        </w:tc>
        <w:bookmarkEnd w:id="406"/>
      </w:tr>
      <w:tr w:rsidR="00D152E3">
        <w:trPr>
          <w:trHeight w:val="120"/>
          <w:tblCellSpacing w:w="0" w:type="auto"/>
        </w:trPr>
        <w:tc>
          <w:tcPr>
            <w:tcW w:w="6880" w:type="dxa"/>
            <w:vAlign w:val="center"/>
          </w:tcPr>
          <w:p w:rsidR="00D152E3" w:rsidRDefault="006F4F5D">
            <w:pPr>
              <w:spacing w:after="75"/>
              <w:jc w:val="both"/>
            </w:pPr>
            <w:bookmarkStart w:id="407" w:name="394"/>
            <w:r>
              <w:rPr>
                <w:rFonts w:ascii="Arial" w:hAnsi="Arial"/>
                <w:color w:val="000000"/>
                <w:sz w:val="15"/>
              </w:rPr>
              <w:t>Скумбрія</w:t>
            </w:r>
          </w:p>
        </w:tc>
        <w:tc>
          <w:tcPr>
            <w:tcW w:w="2810" w:type="dxa"/>
            <w:vAlign w:val="center"/>
          </w:tcPr>
          <w:p w:rsidR="00D152E3" w:rsidRDefault="006F4F5D">
            <w:pPr>
              <w:spacing w:after="75"/>
              <w:jc w:val="center"/>
            </w:pPr>
            <w:bookmarkStart w:id="408" w:name="395"/>
            <w:bookmarkEnd w:id="407"/>
            <w:r>
              <w:rPr>
                <w:rFonts w:ascii="Arial" w:hAnsi="Arial"/>
                <w:color w:val="000000"/>
                <w:sz w:val="15"/>
              </w:rPr>
              <w:t>15</w:t>
            </w:r>
          </w:p>
        </w:tc>
        <w:bookmarkEnd w:id="408"/>
      </w:tr>
      <w:tr w:rsidR="00D152E3">
        <w:trPr>
          <w:trHeight w:val="120"/>
          <w:tblCellSpacing w:w="0" w:type="auto"/>
        </w:trPr>
        <w:tc>
          <w:tcPr>
            <w:tcW w:w="6880" w:type="dxa"/>
            <w:vAlign w:val="center"/>
          </w:tcPr>
          <w:p w:rsidR="00D152E3" w:rsidRDefault="006F4F5D">
            <w:pPr>
              <w:spacing w:after="75"/>
              <w:jc w:val="both"/>
            </w:pPr>
            <w:bookmarkStart w:id="409" w:name="396"/>
            <w:r>
              <w:rPr>
                <w:rFonts w:ascii="Arial" w:hAnsi="Arial"/>
                <w:color w:val="000000"/>
                <w:sz w:val="15"/>
              </w:rPr>
              <w:t>Чехоня</w:t>
            </w:r>
          </w:p>
        </w:tc>
        <w:tc>
          <w:tcPr>
            <w:tcW w:w="2810" w:type="dxa"/>
            <w:vAlign w:val="center"/>
          </w:tcPr>
          <w:p w:rsidR="00D152E3" w:rsidRDefault="006F4F5D">
            <w:pPr>
              <w:spacing w:after="75"/>
              <w:jc w:val="center"/>
            </w:pPr>
            <w:bookmarkStart w:id="410" w:name="397"/>
            <w:bookmarkEnd w:id="409"/>
            <w:r>
              <w:rPr>
                <w:rFonts w:ascii="Arial" w:hAnsi="Arial"/>
                <w:color w:val="000000"/>
                <w:sz w:val="15"/>
              </w:rPr>
              <w:t>24</w:t>
            </w:r>
          </w:p>
        </w:tc>
        <w:bookmarkEnd w:id="410"/>
      </w:tr>
      <w:tr w:rsidR="00D152E3">
        <w:trPr>
          <w:trHeight w:val="120"/>
          <w:tblCellSpacing w:w="0" w:type="auto"/>
        </w:trPr>
        <w:tc>
          <w:tcPr>
            <w:tcW w:w="6880" w:type="dxa"/>
            <w:vAlign w:val="center"/>
          </w:tcPr>
          <w:p w:rsidR="00D152E3" w:rsidRDefault="006F4F5D">
            <w:pPr>
              <w:spacing w:after="75"/>
              <w:jc w:val="both"/>
            </w:pPr>
            <w:bookmarkStart w:id="411" w:name="398"/>
            <w:r>
              <w:rPr>
                <w:rFonts w:ascii="Arial" w:hAnsi="Arial"/>
                <w:color w:val="000000"/>
                <w:sz w:val="15"/>
              </w:rPr>
              <w:t>Шпрот</w:t>
            </w:r>
          </w:p>
        </w:tc>
        <w:tc>
          <w:tcPr>
            <w:tcW w:w="2810" w:type="dxa"/>
            <w:vAlign w:val="center"/>
          </w:tcPr>
          <w:p w:rsidR="00D152E3" w:rsidRDefault="006F4F5D">
            <w:pPr>
              <w:spacing w:after="75"/>
              <w:jc w:val="center"/>
            </w:pPr>
            <w:bookmarkStart w:id="412" w:name="399"/>
            <w:bookmarkEnd w:id="411"/>
            <w:r>
              <w:rPr>
                <w:rFonts w:ascii="Arial" w:hAnsi="Arial"/>
                <w:color w:val="000000"/>
                <w:sz w:val="15"/>
              </w:rPr>
              <w:t>6</w:t>
            </w:r>
          </w:p>
        </w:tc>
        <w:bookmarkEnd w:id="412"/>
      </w:tr>
      <w:tr w:rsidR="00D152E3">
        <w:trPr>
          <w:trHeight w:val="120"/>
          <w:tblCellSpacing w:w="0" w:type="auto"/>
        </w:trPr>
        <w:tc>
          <w:tcPr>
            <w:tcW w:w="6880" w:type="dxa"/>
            <w:vAlign w:val="center"/>
          </w:tcPr>
          <w:p w:rsidR="00D152E3" w:rsidRDefault="006F4F5D">
            <w:pPr>
              <w:spacing w:after="75"/>
              <w:jc w:val="both"/>
            </w:pPr>
            <w:bookmarkStart w:id="413" w:name="400"/>
            <w:r>
              <w:rPr>
                <w:rFonts w:ascii="Arial" w:hAnsi="Arial"/>
                <w:color w:val="000000"/>
                <w:sz w:val="15"/>
              </w:rPr>
              <w:t>Щука</w:t>
            </w:r>
          </w:p>
        </w:tc>
        <w:tc>
          <w:tcPr>
            <w:tcW w:w="2810" w:type="dxa"/>
            <w:vAlign w:val="center"/>
          </w:tcPr>
          <w:p w:rsidR="00D152E3" w:rsidRDefault="006F4F5D">
            <w:pPr>
              <w:spacing w:after="75"/>
              <w:jc w:val="center"/>
            </w:pPr>
            <w:bookmarkStart w:id="414" w:name="401"/>
            <w:bookmarkEnd w:id="413"/>
            <w:r>
              <w:rPr>
                <w:rFonts w:ascii="Arial" w:hAnsi="Arial"/>
                <w:color w:val="000000"/>
                <w:sz w:val="15"/>
              </w:rPr>
              <w:t>32</w:t>
            </w:r>
          </w:p>
        </w:tc>
        <w:bookmarkEnd w:id="414"/>
      </w:tr>
      <w:tr w:rsidR="00D152E3">
        <w:trPr>
          <w:trHeight w:val="120"/>
          <w:tblCellSpacing w:w="0" w:type="auto"/>
        </w:trPr>
        <w:tc>
          <w:tcPr>
            <w:tcW w:w="6880" w:type="dxa"/>
            <w:vAlign w:val="center"/>
          </w:tcPr>
          <w:p w:rsidR="00D152E3" w:rsidRDefault="006F4F5D">
            <w:pPr>
              <w:spacing w:after="75"/>
              <w:jc w:val="both"/>
            </w:pPr>
            <w:bookmarkStart w:id="415" w:name="402"/>
            <w:r>
              <w:rPr>
                <w:rFonts w:ascii="Arial" w:hAnsi="Arial"/>
                <w:color w:val="000000"/>
                <w:sz w:val="15"/>
              </w:rPr>
              <w:t>Білий амур</w:t>
            </w:r>
          </w:p>
        </w:tc>
        <w:tc>
          <w:tcPr>
            <w:tcW w:w="2810" w:type="dxa"/>
            <w:vAlign w:val="center"/>
          </w:tcPr>
          <w:p w:rsidR="00D152E3" w:rsidRDefault="006F4F5D">
            <w:pPr>
              <w:spacing w:after="75"/>
              <w:jc w:val="center"/>
            </w:pPr>
            <w:bookmarkStart w:id="416" w:name="403"/>
            <w:bookmarkEnd w:id="415"/>
            <w:r>
              <w:rPr>
                <w:rFonts w:ascii="Arial" w:hAnsi="Arial"/>
                <w:color w:val="000000"/>
                <w:sz w:val="15"/>
              </w:rPr>
              <w:t>60</w:t>
            </w:r>
          </w:p>
        </w:tc>
        <w:bookmarkEnd w:id="416"/>
      </w:tr>
      <w:tr w:rsidR="00D152E3">
        <w:trPr>
          <w:trHeight w:val="120"/>
          <w:tblCellSpacing w:w="0" w:type="auto"/>
        </w:trPr>
        <w:tc>
          <w:tcPr>
            <w:tcW w:w="6880" w:type="dxa"/>
            <w:vAlign w:val="center"/>
          </w:tcPr>
          <w:p w:rsidR="00D152E3" w:rsidRDefault="006F4F5D">
            <w:pPr>
              <w:spacing w:after="75"/>
              <w:jc w:val="both"/>
            </w:pPr>
            <w:bookmarkStart w:id="417" w:name="404"/>
            <w:r>
              <w:rPr>
                <w:rFonts w:ascii="Arial" w:hAnsi="Arial"/>
                <w:color w:val="000000"/>
                <w:sz w:val="15"/>
              </w:rPr>
              <w:t>Креветка</w:t>
            </w:r>
          </w:p>
        </w:tc>
        <w:tc>
          <w:tcPr>
            <w:tcW w:w="2810" w:type="dxa"/>
            <w:vAlign w:val="center"/>
          </w:tcPr>
          <w:p w:rsidR="00D152E3" w:rsidRDefault="006F4F5D">
            <w:pPr>
              <w:spacing w:after="75"/>
              <w:jc w:val="center"/>
            </w:pPr>
            <w:bookmarkStart w:id="418" w:name="405"/>
            <w:bookmarkEnd w:id="417"/>
            <w:r>
              <w:rPr>
                <w:rFonts w:ascii="Arial" w:hAnsi="Arial"/>
                <w:color w:val="000000"/>
                <w:sz w:val="15"/>
              </w:rPr>
              <w:t>3,5</w:t>
            </w:r>
          </w:p>
        </w:tc>
        <w:bookmarkEnd w:id="418"/>
      </w:tr>
      <w:tr w:rsidR="00D152E3">
        <w:trPr>
          <w:trHeight w:val="120"/>
          <w:tblCellSpacing w:w="0" w:type="auto"/>
        </w:trPr>
        <w:tc>
          <w:tcPr>
            <w:tcW w:w="6880" w:type="dxa"/>
            <w:vAlign w:val="center"/>
          </w:tcPr>
          <w:p w:rsidR="00D152E3" w:rsidRDefault="006F4F5D">
            <w:pPr>
              <w:spacing w:after="75"/>
              <w:jc w:val="both"/>
            </w:pPr>
            <w:bookmarkStart w:id="419" w:name="406"/>
            <w:r>
              <w:rPr>
                <w:rFonts w:ascii="Arial" w:hAnsi="Arial"/>
                <w:color w:val="000000"/>
                <w:sz w:val="15"/>
              </w:rPr>
              <w:t>Скати</w:t>
            </w:r>
          </w:p>
        </w:tc>
        <w:tc>
          <w:tcPr>
            <w:tcW w:w="2810" w:type="dxa"/>
            <w:vAlign w:val="center"/>
          </w:tcPr>
          <w:p w:rsidR="00D152E3" w:rsidRDefault="006F4F5D">
            <w:pPr>
              <w:spacing w:after="75"/>
              <w:jc w:val="center"/>
            </w:pPr>
            <w:bookmarkStart w:id="420" w:name="407"/>
            <w:bookmarkEnd w:id="419"/>
            <w:r>
              <w:rPr>
                <w:rFonts w:ascii="Arial" w:hAnsi="Arial"/>
                <w:color w:val="000000"/>
                <w:sz w:val="15"/>
              </w:rPr>
              <w:t>35</w:t>
            </w:r>
          </w:p>
        </w:tc>
        <w:bookmarkEnd w:id="420"/>
      </w:tr>
    </w:tbl>
    <w:p w:rsidR="00D152E3" w:rsidRDefault="006F4F5D">
      <w:pPr>
        <w:spacing w:after="75"/>
        <w:ind w:firstLine="240"/>
        <w:jc w:val="both"/>
      </w:pPr>
      <w:bookmarkStart w:id="421" w:name="408"/>
      <w:r>
        <w:rPr>
          <w:rFonts w:ascii="Arial" w:hAnsi="Arial"/>
          <w:color w:val="000000"/>
          <w:sz w:val="18"/>
        </w:rPr>
        <w:t>Мінімальний розмір бичків в</w:t>
      </w:r>
      <w:r>
        <w:rPr>
          <w:rFonts w:ascii="Arial" w:hAnsi="Arial"/>
          <w:color w:val="000000"/>
          <w:sz w:val="18"/>
        </w:rPr>
        <w:t xml:space="preserve"> басейні Чорного моря визначається на підставі науково-біологічних обґрунтувань наукових установ шляхом внесення у затверджені у встановленому порядку режими промислу та/або режими рибогосподарської експлуатації водних об'єктів, також можуть бути встановле</w:t>
      </w:r>
      <w:r>
        <w:rPr>
          <w:rFonts w:ascii="Arial" w:hAnsi="Arial"/>
          <w:color w:val="000000"/>
          <w:sz w:val="18"/>
        </w:rPr>
        <w:t>ні інші мінімально допустимі для промислу розміри водних біоресурсів.</w:t>
      </w:r>
    </w:p>
    <w:p w:rsidR="00D152E3" w:rsidRDefault="006F4F5D">
      <w:pPr>
        <w:spacing w:after="75"/>
        <w:ind w:firstLine="240"/>
        <w:jc w:val="both"/>
      </w:pPr>
      <w:bookmarkStart w:id="422" w:name="409"/>
      <w:bookmarkEnd w:id="421"/>
      <w:r>
        <w:rPr>
          <w:rFonts w:ascii="Arial" w:hAnsi="Arial"/>
          <w:color w:val="000000"/>
          <w:sz w:val="18"/>
        </w:rPr>
        <w:t xml:space="preserve">Мінімальні розміри чорноморських кефалей в причорноморських лиманах Одеської області визначаються щорічно наказами територіальних органів </w:t>
      </w:r>
      <w:proofErr w:type="spellStart"/>
      <w:r>
        <w:rPr>
          <w:rFonts w:ascii="Arial" w:hAnsi="Arial"/>
          <w:color w:val="000000"/>
          <w:sz w:val="18"/>
        </w:rPr>
        <w:t>Держрибагентства</w:t>
      </w:r>
      <w:proofErr w:type="spellEnd"/>
      <w:r>
        <w:rPr>
          <w:rFonts w:ascii="Arial" w:hAnsi="Arial"/>
          <w:color w:val="000000"/>
          <w:sz w:val="18"/>
        </w:rPr>
        <w:t xml:space="preserve"> на підставі науково-біологічног</w:t>
      </w:r>
      <w:r>
        <w:rPr>
          <w:rFonts w:ascii="Arial" w:hAnsi="Arial"/>
          <w:color w:val="000000"/>
          <w:sz w:val="18"/>
        </w:rPr>
        <w:t>о обґрунтування наукової установи для кожного лиману окремо.</w:t>
      </w:r>
    </w:p>
    <w:p w:rsidR="00D152E3" w:rsidRDefault="006F4F5D">
      <w:pPr>
        <w:spacing w:after="75"/>
        <w:ind w:firstLine="240"/>
        <w:jc w:val="both"/>
      </w:pPr>
      <w:bookmarkStart w:id="423" w:name="410"/>
      <w:bookmarkEnd w:id="422"/>
      <w:r>
        <w:rPr>
          <w:rFonts w:ascii="Arial" w:hAnsi="Arial"/>
          <w:color w:val="000000"/>
          <w:sz w:val="18"/>
        </w:rPr>
        <w:t>Вимірювання розмірів водних біоресурсів проводиться вимірювальними засобами, які мають сертифікат або свідоцтво виробника.</w:t>
      </w:r>
    </w:p>
    <w:p w:rsidR="00D152E3" w:rsidRDefault="006F4F5D">
      <w:pPr>
        <w:spacing w:after="75"/>
        <w:ind w:firstLine="240"/>
        <w:jc w:val="both"/>
      </w:pPr>
      <w:bookmarkStart w:id="424" w:name="411"/>
      <w:bookmarkEnd w:id="423"/>
      <w:r>
        <w:rPr>
          <w:rFonts w:ascii="Arial" w:hAnsi="Arial"/>
          <w:color w:val="000000"/>
          <w:sz w:val="18"/>
        </w:rPr>
        <w:t>Промисловий розмір риби визначається виміром від вершини рила (при закри</w:t>
      </w:r>
      <w:r>
        <w:rPr>
          <w:rFonts w:ascii="Arial" w:hAnsi="Arial"/>
          <w:color w:val="000000"/>
          <w:sz w:val="18"/>
        </w:rPr>
        <w:t>тому роті) до початку середніх променів хвостового плавця.</w:t>
      </w:r>
    </w:p>
    <w:p w:rsidR="00D152E3" w:rsidRDefault="006F4F5D">
      <w:pPr>
        <w:spacing w:after="75"/>
        <w:ind w:firstLine="240"/>
        <w:jc w:val="both"/>
      </w:pPr>
      <w:bookmarkStart w:id="425" w:name="412"/>
      <w:bookmarkEnd w:id="424"/>
      <w:r>
        <w:rPr>
          <w:rFonts w:ascii="Arial" w:hAnsi="Arial"/>
          <w:color w:val="000000"/>
          <w:sz w:val="18"/>
        </w:rPr>
        <w:t>Промисловий розмір мідії визначається вимірюванням за найбільшою довжиною мушлі, рака і креветки виміром від середини ока до кінця середньої хвостової пластинки.</w:t>
      </w:r>
    </w:p>
    <w:p w:rsidR="00D152E3" w:rsidRDefault="006F4F5D">
      <w:pPr>
        <w:spacing w:after="75"/>
        <w:ind w:firstLine="240"/>
        <w:jc w:val="both"/>
      </w:pPr>
      <w:bookmarkStart w:id="426" w:name="413"/>
      <w:bookmarkEnd w:id="425"/>
      <w:r>
        <w:rPr>
          <w:rFonts w:ascii="Arial" w:hAnsi="Arial"/>
          <w:color w:val="000000"/>
          <w:sz w:val="18"/>
        </w:rPr>
        <w:t xml:space="preserve">5. </w:t>
      </w:r>
      <w:proofErr w:type="spellStart"/>
      <w:r>
        <w:rPr>
          <w:rFonts w:ascii="Arial" w:hAnsi="Arial"/>
          <w:color w:val="000000"/>
          <w:sz w:val="18"/>
        </w:rPr>
        <w:t>Прилов</w:t>
      </w:r>
      <w:proofErr w:type="spellEnd"/>
      <w:r>
        <w:rPr>
          <w:rFonts w:ascii="Arial" w:hAnsi="Arial"/>
          <w:color w:val="000000"/>
          <w:sz w:val="18"/>
        </w:rPr>
        <w:t xml:space="preserve"> водних біоресурсів непром</w:t>
      </w:r>
      <w:r>
        <w:rPr>
          <w:rFonts w:ascii="Arial" w:hAnsi="Arial"/>
          <w:color w:val="000000"/>
          <w:sz w:val="18"/>
        </w:rPr>
        <w:t>ислового розміру (крім видів водних біоресурсів, занесених до Червоної книги України) за промислову операцію під час неспеціалізованого промислу допускається:</w:t>
      </w:r>
    </w:p>
    <w:p w:rsidR="00D152E3" w:rsidRDefault="006F4F5D">
      <w:pPr>
        <w:spacing w:after="75"/>
        <w:ind w:firstLine="240"/>
        <w:jc w:val="both"/>
      </w:pPr>
      <w:bookmarkStart w:id="427" w:name="414"/>
      <w:bookmarkEnd w:id="426"/>
      <w:proofErr w:type="spellStart"/>
      <w:r>
        <w:rPr>
          <w:rFonts w:ascii="Arial" w:hAnsi="Arial"/>
          <w:color w:val="000000"/>
          <w:sz w:val="18"/>
        </w:rPr>
        <w:t>барабулі</w:t>
      </w:r>
      <w:proofErr w:type="spellEnd"/>
      <w:r>
        <w:rPr>
          <w:rFonts w:ascii="Arial" w:hAnsi="Arial"/>
          <w:color w:val="000000"/>
          <w:sz w:val="18"/>
        </w:rPr>
        <w:t xml:space="preserve"> - 8 відсотків від улову знаряддями лову водних біоресурсів з кроком вічка менше 20 мм;</w:t>
      </w:r>
    </w:p>
    <w:p w:rsidR="00D152E3" w:rsidRDefault="006F4F5D">
      <w:pPr>
        <w:spacing w:after="75"/>
        <w:ind w:firstLine="240"/>
        <w:jc w:val="both"/>
      </w:pPr>
      <w:bookmarkStart w:id="428" w:name="415"/>
      <w:bookmarkEnd w:id="427"/>
      <w:r>
        <w:rPr>
          <w:rFonts w:ascii="Arial" w:hAnsi="Arial"/>
          <w:color w:val="000000"/>
          <w:sz w:val="18"/>
        </w:rPr>
        <w:t>бичка - 8 відсотків від улову знаряддями лову водних біоресурсів з кроком вічка менше 20 мм;</w:t>
      </w:r>
    </w:p>
    <w:p w:rsidR="00D152E3" w:rsidRDefault="006F4F5D">
      <w:pPr>
        <w:spacing w:after="75"/>
        <w:ind w:firstLine="240"/>
        <w:jc w:val="both"/>
      </w:pPr>
      <w:bookmarkStart w:id="429" w:name="416"/>
      <w:bookmarkEnd w:id="428"/>
      <w:proofErr w:type="spellStart"/>
      <w:r>
        <w:rPr>
          <w:rFonts w:ascii="Arial" w:hAnsi="Arial"/>
          <w:color w:val="000000"/>
          <w:sz w:val="18"/>
        </w:rPr>
        <w:t>мерланга</w:t>
      </w:r>
      <w:proofErr w:type="spellEnd"/>
      <w:r>
        <w:rPr>
          <w:rFonts w:ascii="Arial" w:hAnsi="Arial"/>
          <w:color w:val="000000"/>
          <w:sz w:val="18"/>
        </w:rPr>
        <w:t xml:space="preserve"> - 20 відсотків від улову знаряддями лову водних біоресурсів з кроком вічка менше 20 мм;</w:t>
      </w:r>
    </w:p>
    <w:p w:rsidR="00D152E3" w:rsidRDefault="006F4F5D">
      <w:pPr>
        <w:spacing w:after="75"/>
        <w:ind w:firstLine="240"/>
        <w:jc w:val="both"/>
      </w:pPr>
      <w:bookmarkStart w:id="430" w:name="417"/>
      <w:bookmarkEnd w:id="429"/>
      <w:r>
        <w:rPr>
          <w:rFonts w:ascii="Arial" w:hAnsi="Arial"/>
          <w:color w:val="000000"/>
          <w:sz w:val="18"/>
        </w:rPr>
        <w:t>ставриди - 8 відсотків від улову знаряддями лову водних біоресурсі</w:t>
      </w:r>
      <w:r>
        <w:rPr>
          <w:rFonts w:ascii="Arial" w:hAnsi="Arial"/>
          <w:color w:val="000000"/>
          <w:sz w:val="18"/>
        </w:rPr>
        <w:t>в з кроком вічка менше 20 мм;</w:t>
      </w:r>
    </w:p>
    <w:p w:rsidR="00D152E3" w:rsidRDefault="006F4F5D">
      <w:pPr>
        <w:spacing w:after="75"/>
        <w:ind w:firstLine="240"/>
        <w:jc w:val="both"/>
      </w:pPr>
      <w:bookmarkStart w:id="431" w:name="418"/>
      <w:bookmarkEnd w:id="430"/>
      <w:proofErr w:type="spellStart"/>
      <w:r>
        <w:rPr>
          <w:rFonts w:ascii="Arial" w:hAnsi="Arial"/>
          <w:color w:val="000000"/>
          <w:sz w:val="18"/>
        </w:rPr>
        <w:t>шпрота</w:t>
      </w:r>
      <w:proofErr w:type="spellEnd"/>
      <w:r>
        <w:rPr>
          <w:rFonts w:ascii="Arial" w:hAnsi="Arial"/>
          <w:color w:val="000000"/>
          <w:sz w:val="18"/>
        </w:rPr>
        <w:t xml:space="preserve"> - 8 відсотків від улову знаряддями лову водних біоресурсів з кроком вічка менше 20 мм;</w:t>
      </w:r>
    </w:p>
    <w:p w:rsidR="00D152E3" w:rsidRDefault="006F4F5D">
      <w:pPr>
        <w:spacing w:after="75"/>
        <w:ind w:firstLine="240"/>
        <w:jc w:val="both"/>
      </w:pPr>
      <w:bookmarkStart w:id="432" w:name="419"/>
      <w:bookmarkEnd w:id="431"/>
      <w:r>
        <w:rPr>
          <w:rFonts w:ascii="Arial" w:hAnsi="Arial"/>
          <w:color w:val="000000"/>
          <w:sz w:val="18"/>
        </w:rPr>
        <w:t>інших видів водних біоресурсів - у знаряддях лову з кроком вічка 20 мм і більше в морі - 20 відсотків, в лиманах і внутрішніх водних</w:t>
      </w:r>
      <w:r>
        <w:rPr>
          <w:rFonts w:ascii="Arial" w:hAnsi="Arial"/>
          <w:color w:val="000000"/>
          <w:sz w:val="18"/>
        </w:rPr>
        <w:t xml:space="preserve"> об'єктах - 8 відсотків від загальної кількості улову.</w:t>
      </w:r>
    </w:p>
    <w:p w:rsidR="00D152E3" w:rsidRDefault="006F4F5D">
      <w:pPr>
        <w:spacing w:after="75"/>
        <w:ind w:firstLine="240"/>
        <w:jc w:val="both"/>
      </w:pPr>
      <w:bookmarkStart w:id="433" w:name="420"/>
      <w:bookmarkEnd w:id="432"/>
      <w:r>
        <w:rPr>
          <w:rFonts w:ascii="Arial" w:hAnsi="Arial"/>
          <w:color w:val="000000"/>
          <w:sz w:val="18"/>
        </w:rPr>
        <w:t>інших видів водних біоресурсів - 8 відсотків від улову знаряддями добування (вилову) водних біоресурсів з кроком вічка менше 20 мм;</w:t>
      </w:r>
    </w:p>
    <w:p w:rsidR="00D152E3" w:rsidRDefault="006F4F5D">
      <w:pPr>
        <w:spacing w:after="75"/>
        <w:ind w:firstLine="240"/>
        <w:jc w:val="both"/>
      </w:pPr>
      <w:bookmarkStart w:id="434" w:name="421"/>
      <w:bookmarkEnd w:id="433"/>
      <w:r>
        <w:rPr>
          <w:rFonts w:ascii="Arial" w:hAnsi="Arial"/>
          <w:color w:val="000000"/>
          <w:sz w:val="18"/>
        </w:rPr>
        <w:t xml:space="preserve">У </w:t>
      </w:r>
      <w:proofErr w:type="spellStart"/>
      <w:r>
        <w:rPr>
          <w:rFonts w:ascii="Arial" w:hAnsi="Arial"/>
          <w:color w:val="000000"/>
          <w:sz w:val="18"/>
        </w:rPr>
        <w:t>Дніпровсько</w:t>
      </w:r>
      <w:proofErr w:type="spellEnd"/>
      <w:r>
        <w:rPr>
          <w:rFonts w:ascii="Arial" w:hAnsi="Arial"/>
          <w:color w:val="000000"/>
          <w:sz w:val="18"/>
        </w:rPr>
        <w:t>-Бузькій гирловій системі дозволяється неспеціалізований</w:t>
      </w:r>
      <w:r>
        <w:rPr>
          <w:rFonts w:ascii="Arial" w:hAnsi="Arial"/>
          <w:color w:val="000000"/>
          <w:sz w:val="18"/>
        </w:rPr>
        <w:t xml:space="preserve"> промисел знаряддями лову з кроком вічка більше 20 мм, якщо </w:t>
      </w:r>
      <w:proofErr w:type="spellStart"/>
      <w:r>
        <w:rPr>
          <w:rFonts w:ascii="Arial" w:hAnsi="Arial"/>
          <w:color w:val="000000"/>
          <w:sz w:val="18"/>
        </w:rPr>
        <w:t>прилов</w:t>
      </w:r>
      <w:proofErr w:type="spellEnd"/>
      <w:r>
        <w:rPr>
          <w:rFonts w:ascii="Arial" w:hAnsi="Arial"/>
          <w:color w:val="000000"/>
          <w:sz w:val="18"/>
        </w:rPr>
        <w:t xml:space="preserve"> молоді водних біоресурсів не перевищує 8 відсотків від улову.</w:t>
      </w:r>
    </w:p>
    <w:p w:rsidR="00D152E3" w:rsidRDefault="006F4F5D">
      <w:pPr>
        <w:spacing w:after="75"/>
        <w:ind w:firstLine="240"/>
        <w:jc w:val="both"/>
      </w:pPr>
      <w:bookmarkStart w:id="435" w:name="422"/>
      <w:bookmarkEnd w:id="434"/>
      <w:proofErr w:type="spellStart"/>
      <w:r>
        <w:rPr>
          <w:rFonts w:ascii="Arial" w:hAnsi="Arial"/>
          <w:color w:val="000000"/>
          <w:sz w:val="18"/>
        </w:rPr>
        <w:t>Прилов</w:t>
      </w:r>
      <w:proofErr w:type="spellEnd"/>
      <w:r>
        <w:rPr>
          <w:rFonts w:ascii="Arial" w:hAnsi="Arial"/>
          <w:color w:val="000000"/>
          <w:sz w:val="18"/>
        </w:rPr>
        <w:t xml:space="preserve"> водних біоресурсів водних біоресурсів непромислового розміру (крім видів водних біоресурсів, занесених до Червоної книги</w:t>
      </w:r>
      <w:r>
        <w:rPr>
          <w:rFonts w:ascii="Arial" w:hAnsi="Arial"/>
          <w:color w:val="000000"/>
          <w:sz w:val="18"/>
        </w:rPr>
        <w:t xml:space="preserve"> України) за всіма промисловими операціями, які здійснювались протягом певного часу в проміжку між початком виходу на промисел та здачі улову на рибоприймальний пункт під час спеціалізованого промислу допускається:</w:t>
      </w:r>
    </w:p>
    <w:p w:rsidR="00D152E3" w:rsidRDefault="006F4F5D">
      <w:pPr>
        <w:spacing w:after="75"/>
        <w:ind w:firstLine="240"/>
        <w:jc w:val="both"/>
      </w:pPr>
      <w:bookmarkStart w:id="436" w:name="423"/>
      <w:bookmarkEnd w:id="435"/>
      <w:r>
        <w:rPr>
          <w:rFonts w:ascii="Arial" w:hAnsi="Arial"/>
          <w:color w:val="000000"/>
          <w:sz w:val="18"/>
        </w:rPr>
        <w:t>азово-чорноморської кефалі - 20 відсотків</w:t>
      </w:r>
      <w:r>
        <w:rPr>
          <w:rFonts w:ascii="Arial" w:hAnsi="Arial"/>
          <w:color w:val="000000"/>
          <w:sz w:val="18"/>
        </w:rPr>
        <w:t xml:space="preserve"> від улову;</w:t>
      </w:r>
    </w:p>
    <w:p w:rsidR="00D152E3" w:rsidRDefault="006F4F5D">
      <w:pPr>
        <w:spacing w:after="75"/>
        <w:ind w:firstLine="240"/>
        <w:jc w:val="both"/>
      </w:pPr>
      <w:bookmarkStart w:id="437" w:name="424"/>
      <w:bookmarkEnd w:id="436"/>
      <w:proofErr w:type="spellStart"/>
      <w:r>
        <w:rPr>
          <w:rFonts w:ascii="Arial" w:hAnsi="Arial"/>
          <w:color w:val="000000"/>
          <w:sz w:val="18"/>
        </w:rPr>
        <w:t>барабулі</w:t>
      </w:r>
      <w:proofErr w:type="spellEnd"/>
      <w:r>
        <w:rPr>
          <w:rFonts w:ascii="Arial" w:hAnsi="Arial"/>
          <w:color w:val="000000"/>
          <w:sz w:val="18"/>
        </w:rPr>
        <w:t xml:space="preserve"> - 20 відсотків від улову;</w:t>
      </w:r>
    </w:p>
    <w:p w:rsidR="00D152E3" w:rsidRDefault="006F4F5D">
      <w:pPr>
        <w:spacing w:after="75"/>
        <w:ind w:firstLine="240"/>
        <w:jc w:val="both"/>
      </w:pPr>
      <w:bookmarkStart w:id="438" w:name="425"/>
      <w:bookmarkEnd w:id="437"/>
      <w:r>
        <w:rPr>
          <w:rFonts w:ascii="Arial" w:hAnsi="Arial"/>
          <w:color w:val="000000"/>
          <w:sz w:val="18"/>
        </w:rPr>
        <w:t>бичка - 20 відсотків від улову;</w:t>
      </w:r>
    </w:p>
    <w:p w:rsidR="00D152E3" w:rsidRDefault="006F4F5D">
      <w:pPr>
        <w:spacing w:after="75"/>
        <w:ind w:firstLine="240"/>
        <w:jc w:val="both"/>
      </w:pPr>
      <w:bookmarkStart w:id="439" w:name="426"/>
      <w:bookmarkEnd w:id="438"/>
      <w:proofErr w:type="spellStart"/>
      <w:r>
        <w:rPr>
          <w:rFonts w:ascii="Arial" w:hAnsi="Arial"/>
          <w:color w:val="000000"/>
          <w:sz w:val="18"/>
        </w:rPr>
        <w:t>глося</w:t>
      </w:r>
      <w:proofErr w:type="spellEnd"/>
      <w:r>
        <w:rPr>
          <w:rFonts w:ascii="Arial" w:hAnsi="Arial"/>
          <w:color w:val="000000"/>
          <w:sz w:val="18"/>
        </w:rPr>
        <w:t xml:space="preserve"> - 8 відсотків від улову;</w:t>
      </w:r>
    </w:p>
    <w:p w:rsidR="00D152E3" w:rsidRDefault="006F4F5D">
      <w:pPr>
        <w:spacing w:after="75"/>
        <w:ind w:firstLine="240"/>
        <w:jc w:val="both"/>
      </w:pPr>
      <w:bookmarkStart w:id="440" w:name="427"/>
      <w:bookmarkEnd w:id="439"/>
      <w:r>
        <w:rPr>
          <w:rFonts w:ascii="Arial" w:hAnsi="Arial"/>
          <w:color w:val="000000"/>
          <w:sz w:val="18"/>
        </w:rPr>
        <w:t>калкана - 5 відсотків від улову;</w:t>
      </w:r>
    </w:p>
    <w:p w:rsidR="00D152E3" w:rsidRDefault="006F4F5D">
      <w:pPr>
        <w:spacing w:after="75"/>
        <w:ind w:firstLine="240"/>
        <w:jc w:val="both"/>
      </w:pPr>
      <w:bookmarkStart w:id="441" w:name="428"/>
      <w:bookmarkEnd w:id="440"/>
      <w:proofErr w:type="spellStart"/>
      <w:r>
        <w:rPr>
          <w:rFonts w:ascii="Arial" w:hAnsi="Arial"/>
          <w:color w:val="000000"/>
          <w:sz w:val="18"/>
        </w:rPr>
        <w:t>катрана</w:t>
      </w:r>
      <w:proofErr w:type="spellEnd"/>
      <w:r>
        <w:rPr>
          <w:rFonts w:ascii="Arial" w:hAnsi="Arial"/>
          <w:color w:val="000000"/>
          <w:sz w:val="18"/>
        </w:rPr>
        <w:t xml:space="preserve"> - 15 відсотків від улову;</w:t>
      </w:r>
    </w:p>
    <w:p w:rsidR="00D152E3" w:rsidRDefault="006F4F5D">
      <w:pPr>
        <w:spacing w:after="75"/>
        <w:ind w:firstLine="240"/>
        <w:jc w:val="both"/>
      </w:pPr>
      <w:bookmarkStart w:id="442" w:name="429"/>
      <w:bookmarkEnd w:id="441"/>
      <w:r>
        <w:rPr>
          <w:rFonts w:ascii="Arial" w:hAnsi="Arial"/>
          <w:color w:val="000000"/>
          <w:sz w:val="18"/>
        </w:rPr>
        <w:lastRenderedPageBreak/>
        <w:t>креветки - 8 відсотків від улову;</w:t>
      </w:r>
    </w:p>
    <w:p w:rsidR="00D152E3" w:rsidRDefault="006F4F5D">
      <w:pPr>
        <w:spacing w:after="75"/>
        <w:ind w:firstLine="240"/>
        <w:jc w:val="both"/>
      </w:pPr>
      <w:bookmarkStart w:id="443" w:name="430"/>
      <w:bookmarkEnd w:id="442"/>
      <w:proofErr w:type="spellStart"/>
      <w:r>
        <w:rPr>
          <w:rFonts w:ascii="Arial" w:hAnsi="Arial"/>
          <w:color w:val="000000"/>
          <w:sz w:val="18"/>
        </w:rPr>
        <w:t>мерланга</w:t>
      </w:r>
      <w:proofErr w:type="spellEnd"/>
      <w:r>
        <w:rPr>
          <w:rFonts w:ascii="Arial" w:hAnsi="Arial"/>
          <w:color w:val="000000"/>
          <w:sz w:val="18"/>
        </w:rPr>
        <w:t xml:space="preserve"> - 30 відсотків від улову;</w:t>
      </w:r>
    </w:p>
    <w:p w:rsidR="00D152E3" w:rsidRDefault="006F4F5D">
      <w:pPr>
        <w:spacing w:after="75"/>
        <w:ind w:firstLine="240"/>
        <w:jc w:val="both"/>
      </w:pPr>
      <w:bookmarkStart w:id="444" w:name="431"/>
      <w:bookmarkEnd w:id="443"/>
      <w:r>
        <w:rPr>
          <w:rFonts w:ascii="Arial" w:hAnsi="Arial"/>
          <w:color w:val="000000"/>
          <w:sz w:val="18"/>
        </w:rPr>
        <w:t>мідії - 25</w:t>
      </w:r>
      <w:r>
        <w:rPr>
          <w:rFonts w:ascii="Arial" w:hAnsi="Arial"/>
          <w:color w:val="000000"/>
          <w:sz w:val="18"/>
        </w:rPr>
        <w:t xml:space="preserve"> відсотків від улову за умов добування (вилову) драгами;</w:t>
      </w:r>
    </w:p>
    <w:p w:rsidR="00D152E3" w:rsidRDefault="006F4F5D">
      <w:pPr>
        <w:spacing w:after="75"/>
        <w:ind w:firstLine="240"/>
        <w:jc w:val="both"/>
      </w:pPr>
      <w:bookmarkStart w:id="445" w:name="432"/>
      <w:bookmarkEnd w:id="444"/>
      <w:r>
        <w:rPr>
          <w:rFonts w:ascii="Arial" w:hAnsi="Arial"/>
          <w:color w:val="000000"/>
          <w:sz w:val="18"/>
        </w:rPr>
        <w:t>оселедця - 8 відсотків від улову;</w:t>
      </w:r>
    </w:p>
    <w:p w:rsidR="00D152E3" w:rsidRDefault="006F4F5D">
      <w:pPr>
        <w:spacing w:after="75"/>
        <w:ind w:firstLine="240"/>
        <w:jc w:val="both"/>
      </w:pPr>
      <w:bookmarkStart w:id="446" w:name="433"/>
      <w:bookmarkEnd w:id="445"/>
      <w:proofErr w:type="spellStart"/>
      <w:r>
        <w:rPr>
          <w:rFonts w:ascii="Arial" w:hAnsi="Arial"/>
          <w:color w:val="000000"/>
          <w:sz w:val="18"/>
        </w:rPr>
        <w:t>піленгаса</w:t>
      </w:r>
      <w:proofErr w:type="spellEnd"/>
      <w:r>
        <w:rPr>
          <w:rFonts w:ascii="Arial" w:hAnsi="Arial"/>
          <w:color w:val="000000"/>
          <w:sz w:val="18"/>
        </w:rPr>
        <w:t xml:space="preserve"> - 20 відсотків від улову;</w:t>
      </w:r>
    </w:p>
    <w:p w:rsidR="00D152E3" w:rsidRDefault="006F4F5D">
      <w:pPr>
        <w:spacing w:after="75"/>
        <w:ind w:firstLine="240"/>
        <w:jc w:val="both"/>
      </w:pPr>
      <w:bookmarkStart w:id="447" w:name="434"/>
      <w:bookmarkEnd w:id="446"/>
      <w:r>
        <w:rPr>
          <w:rFonts w:ascii="Arial" w:hAnsi="Arial"/>
          <w:color w:val="000000"/>
          <w:sz w:val="18"/>
        </w:rPr>
        <w:t>пузанка - 8 відсотків від улову;</w:t>
      </w:r>
    </w:p>
    <w:p w:rsidR="00D152E3" w:rsidRDefault="006F4F5D">
      <w:pPr>
        <w:spacing w:after="75"/>
        <w:ind w:firstLine="240"/>
        <w:jc w:val="both"/>
      </w:pPr>
      <w:bookmarkStart w:id="448" w:name="435"/>
      <w:bookmarkEnd w:id="447"/>
      <w:r>
        <w:rPr>
          <w:rFonts w:ascii="Arial" w:hAnsi="Arial"/>
          <w:color w:val="000000"/>
          <w:sz w:val="18"/>
        </w:rPr>
        <w:t>рибця звичайного - 8 відсотків від улову;</w:t>
      </w:r>
    </w:p>
    <w:p w:rsidR="00D152E3" w:rsidRDefault="006F4F5D">
      <w:pPr>
        <w:spacing w:after="75"/>
        <w:ind w:firstLine="240"/>
        <w:jc w:val="both"/>
      </w:pPr>
      <w:bookmarkStart w:id="449" w:name="436"/>
      <w:bookmarkEnd w:id="448"/>
      <w:r>
        <w:rPr>
          <w:rFonts w:ascii="Arial" w:hAnsi="Arial"/>
          <w:color w:val="000000"/>
          <w:sz w:val="18"/>
        </w:rPr>
        <w:t>ставриди - 20 відсотків від улову;</w:t>
      </w:r>
    </w:p>
    <w:p w:rsidR="00D152E3" w:rsidRDefault="006F4F5D">
      <w:pPr>
        <w:spacing w:after="75"/>
        <w:ind w:firstLine="240"/>
        <w:jc w:val="both"/>
      </w:pPr>
      <w:bookmarkStart w:id="450" w:name="437"/>
      <w:bookmarkEnd w:id="449"/>
      <w:r>
        <w:rPr>
          <w:rFonts w:ascii="Arial" w:hAnsi="Arial"/>
          <w:color w:val="000000"/>
          <w:sz w:val="18"/>
        </w:rPr>
        <w:t>тарані - 8 відсоткі</w:t>
      </w:r>
      <w:r>
        <w:rPr>
          <w:rFonts w:ascii="Arial" w:hAnsi="Arial"/>
          <w:color w:val="000000"/>
          <w:sz w:val="18"/>
        </w:rPr>
        <w:t>в від улову;</w:t>
      </w:r>
    </w:p>
    <w:p w:rsidR="00D152E3" w:rsidRDefault="006F4F5D">
      <w:pPr>
        <w:spacing w:after="75"/>
        <w:ind w:firstLine="240"/>
        <w:jc w:val="both"/>
      </w:pPr>
      <w:bookmarkStart w:id="451" w:name="438"/>
      <w:bookmarkEnd w:id="450"/>
      <w:r>
        <w:rPr>
          <w:rFonts w:ascii="Arial" w:hAnsi="Arial"/>
          <w:color w:val="000000"/>
          <w:sz w:val="18"/>
        </w:rPr>
        <w:t xml:space="preserve">тюльки - 2 відсотки від улову у </w:t>
      </w:r>
      <w:proofErr w:type="spellStart"/>
      <w:r>
        <w:rPr>
          <w:rFonts w:ascii="Arial" w:hAnsi="Arial"/>
          <w:color w:val="000000"/>
          <w:sz w:val="18"/>
        </w:rPr>
        <w:t>Дніпровсько</w:t>
      </w:r>
      <w:proofErr w:type="spellEnd"/>
      <w:r>
        <w:rPr>
          <w:rFonts w:ascii="Arial" w:hAnsi="Arial"/>
          <w:color w:val="000000"/>
          <w:sz w:val="18"/>
        </w:rPr>
        <w:t>-Бузькій гирловій системі;</w:t>
      </w:r>
    </w:p>
    <w:p w:rsidR="00D152E3" w:rsidRDefault="006F4F5D">
      <w:pPr>
        <w:spacing w:after="75"/>
        <w:ind w:firstLine="240"/>
        <w:jc w:val="both"/>
      </w:pPr>
      <w:bookmarkStart w:id="452" w:name="439"/>
      <w:bookmarkEnd w:id="451"/>
      <w:proofErr w:type="spellStart"/>
      <w:r>
        <w:rPr>
          <w:rFonts w:ascii="Arial" w:hAnsi="Arial"/>
          <w:color w:val="000000"/>
          <w:sz w:val="18"/>
        </w:rPr>
        <w:t>шпрота</w:t>
      </w:r>
      <w:proofErr w:type="spellEnd"/>
      <w:r>
        <w:rPr>
          <w:rFonts w:ascii="Arial" w:hAnsi="Arial"/>
          <w:color w:val="000000"/>
          <w:sz w:val="18"/>
        </w:rPr>
        <w:t xml:space="preserve"> - 30 відсотків від улову.</w:t>
      </w:r>
    </w:p>
    <w:p w:rsidR="00D152E3" w:rsidRDefault="006F4F5D">
      <w:pPr>
        <w:spacing w:after="75"/>
        <w:ind w:firstLine="240"/>
        <w:jc w:val="both"/>
      </w:pPr>
      <w:bookmarkStart w:id="453" w:name="440"/>
      <w:bookmarkEnd w:id="452"/>
      <w:proofErr w:type="spellStart"/>
      <w:r>
        <w:rPr>
          <w:rFonts w:ascii="Arial" w:hAnsi="Arial"/>
          <w:color w:val="000000"/>
          <w:sz w:val="18"/>
        </w:rPr>
        <w:t>Прилов</w:t>
      </w:r>
      <w:proofErr w:type="spellEnd"/>
      <w:r>
        <w:rPr>
          <w:rFonts w:ascii="Arial" w:hAnsi="Arial"/>
          <w:color w:val="000000"/>
          <w:sz w:val="18"/>
        </w:rPr>
        <w:t xml:space="preserve"> карася сріблястого допускається до 50 відсотків від улову у період нерестової заборони в річці Дунай і річці Дністер та Дністровськом</w:t>
      </w:r>
      <w:r>
        <w:rPr>
          <w:rFonts w:ascii="Arial" w:hAnsi="Arial"/>
          <w:color w:val="000000"/>
          <w:sz w:val="18"/>
        </w:rPr>
        <w:t>у лимані під час спеціалізованого промислу оселедця.</w:t>
      </w:r>
    </w:p>
    <w:p w:rsidR="00D152E3" w:rsidRDefault="006F4F5D">
      <w:pPr>
        <w:spacing w:after="75"/>
        <w:ind w:firstLine="240"/>
        <w:jc w:val="both"/>
      </w:pPr>
      <w:bookmarkStart w:id="454" w:name="441"/>
      <w:bookmarkEnd w:id="453"/>
      <w:r>
        <w:rPr>
          <w:rFonts w:ascii="Arial" w:hAnsi="Arial"/>
          <w:color w:val="000000"/>
          <w:sz w:val="18"/>
        </w:rPr>
        <w:t>У разі потрапляння у знаряддя лову калкана під час нересту калкану з 01 по 30 травня, він випускається в море незалежно від його життєздатності.</w:t>
      </w:r>
    </w:p>
    <w:p w:rsidR="00D152E3" w:rsidRDefault="006F4F5D">
      <w:pPr>
        <w:spacing w:after="75"/>
        <w:ind w:firstLine="240"/>
        <w:jc w:val="both"/>
      </w:pPr>
      <w:bookmarkStart w:id="455" w:name="442"/>
      <w:bookmarkEnd w:id="454"/>
      <w:r>
        <w:rPr>
          <w:rFonts w:ascii="Arial" w:hAnsi="Arial"/>
          <w:color w:val="000000"/>
          <w:sz w:val="18"/>
        </w:rPr>
        <w:t>Під час промислу мідій скребачками, сачками, щипцями і зби</w:t>
      </w:r>
      <w:r>
        <w:rPr>
          <w:rFonts w:ascii="Arial" w:hAnsi="Arial"/>
          <w:color w:val="000000"/>
          <w:sz w:val="18"/>
        </w:rPr>
        <w:t xml:space="preserve">ранні їх руками </w:t>
      </w:r>
      <w:proofErr w:type="spellStart"/>
      <w:r>
        <w:rPr>
          <w:rFonts w:ascii="Arial" w:hAnsi="Arial"/>
          <w:color w:val="000000"/>
          <w:sz w:val="18"/>
        </w:rPr>
        <w:t>прилов</w:t>
      </w:r>
      <w:proofErr w:type="spellEnd"/>
      <w:r>
        <w:rPr>
          <w:rFonts w:ascii="Arial" w:hAnsi="Arial"/>
          <w:color w:val="000000"/>
          <w:sz w:val="18"/>
        </w:rPr>
        <w:t xml:space="preserve"> особин, що не досягли промислового розміру, не допускається.</w:t>
      </w:r>
    </w:p>
    <w:p w:rsidR="00D152E3" w:rsidRDefault="006F4F5D">
      <w:pPr>
        <w:spacing w:after="75"/>
        <w:ind w:firstLine="240"/>
        <w:jc w:val="both"/>
      </w:pPr>
      <w:bookmarkStart w:id="456" w:name="443"/>
      <w:bookmarkEnd w:id="455"/>
      <w:r>
        <w:rPr>
          <w:rFonts w:ascii="Arial" w:hAnsi="Arial"/>
          <w:color w:val="000000"/>
          <w:sz w:val="18"/>
        </w:rPr>
        <w:t xml:space="preserve">Спеціальне використання водних біоресурсів у межах територій та об'єктів природно-заповідного фонду здійснюється відповідно до </w:t>
      </w:r>
      <w:r>
        <w:rPr>
          <w:rFonts w:ascii="Arial" w:hAnsi="Arial"/>
          <w:color w:val="293A55"/>
          <w:sz w:val="18"/>
        </w:rPr>
        <w:t xml:space="preserve">Закону України "Про природно-заповідний фонд </w:t>
      </w:r>
      <w:r>
        <w:rPr>
          <w:rFonts w:ascii="Arial" w:hAnsi="Arial"/>
          <w:color w:val="293A55"/>
          <w:sz w:val="18"/>
        </w:rPr>
        <w:t>України"</w:t>
      </w:r>
      <w:r>
        <w:rPr>
          <w:rFonts w:ascii="Arial" w:hAnsi="Arial"/>
          <w:color w:val="000000"/>
          <w:sz w:val="18"/>
        </w:rPr>
        <w:t xml:space="preserve"> згідно з режимами цих територій та об'єктів, визначених у положеннях про них та в </w:t>
      </w:r>
      <w:proofErr w:type="spellStart"/>
      <w:r>
        <w:rPr>
          <w:rFonts w:ascii="Arial" w:hAnsi="Arial"/>
          <w:color w:val="000000"/>
          <w:sz w:val="18"/>
        </w:rPr>
        <w:t>проєктах</w:t>
      </w:r>
      <w:proofErr w:type="spellEnd"/>
      <w:r>
        <w:rPr>
          <w:rFonts w:ascii="Arial" w:hAnsi="Arial"/>
          <w:color w:val="000000"/>
          <w:sz w:val="18"/>
        </w:rPr>
        <w:t xml:space="preserve"> організації територій та об'єктів природно-заповідного фонду.</w:t>
      </w:r>
    </w:p>
    <w:p w:rsidR="00D152E3" w:rsidRDefault="006F4F5D">
      <w:pPr>
        <w:spacing w:after="75"/>
        <w:ind w:firstLine="240"/>
        <w:jc w:val="both"/>
      </w:pPr>
      <w:bookmarkStart w:id="457" w:name="444"/>
      <w:bookmarkEnd w:id="456"/>
      <w:r>
        <w:rPr>
          <w:rFonts w:ascii="Arial" w:hAnsi="Arial"/>
          <w:color w:val="000000"/>
          <w:sz w:val="18"/>
        </w:rPr>
        <w:t xml:space="preserve">Спеціальне використання водних біоресурсів у межах територій та об'єктів природно-заповідного </w:t>
      </w:r>
      <w:r>
        <w:rPr>
          <w:rFonts w:ascii="Arial" w:hAnsi="Arial"/>
          <w:color w:val="000000"/>
          <w:sz w:val="18"/>
        </w:rPr>
        <w:t>фонду здійснюється в межах ліміту та на підставі дозволу на спеціальне використання природних ресурсів у межах територій та об'єктів природно-заповідного фонду. Користувачі водних біоресурсів повинні бути ознайомлені з режимом територій та об'єктів природн</w:t>
      </w:r>
      <w:r>
        <w:rPr>
          <w:rFonts w:ascii="Arial" w:hAnsi="Arial"/>
          <w:color w:val="000000"/>
          <w:sz w:val="18"/>
        </w:rPr>
        <w:t>о-заповідного фонду та особливими умовами використання водних біоресурсів.</w:t>
      </w:r>
    </w:p>
    <w:p w:rsidR="00D152E3" w:rsidRDefault="006F4F5D">
      <w:pPr>
        <w:spacing w:after="75"/>
        <w:ind w:firstLine="240"/>
        <w:jc w:val="both"/>
      </w:pPr>
      <w:bookmarkStart w:id="458" w:name="445"/>
      <w:bookmarkEnd w:id="457"/>
      <w:r>
        <w:rPr>
          <w:rFonts w:ascii="Arial" w:hAnsi="Arial"/>
          <w:color w:val="000000"/>
          <w:sz w:val="18"/>
        </w:rPr>
        <w:t>Судна мають бути обладнані технічними засобами дистанційного контролю відповідно до вимог законодавства. Під час спеціального використання водних біоресурсів технічні засоби дистанц</w:t>
      </w:r>
      <w:r>
        <w:rPr>
          <w:rFonts w:ascii="Arial" w:hAnsi="Arial"/>
          <w:color w:val="000000"/>
          <w:sz w:val="18"/>
        </w:rPr>
        <w:t>ійного контролю мають бути ввімкнутими та здатними передавати інформацію про ідентифікацію та місцезнаходження судна до системи моніторингу риболовних суден. У випадку виходу з ладу технічного засобу дистанційного контролю, відповідальний за добування (вил</w:t>
      </w:r>
      <w:r>
        <w:rPr>
          <w:rFonts w:ascii="Arial" w:hAnsi="Arial"/>
          <w:color w:val="000000"/>
          <w:sz w:val="18"/>
        </w:rPr>
        <w:t xml:space="preserve">ов) водних біоресурсів негайно повідомляє про це територіальний орган </w:t>
      </w:r>
      <w:proofErr w:type="spellStart"/>
      <w:r>
        <w:rPr>
          <w:rFonts w:ascii="Arial" w:hAnsi="Arial"/>
          <w:color w:val="000000"/>
          <w:sz w:val="18"/>
        </w:rPr>
        <w:t>Держрибагентства</w:t>
      </w:r>
      <w:proofErr w:type="spellEnd"/>
      <w:r>
        <w:rPr>
          <w:rFonts w:ascii="Arial" w:hAnsi="Arial"/>
          <w:color w:val="000000"/>
          <w:sz w:val="18"/>
        </w:rPr>
        <w:t>, в районі діяльності якого здійснюється спеціальне використання водних біоресурсів, припиняє будь-які промислові операції та направляється до свого місця базування суден</w:t>
      </w:r>
      <w:r>
        <w:rPr>
          <w:rFonts w:ascii="Arial" w:hAnsi="Arial"/>
          <w:color w:val="000000"/>
          <w:sz w:val="18"/>
        </w:rPr>
        <w:t>.</w:t>
      </w:r>
    </w:p>
    <w:p w:rsidR="00D152E3" w:rsidRDefault="006F4F5D">
      <w:pPr>
        <w:spacing w:after="75"/>
        <w:ind w:firstLine="240"/>
        <w:jc w:val="both"/>
      </w:pPr>
      <w:bookmarkStart w:id="459" w:name="446"/>
      <w:bookmarkEnd w:id="458"/>
      <w:r>
        <w:rPr>
          <w:rFonts w:ascii="Arial" w:hAnsi="Arial"/>
          <w:color w:val="000000"/>
          <w:sz w:val="18"/>
        </w:rPr>
        <w:t>6. Види, знаряддя лову, райони та строки промислу водних біоресурсів, дозволені до промислу в басейні Чорного моря, наведено у додатку до цих Правил.</w:t>
      </w:r>
    </w:p>
    <w:p w:rsidR="00D152E3" w:rsidRDefault="006F4F5D">
      <w:pPr>
        <w:spacing w:after="75"/>
        <w:ind w:firstLine="240"/>
        <w:jc w:val="both"/>
      </w:pPr>
      <w:bookmarkStart w:id="460" w:name="447"/>
      <w:bookmarkEnd w:id="45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D152E3">
        <w:trPr>
          <w:trHeight w:val="30"/>
          <w:tblCellSpacing w:w="0" w:type="auto"/>
        </w:trPr>
        <w:tc>
          <w:tcPr>
            <w:tcW w:w="4845" w:type="dxa"/>
            <w:vAlign w:val="center"/>
          </w:tcPr>
          <w:p w:rsidR="00D152E3" w:rsidRDefault="006F4F5D">
            <w:pPr>
              <w:spacing w:after="75"/>
              <w:jc w:val="center"/>
            </w:pPr>
            <w:bookmarkStart w:id="461" w:name="448"/>
            <w:bookmarkEnd w:id="460"/>
            <w:r>
              <w:rPr>
                <w:rFonts w:ascii="Arial" w:hAnsi="Arial"/>
                <w:b/>
                <w:color w:val="000000"/>
                <w:sz w:val="15"/>
              </w:rPr>
              <w:t>Начальник Управління</w:t>
            </w:r>
            <w:r>
              <w:br/>
            </w:r>
            <w:r>
              <w:rPr>
                <w:rFonts w:ascii="Arial" w:hAnsi="Arial"/>
                <w:b/>
                <w:color w:val="000000"/>
                <w:sz w:val="15"/>
              </w:rPr>
              <w:t>регулювання аграрних ресурсів</w:t>
            </w:r>
          </w:p>
        </w:tc>
        <w:tc>
          <w:tcPr>
            <w:tcW w:w="4845" w:type="dxa"/>
            <w:vAlign w:val="center"/>
          </w:tcPr>
          <w:p w:rsidR="00D152E3" w:rsidRDefault="006F4F5D">
            <w:pPr>
              <w:spacing w:after="75"/>
              <w:jc w:val="center"/>
            </w:pPr>
            <w:bookmarkStart w:id="462" w:name="449"/>
            <w:bookmarkEnd w:id="461"/>
            <w:r>
              <w:rPr>
                <w:rFonts w:ascii="Arial" w:hAnsi="Arial"/>
                <w:b/>
                <w:color w:val="000000"/>
                <w:sz w:val="15"/>
              </w:rPr>
              <w:t>Ольга ПАЗИНИЧ</w:t>
            </w:r>
          </w:p>
        </w:tc>
        <w:bookmarkEnd w:id="462"/>
      </w:tr>
    </w:tbl>
    <w:p w:rsidR="00D152E3" w:rsidRDefault="006F4F5D">
      <w:pPr>
        <w:spacing w:after="75"/>
        <w:ind w:firstLine="240"/>
        <w:jc w:val="both"/>
      </w:pPr>
      <w:bookmarkStart w:id="463" w:name="450"/>
      <w:r>
        <w:rPr>
          <w:rFonts w:ascii="Arial" w:hAnsi="Arial"/>
          <w:color w:val="000000"/>
          <w:sz w:val="18"/>
        </w:rPr>
        <w:t xml:space="preserve"> </w:t>
      </w:r>
    </w:p>
    <w:p w:rsidR="00D152E3" w:rsidRDefault="006F4F5D">
      <w:pPr>
        <w:spacing w:after="75"/>
        <w:ind w:firstLine="240"/>
        <w:jc w:val="right"/>
      </w:pPr>
      <w:bookmarkStart w:id="464" w:name="451"/>
      <w:bookmarkEnd w:id="463"/>
      <w:r>
        <w:rPr>
          <w:rFonts w:ascii="Arial" w:hAnsi="Arial"/>
          <w:color w:val="000000"/>
          <w:sz w:val="18"/>
        </w:rPr>
        <w:t>Додаток</w:t>
      </w:r>
      <w:r>
        <w:br/>
      </w:r>
      <w:r>
        <w:rPr>
          <w:rFonts w:ascii="Arial" w:hAnsi="Arial"/>
          <w:color w:val="000000"/>
          <w:sz w:val="18"/>
        </w:rPr>
        <w:t>до Правил промислового риб</w:t>
      </w:r>
      <w:r>
        <w:rPr>
          <w:rFonts w:ascii="Arial" w:hAnsi="Arial"/>
          <w:color w:val="000000"/>
          <w:sz w:val="18"/>
        </w:rPr>
        <w:t>альства в басейні Чорного моря</w:t>
      </w:r>
      <w:r>
        <w:br/>
      </w:r>
      <w:r>
        <w:rPr>
          <w:rFonts w:ascii="Arial" w:hAnsi="Arial"/>
          <w:color w:val="000000"/>
          <w:sz w:val="18"/>
        </w:rPr>
        <w:t>(пункт 6 Розділу III)</w:t>
      </w:r>
    </w:p>
    <w:p w:rsidR="00D152E3" w:rsidRDefault="006F4F5D">
      <w:pPr>
        <w:pStyle w:val="3"/>
        <w:spacing w:after="225"/>
        <w:jc w:val="center"/>
      </w:pPr>
      <w:bookmarkStart w:id="465" w:name="452"/>
      <w:bookmarkEnd w:id="464"/>
      <w:r>
        <w:rPr>
          <w:rFonts w:ascii="Arial" w:hAnsi="Arial"/>
          <w:color w:val="000000"/>
          <w:sz w:val="26"/>
        </w:rPr>
        <w:t>Види,</w:t>
      </w:r>
      <w:r>
        <w:br/>
      </w:r>
      <w:r>
        <w:rPr>
          <w:rFonts w:ascii="Arial" w:hAnsi="Arial"/>
          <w:color w:val="000000"/>
          <w:sz w:val="26"/>
        </w:rPr>
        <w:t>знаряддя лову, райони та строки промислу водних біоресурсів, дозволені до промислу в басейні Чорного моря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61"/>
        <w:gridCol w:w="1622"/>
        <w:gridCol w:w="1891"/>
        <w:gridCol w:w="2464"/>
        <w:gridCol w:w="2390"/>
      </w:tblGrid>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466" w:name="453"/>
            <w:bookmarkEnd w:id="465"/>
            <w:r>
              <w:rPr>
                <w:rFonts w:ascii="Arial" w:hAnsi="Arial"/>
                <w:color w:val="000000"/>
                <w:sz w:val="15"/>
              </w:rPr>
              <w:t>N</w:t>
            </w:r>
            <w:r>
              <w:br/>
            </w:r>
            <w:r>
              <w:rPr>
                <w:rFonts w:ascii="Arial" w:hAnsi="Arial"/>
                <w:color w:val="000000"/>
                <w:sz w:val="15"/>
              </w:rPr>
              <w:t>з/п</w:t>
            </w:r>
          </w:p>
        </w:tc>
        <w:tc>
          <w:tcPr>
            <w:tcW w:w="1681"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467" w:name="454"/>
            <w:bookmarkEnd w:id="466"/>
            <w:r>
              <w:rPr>
                <w:rFonts w:ascii="Arial" w:hAnsi="Arial"/>
                <w:color w:val="000000"/>
                <w:sz w:val="15"/>
              </w:rPr>
              <w:t>Види водних біоресурсів</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468" w:name="455"/>
            <w:bookmarkEnd w:id="467"/>
            <w:r>
              <w:rPr>
                <w:rFonts w:ascii="Arial" w:hAnsi="Arial"/>
                <w:color w:val="000000"/>
                <w:sz w:val="15"/>
              </w:rPr>
              <w:t xml:space="preserve">Знаряддя лову водних біоресурсів та </w:t>
            </w:r>
            <w:r>
              <w:rPr>
                <w:rFonts w:ascii="Arial" w:hAnsi="Arial"/>
                <w:color w:val="000000"/>
                <w:sz w:val="15"/>
              </w:rPr>
              <w:lastRenderedPageBreak/>
              <w:t>мінімально допустимий кро</w:t>
            </w:r>
            <w:r>
              <w:rPr>
                <w:rFonts w:ascii="Arial" w:hAnsi="Arial"/>
                <w:color w:val="000000"/>
                <w:sz w:val="15"/>
              </w:rPr>
              <w:t>к вічка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469" w:name="456"/>
            <w:bookmarkEnd w:id="468"/>
            <w:r>
              <w:rPr>
                <w:rFonts w:ascii="Arial" w:hAnsi="Arial"/>
                <w:color w:val="000000"/>
                <w:sz w:val="15"/>
              </w:rPr>
              <w:lastRenderedPageBreak/>
              <w:t>Район промислу</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470" w:name="457"/>
            <w:bookmarkEnd w:id="469"/>
            <w:r>
              <w:rPr>
                <w:rFonts w:ascii="Arial" w:hAnsi="Arial"/>
                <w:color w:val="000000"/>
                <w:sz w:val="15"/>
              </w:rPr>
              <w:t>Строки промислу</w:t>
            </w:r>
          </w:p>
        </w:tc>
        <w:bookmarkEnd w:id="470"/>
      </w:tr>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471" w:name="458"/>
            <w:r>
              <w:rPr>
                <w:rFonts w:ascii="Arial" w:hAnsi="Arial"/>
                <w:color w:val="000000"/>
                <w:sz w:val="15"/>
              </w:rPr>
              <w:lastRenderedPageBreak/>
              <w:t>1.</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72" w:name="459"/>
            <w:bookmarkEnd w:id="471"/>
            <w:r>
              <w:rPr>
                <w:rFonts w:ascii="Arial" w:hAnsi="Arial"/>
                <w:color w:val="000000"/>
                <w:sz w:val="15"/>
              </w:rPr>
              <w:t>Неспеціалізований промисел водних біоресурсів</w:t>
            </w:r>
          </w:p>
        </w:tc>
        <w:bookmarkEnd w:id="472"/>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473" w:name="460"/>
            <w:r>
              <w:rPr>
                <w:rFonts w:ascii="Arial" w:hAnsi="Arial"/>
                <w:color w:val="000000"/>
                <w:sz w:val="15"/>
              </w:rPr>
              <w:t>1.1.</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74" w:name="461"/>
            <w:bookmarkEnd w:id="473"/>
            <w:r>
              <w:rPr>
                <w:rFonts w:ascii="Arial" w:hAnsi="Arial"/>
                <w:color w:val="000000"/>
                <w:sz w:val="15"/>
              </w:rPr>
              <w:t xml:space="preserve">Хамса, шпрот, тюлька, </w:t>
            </w:r>
            <w:proofErr w:type="spellStart"/>
            <w:r>
              <w:rPr>
                <w:rFonts w:ascii="Arial" w:hAnsi="Arial"/>
                <w:color w:val="000000"/>
                <w:sz w:val="15"/>
              </w:rPr>
              <w:t>глось</w:t>
            </w:r>
            <w:proofErr w:type="spellEnd"/>
            <w:r>
              <w:rPr>
                <w:rFonts w:ascii="Arial" w:hAnsi="Arial"/>
                <w:color w:val="000000"/>
                <w:sz w:val="15"/>
              </w:rPr>
              <w:t xml:space="preserve">, бички, оселедець чорноморсько-азовський прохідний, </w:t>
            </w:r>
            <w:proofErr w:type="spellStart"/>
            <w:r>
              <w:rPr>
                <w:rFonts w:ascii="Arial" w:hAnsi="Arial"/>
                <w:color w:val="000000"/>
                <w:sz w:val="15"/>
              </w:rPr>
              <w:t>барабуля</w:t>
            </w:r>
            <w:proofErr w:type="spellEnd"/>
            <w:r>
              <w:rPr>
                <w:rFonts w:ascii="Arial" w:hAnsi="Arial"/>
                <w:color w:val="000000"/>
                <w:sz w:val="15"/>
              </w:rPr>
              <w:t xml:space="preserve">, скати, азово-чорноморська кефаль, </w:t>
            </w:r>
            <w:proofErr w:type="spellStart"/>
            <w:r>
              <w:rPr>
                <w:rFonts w:ascii="Arial" w:hAnsi="Arial"/>
                <w:color w:val="000000"/>
                <w:sz w:val="15"/>
              </w:rPr>
              <w:t>атерина</w:t>
            </w:r>
            <w:proofErr w:type="spellEnd"/>
            <w:r>
              <w:rPr>
                <w:rFonts w:ascii="Arial" w:hAnsi="Arial"/>
                <w:color w:val="000000"/>
                <w:sz w:val="15"/>
              </w:rPr>
              <w:t xml:space="preserve">, ставрида, </w:t>
            </w:r>
            <w:proofErr w:type="spellStart"/>
            <w:r>
              <w:rPr>
                <w:rFonts w:ascii="Arial" w:hAnsi="Arial"/>
                <w:color w:val="000000"/>
                <w:sz w:val="15"/>
              </w:rPr>
              <w:t>піленгас</w:t>
            </w:r>
            <w:proofErr w:type="spellEnd"/>
            <w:r>
              <w:rPr>
                <w:rFonts w:ascii="Arial" w:hAnsi="Arial"/>
                <w:color w:val="000000"/>
                <w:sz w:val="15"/>
              </w:rPr>
              <w:t xml:space="preserve">, </w:t>
            </w:r>
            <w:r>
              <w:rPr>
                <w:rFonts w:ascii="Arial" w:hAnsi="Arial"/>
                <w:color w:val="000000"/>
                <w:sz w:val="15"/>
              </w:rPr>
              <w:t xml:space="preserve">інші види водних біоресурсів, за винятком тих, на які встановлено ліміти та прогнози допустимого спеціального використання та які занесено до Червоної книги України, добуваються (виловлюються) як </w:t>
            </w:r>
            <w:proofErr w:type="spellStart"/>
            <w:r>
              <w:rPr>
                <w:rFonts w:ascii="Arial" w:hAnsi="Arial"/>
                <w:color w:val="000000"/>
                <w:sz w:val="15"/>
              </w:rPr>
              <w:t>прилов</w:t>
            </w:r>
            <w:proofErr w:type="spellEnd"/>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75" w:name="462"/>
            <w:bookmarkEnd w:id="474"/>
            <w:r>
              <w:rPr>
                <w:rFonts w:ascii="Arial" w:hAnsi="Arial"/>
                <w:color w:val="000000"/>
                <w:sz w:val="15"/>
              </w:rPr>
              <w:t>Ставні неводи</w:t>
            </w:r>
            <w:r>
              <w:br/>
            </w:r>
            <w:r>
              <w:rPr>
                <w:rFonts w:ascii="Arial" w:hAnsi="Arial"/>
                <w:color w:val="000000"/>
                <w:sz w:val="15"/>
              </w:rPr>
              <w:t xml:space="preserve">(крок вічка у </w:t>
            </w:r>
            <w:proofErr w:type="spellStart"/>
            <w:r>
              <w:rPr>
                <w:rFonts w:ascii="Arial" w:hAnsi="Arial"/>
                <w:color w:val="000000"/>
                <w:sz w:val="15"/>
              </w:rPr>
              <w:t>котлі</w:t>
            </w:r>
            <w:proofErr w:type="spellEnd"/>
            <w:r>
              <w:rPr>
                <w:rFonts w:ascii="Arial" w:hAnsi="Arial"/>
                <w:color w:val="000000"/>
                <w:sz w:val="15"/>
              </w:rPr>
              <w:t xml:space="preserve"> 6 мм, дворі 10 та к</w:t>
            </w:r>
            <w:r>
              <w:rPr>
                <w:rFonts w:ascii="Arial" w:hAnsi="Arial"/>
                <w:color w:val="000000"/>
                <w:sz w:val="15"/>
              </w:rPr>
              <w:t>рилах 14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76" w:name="463"/>
            <w:bookmarkEnd w:id="475"/>
            <w:r>
              <w:rPr>
                <w:rFonts w:ascii="Arial" w:hAnsi="Arial"/>
                <w:color w:val="000000"/>
                <w:sz w:val="15"/>
              </w:rPr>
              <w:t xml:space="preserve">Чорне море,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затоки та лимани, що сполучаються з Чорним морем (за виключенням Дністровського і </w:t>
            </w:r>
            <w:proofErr w:type="spellStart"/>
            <w:r>
              <w:rPr>
                <w:rFonts w:ascii="Arial" w:hAnsi="Arial"/>
                <w:color w:val="000000"/>
                <w:sz w:val="15"/>
              </w:rPr>
              <w:t>Дніпровсько</w:t>
            </w:r>
            <w:proofErr w:type="spellEnd"/>
            <w:r>
              <w:rPr>
                <w:rFonts w:ascii="Arial" w:hAnsi="Arial"/>
                <w:color w:val="000000"/>
                <w:sz w:val="15"/>
              </w:rPr>
              <w:t>-Бузької гирлової системи)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77" w:name="464"/>
            <w:bookmarkEnd w:id="476"/>
            <w:r>
              <w:rPr>
                <w:rFonts w:ascii="Arial" w:hAnsi="Arial"/>
                <w:color w:val="000000"/>
                <w:sz w:val="15"/>
              </w:rPr>
              <w:t>Протягом року</w:t>
            </w:r>
          </w:p>
        </w:tc>
        <w:bookmarkEnd w:id="477"/>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78" w:name="465"/>
            <w:r>
              <w:rPr>
                <w:rFonts w:ascii="Arial" w:hAnsi="Arial"/>
                <w:color w:val="000000"/>
                <w:sz w:val="15"/>
              </w:rPr>
              <w:t>Ставні неводи</w:t>
            </w:r>
            <w:r>
              <w:br/>
            </w:r>
            <w:r>
              <w:rPr>
                <w:rFonts w:ascii="Arial" w:hAnsi="Arial"/>
                <w:color w:val="000000"/>
                <w:sz w:val="15"/>
              </w:rPr>
              <w:t xml:space="preserve">(крок вічка у </w:t>
            </w:r>
            <w:proofErr w:type="spellStart"/>
            <w:r>
              <w:rPr>
                <w:rFonts w:ascii="Arial" w:hAnsi="Arial"/>
                <w:color w:val="000000"/>
                <w:sz w:val="15"/>
              </w:rPr>
              <w:t>котлі</w:t>
            </w:r>
            <w:proofErr w:type="spellEnd"/>
            <w:r>
              <w:rPr>
                <w:rFonts w:ascii="Arial" w:hAnsi="Arial"/>
                <w:color w:val="000000"/>
                <w:sz w:val="15"/>
              </w:rPr>
              <w:t xml:space="preserve"> 6 мм, дворі 10 та крилах 14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79" w:name="466"/>
            <w:bookmarkEnd w:id="478"/>
            <w:proofErr w:type="spellStart"/>
            <w:r>
              <w:rPr>
                <w:rFonts w:ascii="Arial" w:hAnsi="Arial"/>
                <w:color w:val="000000"/>
                <w:sz w:val="15"/>
              </w:rPr>
              <w:t>Ка</w:t>
            </w:r>
            <w:r>
              <w:rPr>
                <w:rFonts w:ascii="Arial" w:hAnsi="Arial"/>
                <w:color w:val="000000"/>
                <w:sz w:val="15"/>
              </w:rPr>
              <w:t>ркінітська</w:t>
            </w:r>
            <w:proofErr w:type="spellEnd"/>
            <w:r>
              <w:rPr>
                <w:rFonts w:ascii="Arial" w:hAnsi="Arial"/>
                <w:color w:val="000000"/>
                <w:sz w:val="15"/>
              </w:rPr>
              <w:t xml:space="preserve"> затока</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80" w:name="467"/>
            <w:bookmarkEnd w:id="479"/>
            <w:r>
              <w:rPr>
                <w:rFonts w:ascii="Arial" w:hAnsi="Arial"/>
                <w:color w:val="000000"/>
                <w:sz w:val="15"/>
              </w:rPr>
              <w:t>З 01 вересня по 10 липня</w:t>
            </w:r>
          </w:p>
        </w:tc>
        <w:bookmarkEnd w:id="480"/>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81" w:name="468"/>
            <w:r>
              <w:rPr>
                <w:rFonts w:ascii="Arial" w:hAnsi="Arial"/>
                <w:color w:val="000000"/>
                <w:sz w:val="15"/>
              </w:rPr>
              <w:t>Ставні неводи</w:t>
            </w:r>
            <w:r>
              <w:br/>
            </w:r>
            <w:r>
              <w:rPr>
                <w:rFonts w:ascii="Arial" w:hAnsi="Arial"/>
                <w:color w:val="000000"/>
                <w:sz w:val="15"/>
              </w:rPr>
              <w:t xml:space="preserve">(крок вічка у </w:t>
            </w:r>
            <w:proofErr w:type="spellStart"/>
            <w:r>
              <w:rPr>
                <w:rFonts w:ascii="Arial" w:hAnsi="Arial"/>
                <w:color w:val="000000"/>
                <w:sz w:val="15"/>
              </w:rPr>
              <w:t>котлі</w:t>
            </w:r>
            <w:proofErr w:type="spellEnd"/>
            <w:r>
              <w:rPr>
                <w:rFonts w:ascii="Arial" w:hAnsi="Arial"/>
                <w:color w:val="000000"/>
                <w:sz w:val="15"/>
              </w:rPr>
              <w:t xml:space="preserve"> 6 мм, дворі 6 та крилах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82" w:name="469"/>
            <w:bookmarkEnd w:id="481"/>
            <w:r>
              <w:rPr>
                <w:rFonts w:ascii="Arial" w:hAnsi="Arial"/>
                <w:color w:val="000000"/>
                <w:sz w:val="15"/>
              </w:rPr>
              <w:t xml:space="preserve">На ділянках від гирла </w:t>
            </w:r>
            <w:proofErr w:type="spellStart"/>
            <w:r>
              <w:rPr>
                <w:rFonts w:ascii="Arial" w:hAnsi="Arial"/>
                <w:color w:val="000000"/>
                <w:sz w:val="15"/>
              </w:rPr>
              <w:t>Тилігульського</w:t>
            </w:r>
            <w:proofErr w:type="spellEnd"/>
            <w:r>
              <w:rPr>
                <w:rFonts w:ascii="Arial" w:hAnsi="Arial"/>
                <w:color w:val="000000"/>
                <w:sz w:val="15"/>
              </w:rPr>
              <w:t xml:space="preserve"> лиману до м. Очаків у смузі шириною 1,5 км від берега.</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83" w:name="470"/>
            <w:bookmarkEnd w:id="482"/>
            <w:r>
              <w:rPr>
                <w:rFonts w:ascii="Arial" w:hAnsi="Arial"/>
                <w:color w:val="000000"/>
                <w:sz w:val="15"/>
              </w:rPr>
              <w:t>Протягом року</w:t>
            </w:r>
          </w:p>
        </w:tc>
        <w:bookmarkEnd w:id="483"/>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84" w:name="471"/>
            <w:r>
              <w:rPr>
                <w:rFonts w:ascii="Arial" w:hAnsi="Arial"/>
                <w:color w:val="000000"/>
                <w:sz w:val="15"/>
              </w:rPr>
              <w:t>Донні пастки</w:t>
            </w:r>
            <w:r>
              <w:br/>
            </w:r>
            <w:r>
              <w:rPr>
                <w:rFonts w:ascii="Arial" w:hAnsi="Arial"/>
                <w:color w:val="000000"/>
                <w:sz w:val="15"/>
              </w:rPr>
              <w:t xml:space="preserve">(крок вічка у сажалці - </w:t>
            </w:r>
            <w:r>
              <w:rPr>
                <w:rFonts w:ascii="Arial" w:hAnsi="Arial"/>
                <w:color w:val="000000"/>
                <w:sz w:val="15"/>
              </w:rPr>
              <w:t>10 мм, відкрилках - 12 мм, крилах - 14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85" w:name="472"/>
            <w:bookmarkEnd w:id="484"/>
            <w:r>
              <w:rPr>
                <w:rFonts w:ascii="Arial" w:hAnsi="Arial"/>
                <w:color w:val="000000"/>
                <w:sz w:val="15"/>
              </w:rPr>
              <w:t xml:space="preserve">Чорне море,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затоки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86" w:name="473"/>
            <w:bookmarkEnd w:id="485"/>
            <w:r>
              <w:rPr>
                <w:rFonts w:ascii="Arial" w:hAnsi="Arial"/>
                <w:color w:val="000000"/>
                <w:sz w:val="15"/>
              </w:rPr>
              <w:t>Протягом року</w:t>
            </w:r>
          </w:p>
        </w:tc>
        <w:bookmarkEnd w:id="486"/>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87" w:name="474"/>
            <w:proofErr w:type="spellStart"/>
            <w:r>
              <w:rPr>
                <w:rFonts w:ascii="Arial" w:hAnsi="Arial"/>
                <w:color w:val="000000"/>
                <w:sz w:val="15"/>
              </w:rPr>
              <w:t>Ятери</w:t>
            </w:r>
            <w:proofErr w:type="spellEnd"/>
            <w:r>
              <w:br/>
            </w:r>
            <w:r>
              <w:rPr>
                <w:rFonts w:ascii="Arial" w:hAnsi="Arial"/>
                <w:color w:val="000000"/>
                <w:sz w:val="15"/>
              </w:rPr>
              <w:t>(крок вічка 30 - 40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88" w:name="475"/>
            <w:bookmarkEnd w:id="487"/>
            <w:r>
              <w:rPr>
                <w:rFonts w:ascii="Arial" w:hAnsi="Arial"/>
                <w:color w:val="000000"/>
                <w:sz w:val="15"/>
              </w:rPr>
              <w:t xml:space="preserve">Лимани, що сполучаються з Чорним морем, річка Дунай, річка Дністер, річка Дніпро, річка Південний Буг з придатковими </w:t>
            </w:r>
            <w:r>
              <w:rPr>
                <w:rFonts w:ascii="Arial" w:hAnsi="Arial"/>
                <w:color w:val="000000"/>
                <w:sz w:val="15"/>
              </w:rPr>
              <w:t>системами і внутрішніх водних об'єктах - протягом усього року, за винятком заборонених періодів.</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89" w:name="476"/>
            <w:bookmarkEnd w:id="488"/>
            <w:r>
              <w:rPr>
                <w:rFonts w:ascii="Arial" w:hAnsi="Arial"/>
                <w:color w:val="000000"/>
                <w:sz w:val="15"/>
              </w:rPr>
              <w:t>Протягом року, за винятком заборонених періодів</w:t>
            </w:r>
          </w:p>
        </w:tc>
        <w:bookmarkEnd w:id="489"/>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90" w:name="477"/>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у матні - 30 мм, приводах - 36 мм, крилах - 40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91" w:name="478"/>
            <w:bookmarkEnd w:id="490"/>
            <w:r>
              <w:rPr>
                <w:rFonts w:ascii="Arial" w:hAnsi="Arial"/>
                <w:color w:val="000000"/>
                <w:sz w:val="15"/>
              </w:rPr>
              <w:t xml:space="preserve">Чорне море повсюди, </w:t>
            </w:r>
            <w:r>
              <w:rPr>
                <w:rFonts w:ascii="Arial" w:hAnsi="Arial"/>
                <w:color w:val="000000"/>
                <w:sz w:val="15"/>
              </w:rPr>
              <w:t xml:space="preserve">окрім </w:t>
            </w:r>
            <w:proofErr w:type="spellStart"/>
            <w:r>
              <w:rPr>
                <w:rFonts w:ascii="Arial" w:hAnsi="Arial"/>
                <w:color w:val="000000"/>
                <w:sz w:val="15"/>
              </w:rPr>
              <w:t>передгирлового</w:t>
            </w:r>
            <w:proofErr w:type="spellEnd"/>
            <w:r>
              <w:rPr>
                <w:rFonts w:ascii="Arial" w:hAnsi="Arial"/>
                <w:color w:val="000000"/>
                <w:sz w:val="15"/>
              </w:rPr>
              <w:t xml:space="preserve"> простору річки Дунай. У </w:t>
            </w:r>
            <w:proofErr w:type="spellStart"/>
            <w:r>
              <w:rPr>
                <w:rFonts w:ascii="Arial" w:hAnsi="Arial"/>
                <w:color w:val="000000"/>
                <w:sz w:val="15"/>
              </w:rPr>
              <w:t>Каркінітській</w:t>
            </w:r>
            <w:proofErr w:type="spellEnd"/>
            <w:r>
              <w:rPr>
                <w:rFonts w:ascii="Arial" w:hAnsi="Arial"/>
                <w:color w:val="000000"/>
                <w:sz w:val="15"/>
              </w:rPr>
              <w:t xml:space="preserve"> </w:t>
            </w:r>
            <w:proofErr w:type="spellStart"/>
            <w:r>
              <w:rPr>
                <w:rFonts w:ascii="Arial" w:hAnsi="Arial"/>
                <w:color w:val="000000"/>
                <w:sz w:val="15"/>
              </w:rPr>
              <w:t>затоці</w:t>
            </w:r>
            <w:proofErr w:type="spellEnd"/>
            <w:r>
              <w:rPr>
                <w:rFonts w:ascii="Arial" w:hAnsi="Arial"/>
                <w:color w:val="000000"/>
                <w:sz w:val="15"/>
              </w:rPr>
              <w:t xml:space="preserve"> і внутрішніх водних об'єктах скрізь.</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92" w:name="479"/>
            <w:bookmarkEnd w:id="491"/>
            <w:r>
              <w:rPr>
                <w:rFonts w:ascii="Arial" w:hAnsi="Arial"/>
                <w:color w:val="000000"/>
                <w:sz w:val="15"/>
              </w:rPr>
              <w:t>Протягом року, за винятком заборонених періодів</w:t>
            </w:r>
          </w:p>
        </w:tc>
        <w:bookmarkEnd w:id="492"/>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93" w:name="480"/>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у матні - 30 мм, приводах - 36 мм, крилах - 40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94" w:name="481"/>
            <w:bookmarkEnd w:id="493"/>
            <w:r>
              <w:rPr>
                <w:rFonts w:ascii="Arial" w:hAnsi="Arial"/>
                <w:color w:val="000000"/>
                <w:sz w:val="15"/>
              </w:rPr>
              <w:t>Дністровський л</w:t>
            </w:r>
            <w:r>
              <w:rPr>
                <w:rFonts w:ascii="Arial" w:hAnsi="Arial"/>
                <w:color w:val="000000"/>
                <w:sz w:val="15"/>
              </w:rPr>
              <w:t>иман на північ від лінії, що з'єднує с. Південне і гирло основного русла річки Дністер</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95" w:name="482"/>
            <w:bookmarkEnd w:id="494"/>
            <w:r>
              <w:rPr>
                <w:rFonts w:ascii="Arial" w:hAnsi="Arial"/>
                <w:color w:val="000000"/>
                <w:sz w:val="15"/>
              </w:rPr>
              <w:t>З 01 жовтня по 31 березня</w:t>
            </w:r>
          </w:p>
        </w:tc>
        <w:bookmarkEnd w:id="495"/>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96" w:name="483"/>
            <w:r>
              <w:rPr>
                <w:rFonts w:ascii="Arial" w:hAnsi="Arial"/>
                <w:color w:val="000000"/>
                <w:sz w:val="15"/>
              </w:rPr>
              <w:t>Сітки</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97" w:name="484"/>
            <w:bookmarkEnd w:id="496"/>
            <w:r>
              <w:rPr>
                <w:rFonts w:ascii="Arial" w:hAnsi="Arial"/>
                <w:color w:val="000000"/>
                <w:sz w:val="15"/>
              </w:rPr>
              <w:t xml:space="preserve">Лимани, що сполучаються з Чорним морем, річка Дунай, річка Дністер і внутрішніх водних об'єктах (крім річок Дніпро, Інгул та Інгулець </w:t>
            </w:r>
            <w:r>
              <w:rPr>
                <w:rFonts w:ascii="Arial" w:hAnsi="Arial"/>
                <w:color w:val="000000"/>
                <w:sz w:val="15"/>
              </w:rPr>
              <w:t>з їх придатковими системами)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98" w:name="485"/>
            <w:bookmarkEnd w:id="497"/>
            <w:r>
              <w:rPr>
                <w:rFonts w:ascii="Arial" w:hAnsi="Arial"/>
                <w:color w:val="000000"/>
                <w:sz w:val="15"/>
              </w:rPr>
              <w:t>Протягом року, за винятком заборонених періодів</w:t>
            </w:r>
          </w:p>
        </w:tc>
        <w:bookmarkEnd w:id="498"/>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499" w:name="486"/>
            <w:r>
              <w:rPr>
                <w:rFonts w:ascii="Arial" w:hAnsi="Arial"/>
                <w:color w:val="000000"/>
                <w:sz w:val="15"/>
              </w:rPr>
              <w:t>Гарди</w:t>
            </w:r>
            <w:r>
              <w:br/>
            </w:r>
            <w:r>
              <w:rPr>
                <w:rFonts w:ascii="Arial" w:hAnsi="Arial"/>
                <w:color w:val="000000"/>
                <w:sz w:val="15"/>
              </w:rPr>
              <w:t>(мінімально допустимий зазор між прутами решітки (мм) - 5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00" w:name="487"/>
            <w:bookmarkEnd w:id="499"/>
            <w:r>
              <w:rPr>
                <w:rFonts w:ascii="Arial" w:hAnsi="Arial"/>
                <w:color w:val="000000"/>
                <w:sz w:val="15"/>
              </w:rPr>
              <w:t>Канали, що сполучаються з Чорним морем</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01" w:name="488"/>
            <w:bookmarkEnd w:id="500"/>
            <w:r>
              <w:rPr>
                <w:rFonts w:ascii="Arial" w:hAnsi="Arial"/>
                <w:color w:val="000000"/>
                <w:sz w:val="15"/>
              </w:rPr>
              <w:t>Строки визначаються органами рибоохорони на підставі</w:t>
            </w:r>
            <w:r>
              <w:br/>
            </w:r>
            <w:r>
              <w:rPr>
                <w:rFonts w:ascii="Arial" w:hAnsi="Arial"/>
                <w:color w:val="000000"/>
                <w:sz w:val="15"/>
              </w:rPr>
              <w:t>науково-біологіч</w:t>
            </w:r>
            <w:r>
              <w:rPr>
                <w:rFonts w:ascii="Arial" w:hAnsi="Arial"/>
                <w:color w:val="000000"/>
                <w:sz w:val="15"/>
              </w:rPr>
              <w:t>них обґрунтувань наукових установ</w:t>
            </w:r>
          </w:p>
        </w:tc>
        <w:bookmarkEnd w:id="501"/>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502" w:name="489"/>
            <w:r>
              <w:rPr>
                <w:rFonts w:ascii="Arial" w:hAnsi="Arial"/>
                <w:color w:val="000000"/>
                <w:sz w:val="15"/>
              </w:rPr>
              <w:t>1.2.</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03" w:name="490"/>
            <w:bookmarkEnd w:id="502"/>
            <w:r>
              <w:rPr>
                <w:rFonts w:ascii="Arial" w:hAnsi="Arial"/>
                <w:color w:val="000000"/>
                <w:sz w:val="15"/>
              </w:rPr>
              <w:t>Дозволені до добування (вилову) видів водних біоресурсів</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04" w:name="491"/>
            <w:bookmarkEnd w:id="503"/>
            <w:proofErr w:type="spellStart"/>
            <w:r>
              <w:rPr>
                <w:rFonts w:ascii="Arial" w:hAnsi="Arial"/>
                <w:color w:val="000000"/>
                <w:sz w:val="15"/>
              </w:rPr>
              <w:t>Ятери</w:t>
            </w:r>
            <w:proofErr w:type="spellEnd"/>
            <w:r>
              <w:br/>
            </w:r>
            <w:r>
              <w:rPr>
                <w:rFonts w:ascii="Arial" w:hAnsi="Arial"/>
                <w:color w:val="000000"/>
                <w:sz w:val="15"/>
              </w:rPr>
              <w:t>(крок вічка - 30 - 40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05" w:name="492"/>
            <w:bookmarkEnd w:id="504"/>
            <w:proofErr w:type="spellStart"/>
            <w:r>
              <w:rPr>
                <w:rFonts w:ascii="Arial" w:hAnsi="Arial"/>
                <w:color w:val="000000"/>
                <w:sz w:val="15"/>
              </w:rPr>
              <w:t>Дніпровсько</w:t>
            </w:r>
            <w:proofErr w:type="spellEnd"/>
            <w:r>
              <w:rPr>
                <w:rFonts w:ascii="Arial" w:hAnsi="Arial"/>
                <w:color w:val="000000"/>
                <w:sz w:val="15"/>
              </w:rPr>
              <w:t>-Бузька гирлова система</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06" w:name="493"/>
            <w:bookmarkEnd w:id="505"/>
            <w:r>
              <w:rPr>
                <w:rFonts w:ascii="Arial" w:hAnsi="Arial"/>
                <w:color w:val="000000"/>
                <w:sz w:val="15"/>
              </w:rPr>
              <w:t>Протягом року, за винятком заборонених періодів</w:t>
            </w:r>
          </w:p>
        </w:tc>
        <w:bookmarkEnd w:id="506"/>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07" w:name="494"/>
            <w:proofErr w:type="spellStart"/>
            <w:r>
              <w:rPr>
                <w:rFonts w:ascii="Arial" w:hAnsi="Arial"/>
                <w:color w:val="000000"/>
                <w:sz w:val="15"/>
              </w:rPr>
              <w:t>Закидні</w:t>
            </w:r>
            <w:proofErr w:type="spellEnd"/>
            <w:r>
              <w:rPr>
                <w:rFonts w:ascii="Arial" w:hAnsi="Arial"/>
                <w:color w:val="000000"/>
                <w:sz w:val="15"/>
              </w:rPr>
              <w:t xml:space="preserve"> неводи</w:t>
            </w:r>
            <w:r>
              <w:br/>
            </w:r>
            <w:r>
              <w:rPr>
                <w:rFonts w:ascii="Arial" w:hAnsi="Arial"/>
                <w:color w:val="000000"/>
                <w:sz w:val="15"/>
              </w:rPr>
              <w:t xml:space="preserve">(крок вічка в матні - 30 </w:t>
            </w:r>
            <w:r>
              <w:rPr>
                <w:rFonts w:ascii="Arial" w:hAnsi="Arial"/>
                <w:color w:val="000000"/>
                <w:sz w:val="15"/>
              </w:rPr>
              <w:t>мм, приводах - 36 мм, крилах - 40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08" w:name="495"/>
            <w:bookmarkEnd w:id="507"/>
            <w:proofErr w:type="spellStart"/>
            <w:r>
              <w:rPr>
                <w:rFonts w:ascii="Arial" w:hAnsi="Arial"/>
                <w:color w:val="000000"/>
                <w:sz w:val="15"/>
              </w:rPr>
              <w:t>Дніпровсько</w:t>
            </w:r>
            <w:proofErr w:type="spellEnd"/>
            <w:r>
              <w:rPr>
                <w:rFonts w:ascii="Arial" w:hAnsi="Arial"/>
                <w:color w:val="000000"/>
                <w:sz w:val="15"/>
              </w:rPr>
              <w:t>-Бузька гирлова система</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09" w:name="496"/>
            <w:bookmarkEnd w:id="508"/>
            <w:r>
              <w:rPr>
                <w:rFonts w:ascii="Arial" w:hAnsi="Arial"/>
                <w:color w:val="000000"/>
                <w:sz w:val="15"/>
              </w:rPr>
              <w:t>Протягом року, за винятком заборонених періодів</w:t>
            </w:r>
          </w:p>
        </w:tc>
        <w:bookmarkEnd w:id="509"/>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10" w:name="497"/>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в матні - 30 мм, приводах - 36 мм, крилах - 40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11" w:name="498"/>
            <w:bookmarkEnd w:id="510"/>
            <w:r>
              <w:rPr>
                <w:rFonts w:ascii="Arial" w:hAnsi="Arial"/>
                <w:color w:val="000000"/>
                <w:sz w:val="15"/>
              </w:rPr>
              <w:t xml:space="preserve">Акваторії придаткової системи пониззя річки </w:t>
            </w:r>
            <w:r>
              <w:rPr>
                <w:rFonts w:ascii="Arial" w:hAnsi="Arial"/>
                <w:color w:val="000000"/>
                <w:sz w:val="15"/>
              </w:rPr>
              <w:t>Дніпро, визначенні органами рибоохорони на підставі</w:t>
            </w:r>
            <w:r>
              <w:br/>
            </w:r>
            <w:r>
              <w:rPr>
                <w:rFonts w:ascii="Arial" w:hAnsi="Arial"/>
                <w:color w:val="000000"/>
                <w:sz w:val="15"/>
              </w:rPr>
              <w:t>науково-біологічних обґрунтувань наукових установ</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12" w:name="499"/>
            <w:bookmarkEnd w:id="511"/>
            <w:r>
              <w:rPr>
                <w:rFonts w:ascii="Arial" w:hAnsi="Arial"/>
                <w:color w:val="000000"/>
                <w:sz w:val="15"/>
              </w:rPr>
              <w:t>Протягом року, за винятком заборонених періодів</w:t>
            </w:r>
          </w:p>
        </w:tc>
        <w:bookmarkEnd w:id="512"/>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13" w:name="500"/>
            <w:r>
              <w:rPr>
                <w:rFonts w:ascii="Arial" w:hAnsi="Arial"/>
                <w:color w:val="000000"/>
                <w:sz w:val="15"/>
              </w:rPr>
              <w:t>Ставні сітки</w:t>
            </w:r>
            <w:r>
              <w:br/>
            </w:r>
            <w:r>
              <w:rPr>
                <w:rFonts w:ascii="Arial" w:hAnsi="Arial"/>
                <w:color w:val="000000"/>
                <w:sz w:val="15"/>
              </w:rPr>
              <w:t xml:space="preserve">(крок вічка: для </w:t>
            </w:r>
            <w:proofErr w:type="spellStart"/>
            <w:r>
              <w:rPr>
                <w:rFonts w:ascii="Arial" w:hAnsi="Arial"/>
                <w:color w:val="000000"/>
                <w:sz w:val="15"/>
              </w:rPr>
              <w:t>дрібновічкових</w:t>
            </w:r>
            <w:proofErr w:type="spellEnd"/>
            <w:r>
              <w:rPr>
                <w:rFonts w:ascii="Arial" w:hAnsi="Arial"/>
                <w:color w:val="000000"/>
                <w:sz w:val="15"/>
              </w:rPr>
              <w:t xml:space="preserve"> - 38 мм, для </w:t>
            </w:r>
            <w:proofErr w:type="spellStart"/>
            <w:r>
              <w:rPr>
                <w:rFonts w:ascii="Arial" w:hAnsi="Arial"/>
                <w:color w:val="000000"/>
                <w:sz w:val="15"/>
              </w:rPr>
              <w:t>великовічкових</w:t>
            </w:r>
            <w:proofErr w:type="spellEnd"/>
            <w:r>
              <w:rPr>
                <w:rFonts w:ascii="Arial" w:hAnsi="Arial"/>
                <w:color w:val="000000"/>
                <w:sz w:val="15"/>
              </w:rPr>
              <w:t xml:space="preserve"> - 75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14" w:name="501"/>
            <w:bookmarkEnd w:id="513"/>
            <w:r>
              <w:rPr>
                <w:rFonts w:ascii="Arial" w:hAnsi="Arial"/>
                <w:color w:val="000000"/>
                <w:sz w:val="15"/>
              </w:rPr>
              <w:t xml:space="preserve">Акваторія </w:t>
            </w:r>
            <w:proofErr w:type="spellStart"/>
            <w:r>
              <w:rPr>
                <w:rFonts w:ascii="Arial" w:hAnsi="Arial"/>
                <w:color w:val="000000"/>
                <w:sz w:val="15"/>
              </w:rPr>
              <w:t>Дніпровсько</w:t>
            </w:r>
            <w:proofErr w:type="spellEnd"/>
            <w:r>
              <w:rPr>
                <w:rFonts w:ascii="Arial" w:hAnsi="Arial"/>
                <w:color w:val="000000"/>
                <w:sz w:val="15"/>
              </w:rPr>
              <w:t>-Бузької гирлової системи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15" w:name="502"/>
            <w:bookmarkEnd w:id="514"/>
            <w:r>
              <w:rPr>
                <w:rFonts w:ascii="Arial" w:hAnsi="Arial"/>
                <w:color w:val="000000"/>
                <w:sz w:val="15"/>
              </w:rPr>
              <w:t>Протягом року, за винятком заборонених періодів</w:t>
            </w:r>
          </w:p>
        </w:tc>
        <w:bookmarkEnd w:id="515"/>
      </w:tr>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516" w:name="503"/>
            <w:r>
              <w:rPr>
                <w:rFonts w:ascii="Arial" w:hAnsi="Arial"/>
                <w:color w:val="000000"/>
                <w:sz w:val="15"/>
              </w:rPr>
              <w:lastRenderedPageBreak/>
              <w:t>2.</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17" w:name="504"/>
            <w:bookmarkEnd w:id="516"/>
            <w:r>
              <w:rPr>
                <w:rFonts w:ascii="Arial" w:hAnsi="Arial"/>
                <w:color w:val="000000"/>
                <w:sz w:val="15"/>
              </w:rPr>
              <w:t>Спеціалізований промисел водних біоресурсів</w:t>
            </w:r>
          </w:p>
        </w:tc>
        <w:bookmarkEnd w:id="517"/>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518" w:name="505"/>
            <w:r>
              <w:rPr>
                <w:rFonts w:ascii="Arial" w:hAnsi="Arial"/>
                <w:color w:val="000000"/>
                <w:sz w:val="15"/>
              </w:rPr>
              <w:t>2.1.</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19" w:name="506"/>
            <w:bookmarkEnd w:id="518"/>
            <w:r>
              <w:rPr>
                <w:rFonts w:ascii="Arial" w:hAnsi="Arial"/>
                <w:color w:val="000000"/>
                <w:sz w:val="15"/>
              </w:rPr>
              <w:t>Тюлька</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20" w:name="507"/>
            <w:bookmarkEnd w:id="519"/>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у матні 6 мм, приводах 6 мм, крилах - 6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21" w:name="508"/>
            <w:bookmarkEnd w:id="520"/>
            <w:r>
              <w:rPr>
                <w:rFonts w:ascii="Arial" w:hAnsi="Arial"/>
                <w:color w:val="000000"/>
                <w:sz w:val="15"/>
              </w:rPr>
              <w:t xml:space="preserve">Чорне море та лимани, що сполучаються з </w:t>
            </w:r>
            <w:r>
              <w:rPr>
                <w:rFonts w:ascii="Arial" w:hAnsi="Arial"/>
                <w:color w:val="000000"/>
                <w:sz w:val="15"/>
              </w:rPr>
              <w:t>Чорним морем (крім Дністровського)</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22" w:name="509"/>
            <w:bookmarkEnd w:id="521"/>
            <w:r>
              <w:rPr>
                <w:rFonts w:ascii="Arial" w:hAnsi="Arial"/>
                <w:color w:val="000000"/>
                <w:sz w:val="15"/>
              </w:rPr>
              <w:t>Протягом року</w:t>
            </w:r>
          </w:p>
        </w:tc>
        <w:bookmarkEnd w:id="522"/>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23" w:name="510"/>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у матні 6 мм, приводах 6 мм, крилах - 6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24" w:name="511"/>
            <w:bookmarkEnd w:id="523"/>
            <w:r>
              <w:rPr>
                <w:rFonts w:ascii="Arial" w:hAnsi="Arial"/>
                <w:color w:val="000000"/>
                <w:sz w:val="15"/>
              </w:rPr>
              <w:t>Дністровський лиман</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25" w:name="512"/>
            <w:bookmarkEnd w:id="524"/>
            <w:r>
              <w:rPr>
                <w:rFonts w:ascii="Arial" w:hAnsi="Arial"/>
                <w:color w:val="000000"/>
                <w:sz w:val="15"/>
              </w:rPr>
              <w:t>15 листопада по 31 грудня</w:t>
            </w:r>
          </w:p>
        </w:tc>
        <w:bookmarkEnd w:id="525"/>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26" w:name="513"/>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в матні 5 мм, приводах 5 мм, крилах - 6</w:t>
            </w:r>
            <w:r>
              <w:rPr>
                <w:rFonts w:ascii="Arial" w:hAnsi="Arial"/>
                <w:color w:val="000000"/>
                <w:sz w:val="15"/>
              </w:rPr>
              <w:t xml:space="preserve">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27" w:name="514"/>
            <w:bookmarkEnd w:id="526"/>
            <w:r>
              <w:rPr>
                <w:rFonts w:ascii="Arial" w:hAnsi="Arial"/>
                <w:color w:val="000000"/>
                <w:sz w:val="15"/>
              </w:rPr>
              <w:t>річка Дніпро</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28" w:name="515"/>
            <w:bookmarkEnd w:id="527"/>
            <w:r>
              <w:rPr>
                <w:rFonts w:ascii="Arial" w:hAnsi="Arial"/>
                <w:color w:val="000000"/>
                <w:sz w:val="15"/>
              </w:rPr>
              <w:t>Протягом року, за виключенням періоду весняно-літньої заборони</w:t>
            </w:r>
          </w:p>
        </w:tc>
        <w:bookmarkEnd w:id="528"/>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29" w:name="516"/>
            <w:r>
              <w:rPr>
                <w:rFonts w:ascii="Arial" w:hAnsi="Arial"/>
                <w:color w:val="000000"/>
                <w:sz w:val="15"/>
              </w:rPr>
              <w:t>Бурила</w:t>
            </w:r>
            <w:r>
              <w:br/>
            </w:r>
            <w:r>
              <w:rPr>
                <w:rFonts w:ascii="Arial" w:hAnsi="Arial"/>
                <w:color w:val="000000"/>
                <w:sz w:val="15"/>
              </w:rPr>
              <w:t>(крок вічка в матні 5 мм (але не більше 7 мм), у приводах 6 мм (але не більше 14 мм), у крилах 6 мм (але не більше 18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30" w:name="517"/>
            <w:bookmarkEnd w:id="529"/>
            <w:proofErr w:type="spellStart"/>
            <w:r>
              <w:rPr>
                <w:rFonts w:ascii="Arial" w:hAnsi="Arial"/>
                <w:color w:val="000000"/>
                <w:sz w:val="15"/>
              </w:rPr>
              <w:t>Дніпровсько</w:t>
            </w:r>
            <w:proofErr w:type="spellEnd"/>
            <w:r>
              <w:rPr>
                <w:rFonts w:ascii="Arial" w:hAnsi="Arial"/>
                <w:color w:val="000000"/>
                <w:sz w:val="15"/>
              </w:rPr>
              <w:t>-Бузька гирлова система</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31" w:name="518"/>
            <w:bookmarkEnd w:id="530"/>
            <w:r>
              <w:rPr>
                <w:rFonts w:ascii="Arial" w:hAnsi="Arial"/>
                <w:color w:val="000000"/>
                <w:sz w:val="15"/>
              </w:rPr>
              <w:t xml:space="preserve">З 01 </w:t>
            </w:r>
            <w:r>
              <w:rPr>
                <w:rFonts w:ascii="Arial" w:hAnsi="Arial"/>
                <w:color w:val="000000"/>
                <w:sz w:val="15"/>
              </w:rPr>
              <w:t>жовтня до початку весняного забороненого періоду на глибинах не менше ніж 4 м.</w:t>
            </w:r>
          </w:p>
        </w:tc>
        <w:bookmarkEnd w:id="531"/>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32" w:name="519"/>
            <w:r>
              <w:rPr>
                <w:rFonts w:ascii="Arial" w:hAnsi="Arial"/>
                <w:color w:val="000000"/>
                <w:sz w:val="15"/>
              </w:rPr>
              <w:t>Конусні пастки</w:t>
            </w:r>
            <w:r>
              <w:br/>
            </w:r>
            <w:r>
              <w:rPr>
                <w:rFonts w:ascii="Arial" w:hAnsi="Arial"/>
                <w:color w:val="000000"/>
                <w:sz w:val="15"/>
              </w:rPr>
              <w:t>(лише в темний час доби з використанням штучного освітлення з мінімальним кроком вічка 4 мм, але не більше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33" w:name="520"/>
            <w:bookmarkEnd w:id="532"/>
            <w:r>
              <w:rPr>
                <w:rFonts w:ascii="Arial" w:hAnsi="Arial"/>
                <w:color w:val="000000"/>
                <w:sz w:val="15"/>
              </w:rPr>
              <w:t xml:space="preserve">Акваторія пониззя Дніпра, </w:t>
            </w:r>
            <w:proofErr w:type="spellStart"/>
            <w:r>
              <w:rPr>
                <w:rFonts w:ascii="Arial" w:hAnsi="Arial"/>
                <w:color w:val="000000"/>
                <w:sz w:val="15"/>
              </w:rPr>
              <w:t>Дніпровсько</w:t>
            </w:r>
            <w:proofErr w:type="spellEnd"/>
            <w:r>
              <w:rPr>
                <w:rFonts w:ascii="Arial" w:hAnsi="Arial"/>
                <w:color w:val="000000"/>
                <w:sz w:val="15"/>
              </w:rPr>
              <w:t xml:space="preserve">-Бузької </w:t>
            </w:r>
            <w:r>
              <w:rPr>
                <w:rFonts w:ascii="Arial" w:hAnsi="Arial"/>
                <w:color w:val="000000"/>
                <w:sz w:val="15"/>
              </w:rPr>
              <w:t>гирлової системи, Бузького лиману</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34" w:name="521"/>
            <w:bookmarkEnd w:id="533"/>
            <w:r>
              <w:rPr>
                <w:rFonts w:ascii="Arial" w:hAnsi="Arial"/>
                <w:color w:val="000000"/>
                <w:sz w:val="15"/>
              </w:rPr>
              <w:t>Протягом року, за винятком періоду заборони</w:t>
            </w:r>
          </w:p>
        </w:tc>
        <w:bookmarkEnd w:id="534"/>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535" w:name="522"/>
            <w:r>
              <w:rPr>
                <w:rFonts w:ascii="Arial" w:hAnsi="Arial"/>
                <w:color w:val="000000"/>
                <w:sz w:val="15"/>
              </w:rPr>
              <w:t>2.2.</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36" w:name="523"/>
            <w:bookmarkEnd w:id="535"/>
            <w:proofErr w:type="spellStart"/>
            <w:r>
              <w:rPr>
                <w:rFonts w:ascii="Arial" w:hAnsi="Arial"/>
                <w:color w:val="000000"/>
                <w:sz w:val="15"/>
              </w:rPr>
              <w:t>Атерина</w:t>
            </w:r>
            <w:proofErr w:type="spellEnd"/>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37" w:name="524"/>
            <w:bookmarkEnd w:id="536"/>
            <w:proofErr w:type="spellStart"/>
            <w:r>
              <w:rPr>
                <w:rFonts w:ascii="Arial" w:hAnsi="Arial"/>
                <w:color w:val="000000"/>
                <w:sz w:val="15"/>
              </w:rPr>
              <w:t>Кошільні</w:t>
            </w:r>
            <w:proofErr w:type="spellEnd"/>
            <w:r>
              <w:rPr>
                <w:rFonts w:ascii="Arial" w:hAnsi="Arial"/>
                <w:color w:val="000000"/>
                <w:sz w:val="15"/>
              </w:rPr>
              <w:t xml:space="preserve"> й кільцеві неводи</w:t>
            </w:r>
            <w:r>
              <w:br/>
            </w:r>
            <w:r>
              <w:rPr>
                <w:rFonts w:ascii="Arial" w:hAnsi="Arial"/>
                <w:color w:val="000000"/>
                <w:sz w:val="15"/>
              </w:rPr>
              <w:t>(крок вічка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38" w:name="525"/>
            <w:bookmarkEnd w:id="537"/>
            <w:proofErr w:type="spellStart"/>
            <w:r>
              <w:rPr>
                <w:rFonts w:ascii="Arial" w:hAnsi="Arial"/>
                <w:color w:val="000000"/>
                <w:sz w:val="15"/>
              </w:rPr>
              <w:t>Тилігульський</w:t>
            </w:r>
            <w:proofErr w:type="spellEnd"/>
            <w:r>
              <w:rPr>
                <w:rFonts w:ascii="Arial" w:hAnsi="Arial"/>
                <w:color w:val="000000"/>
                <w:sz w:val="15"/>
              </w:rPr>
              <w:t xml:space="preserve"> лиман</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39" w:name="526"/>
            <w:bookmarkEnd w:id="538"/>
            <w:r>
              <w:rPr>
                <w:rFonts w:ascii="Arial" w:hAnsi="Arial"/>
                <w:color w:val="000000"/>
                <w:sz w:val="15"/>
              </w:rPr>
              <w:t>Протягом року</w:t>
            </w:r>
          </w:p>
        </w:tc>
        <w:bookmarkEnd w:id="539"/>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40" w:name="527"/>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у матні 6 мм, приводах 6 мм, крилах - 6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41" w:name="528"/>
            <w:bookmarkEnd w:id="540"/>
            <w:r>
              <w:rPr>
                <w:rFonts w:ascii="Arial" w:hAnsi="Arial"/>
                <w:color w:val="000000"/>
                <w:sz w:val="15"/>
              </w:rPr>
              <w:t xml:space="preserve">Чорне море та лимани, що сполучаються з Чорним морем (крім Дністровського лиману та </w:t>
            </w:r>
            <w:proofErr w:type="spellStart"/>
            <w:r>
              <w:rPr>
                <w:rFonts w:ascii="Arial" w:hAnsi="Arial"/>
                <w:color w:val="000000"/>
                <w:sz w:val="15"/>
              </w:rPr>
              <w:t>Дніпровсько</w:t>
            </w:r>
            <w:proofErr w:type="spellEnd"/>
            <w:r>
              <w:rPr>
                <w:rFonts w:ascii="Arial" w:hAnsi="Arial"/>
                <w:color w:val="000000"/>
                <w:sz w:val="15"/>
              </w:rPr>
              <w:t>-Бузької гирлової системи)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42" w:name="529"/>
            <w:bookmarkEnd w:id="541"/>
            <w:r>
              <w:rPr>
                <w:rFonts w:ascii="Arial" w:hAnsi="Arial"/>
                <w:color w:val="000000"/>
                <w:sz w:val="15"/>
              </w:rPr>
              <w:t>Протягом року</w:t>
            </w:r>
          </w:p>
        </w:tc>
        <w:bookmarkEnd w:id="542"/>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543" w:name="530"/>
            <w:r>
              <w:rPr>
                <w:rFonts w:ascii="Arial" w:hAnsi="Arial"/>
                <w:color w:val="000000"/>
                <w:sz w:val="15"/>
              </w:rPr>
              <w:t>2.3.</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44" w:name="531"/>
            <w:bookmarkEnd w:id="543"/>
            <w:r>
              <w:rPr>
                <w:rFonts w:ascii="Arial" w:hAnsi="Arial"/>
                <w:color w:val="000000"/>
                <w:sz w:val="15"/>
              </w:rPr>
              <w:t>Хамса*</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45" w:name="532"/>
            <w:bookmarkEnd w:id="544"/>
            <w:proofErr w:type="spellStart"/>
            <w:r>
              <w:rPr>
                <w:rFonts w:ascii="Arial" w:hAnsi="Arial"/>
                <w:color w:val="000000"/>
                <w:sz w:val="15"/>
              </w:rPr>
              <w:t>Кошільні</w:t>
            </w:r>
            <w:proofErr w:type="spellEnd"/>
            <w:r>
              <w:rPr>
                <w:rFonts w:ascii="Arial" w:hAnsi="Arial"/>
                <w:color w:val="000000"/>
                <w:sz w:val="15"/>
              </w:rPr>
              <w:t xml:space="preserve"> й кільцеві неводи</w:t>
            </w:r>
            <w:r>
              <w:br/>
            </w:r>
            <w:r>
              <w:rPr>
                <w:rFonts w:ascii="Arial" w:hAnsi="Arial"/>
                <w:color w:val="000000"/>
                <w:sz w:val="15"/>
              </w:rPr>
              <w:t>(крок вічка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46" w:name="533"/>
            <w:bookmarkEnd w:id="545"/>
            <w:r>
              <w:rPr>
                <w:rFonts w:ascii="Arial" w:hAnsi="Arial"/>
                <w:color w:val="000000"/>
                <w:sz w:val="15"/>
              </w:rPr>
              <w:t xml:space="preserve">Чорне море,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затоки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47" w:name="534"/>
            <w:bookmarkEnd w:id="546"/>
            <w:r>
              <w:rPr>
                <w:rFonts w:ascii="Arial" w:hAnsi="Arial"/>
                <w:color w:val="000000"/>
                <w:sz w:val="15"/>
              </w:rPr>
              <w:t>Протягом року</w:t>
            </w:r>
          </w:p>
        </w:tc>
        <w:bookmarkEnd w:id="547"/>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48" w:name="535"/>
            <w:proofErr w:type="spellStart"/>
            <w:r>
              <w:rPr>
                <w:rFonts w:ascii="Arial" w:hAnsi="Arial"/>
                <w:color w:val="000000"/>
                <w:sz w:val="15"/>
              </w:rPr>
              <w:t>Кошільні</w:t>
            </w:r>
            <w:proofErr w:type="spellEnd"/>
            <w:r>
              <w:rPr>
                <w:rFonts w:ascii="Arial" w:hAnsi="Arial"/>
                <w:color w:val="000000"/>
                <w:sz w:val="15"/>
              </w:rPr>
              <w:t xml:space="preserve"> й кільцеві неводи</w:t>
            </w:r>
            <w:r>
              <w:br/>
            </w:r>
            <w:r>
              <w:rPr>
                <w:rFonts w:ascii="Arial" w:hAnsi="Arial"/>
                <w:color w:val="000000"/>
                <w:sz w:val="15"/>
              </w:rPr>
              <w:t>(крок вічка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49" w:name="536"/>
            <w:bookmarkEnd w:id="548"/>
            <w:proofErr w:type="spellStart"/>
            <w:r>
              <w:rPr>
                <w:rFonts w:ascii="Arial" w:hAnsi="Arial"/>
                <w:color w:val="000000"/>
                <w:sz w:val="15"/>
              </w:rPr>
              <w:t>Тилігульський</w:t>
            </w:r>
            <w:proofErr w:type="spellEnd"/>
            <w:r>
              <w:rPr>
                <w:rFonts w:ascii="Arial" w:hAnsi="Arial"/>
                <w:color w:val="000000"/>
                <w:sz w:val="15"/>
              </w:rPr>
              <w:t xml:space="preserve"> лиман</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50" w:name="537"/>
            <w:bookmarkEnd w:id="549"/>
            <w:r>
              <w:rPr>
                <w:rFonts w:ascii="Arial" w:hAnsi="Arial"/>
                <w:color w:val="000000"/>
                <w:sz w:val="15"/>
              </w:rPr>
              <w:t>Протягом року</w:t>
            </w:r>
          </w:p>
        </w:tc>
        <w:bookmarkEnd w:id="550"/>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51" w:name="538"/>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у матні 6 мм, приводах 6 мм, крилах - 6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52" w:name="539"/>
            <w:bookmarkEnd w:id="551"/>
            <w:r>
              <w:rPr>
                <w:rFonts w:ascii="Arial" w:hAnsi="Arial"/>
                <w:color w:val="000000"/>
                <w:sz w:val="15"/>
              </w:rPr>
              <w:t xml:space="preserve">В Чорному морі та лиманах, що сполучаються з Чорним морем (крім Дністровського лиману та </w:t>
            </w:r>
            <w:proofErr w:type="spellStart"/>
            <w:r>
              <w:rPr>
                <w:rFonts w:ascii="Arial" w:hAnsi="Arial"/>
                <w:color w:val="000000"/>
                <w:sz w:val="15"/>
              </w:rPr>
              <w:t>Дніпровсько</w:t>
            </w:r>
            <w:proofErr w:type="spellEnd"/>
            <w:r>
              <w:rPr>
                <w:rFonts w:ascii="Arial" w:hAnsi="Arial"/>
                <w:color w:val="000000"/>
                <w:sz w:val="15"/>
              </w:rPr>
              <w:t>-Бузької гирлової системи)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53" w:name="540"/>
            <w:bookmarkEnd w:id="552"/>
            <w:r>
              <w:rPr>
                <w:rFonts w:ascii="Arial" w:hAnsi="Arial"/>
                <w:color w:val="000000"/>
                <w:sz w:val="15"/>
              </w:rPr>
              <w:t>Протягом року</w:t>
            </w:r>
          </w:p>
        </w:tc>
        <w:bookmarkEnd w:id="553"/>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54" w:name="541"/>
            <w:proofErr w:type="spellStart"/>
            <w:r>
              <w:rPr>
                <w:rFonts w:ascii="Arial" w:hAnsi="Arial"/>
                <w:color w:val="000000"/>
                <w:sz w:val="15"/>
              </w:rPr>
              <w:t>Кошільні</w:t>
            </w:r>
            <w:proofErr w:type="spellEnd"/>
            <w:r>
              <w:rPr>
                <w:rFonts w:ascii="Arial" w:hAnsi="Arial"/>
                <w:color w:val="000000"/>
                <w:sz w:val="15"/>
              </w:rPr>
              <w:t xml:space="preserve"> й кільцеві неводи</w:t>
            </w:r>
            <w:r>
              <w:br/>
            </w:r>
            <w:r>
              <w:rPr>
                <w:rFonts w:ascii="Arial" w:hAnsi="Arial"/>
                <w:color w:val="000000"/>
                <w:sz w:val="15"/>
              </w:rPr>
              <w:t>(крок вічка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55" w:name="542"/>
            <w:bookmarkEnd w:id="554"/>
            <w:r>
              <w:rPr>
                <w:rFonts w:ascii="Arial" w:hAnsi="Arial"/>
                <w:color w:val="000000"/>
                <w:sz w:val="15"/>
              </w:rPr>
              <w:t>Чорне море на схід від меридіана, що проходить через мис Херсонес</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56" w:name="543"/>
            <w:bookmarkEnd w:id="555"/>
            <w:r>
              <w:rPr>
                <w:rFonts w:ascii="Arial" w:hAnsi="Arial"/>
                <w:color w:val="000000"/>
                <w:sz w:val="15"/>
              </w:rPr>
              <w:t>З 01 жовтня по 31 січня</w:t>
            </w:r>
          </w:p>
        </w:tc>
        <w:bookmarkEnd w:id="556"/>
      </w:tr>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557" w:name="544"/>
            <w:r>
              <w:rPr>
                <w:rFonts w:ascii="Arial" w:hAnsi="Arial"/>
                <w:color w:val="000000"/>
                <w:sz w:val="15"/>
              </w:rPr>
              <w:t>2.4.</w:t>
            </w:r>
          </w:p>
        </w:tc>
        <w:tc>
          <w:tcPr>
            <w:tcW w:w="1681"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58" w:name="545"/>
            <w:bookmarkEnd w:id="557"/>
            <w:r>
              <w:rPr>
                <w:rFonts w:ascii="Arial" w:hAnsi="Arial"/>
                <w:color w:val="000000"/>
                <w:sz w:val="15"/>
              </w:rPr>
              <w:t>Шпрот**</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59" w:name="546"/>
            <w:bookmarkEnd w:id="558"/>
            <w:r>
              <w:rPr>
                <w:rFonts w:ascii="Arial" w:hAnsi="Arial"/>
                <w:color w:val="000000"/>
                <w:sz w:val="15"/>
              </w:rPr>
              <w:t xml:space="preserve">Різноглибинні трали, включаючи близнюкові (крок вічка 6 мм) </w:t>
            </w:r>
            <w:r>
              <w:rPr>
                <w:rFonts w:ascii="Arial" w:hAnsi="Arial"/>
                <w:color w:val="000000"/>
                <w:vertAlign w:val="superscript"/>
              </w:rPr>
              <w:t>***</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60" w:name="547"/>
            <w:bookmarkEnd w:id="559"/>
            <w:r>
              <w:rPr>
                <w:rFonts w:ascii="Arial" w:hAnsi="Arial"/>
                <w:color w:val="000000"/>
                <w:sz w:val="15"/>
              </w:rPr>
              <w:t>Чорне море крім районів, обмежених:</w:t>
            </w:r>
            <w:r>
              <w:br/>
            </w:r>
            <w:r>
              <w:rPr>
                <w:rFonts w:ascii="Arial" w:hAnsi="Arial"/>
                <w:color w:val="000000"/>
                <w:sz w:val="15"/>
              </w:rPr>
              <w:t xml:space="preserve">1. меридіанами 35°05'00 </w:t>
            </w:r>
            <w:proofErr w:type="spellStart"/>
            <w:r>
              <w:rPr>
                <w:rFonts w:ascii="Arial" w:hAnsi="Arial"/>
                <w:color w:val="000000"/>
                <w:sz w:val="15"/>
              </w:rPr>
              <w:t>сх</w:t>
            </w:r>
            <w:proofErr w:type="spellEnd"/>
            <w:r>
              <w:rPr>
                <w:rFonts w:ascii="Arial" w:hAnsi="Arial"/>
                <w:color w:val="000000"/>
                <w:sz w:val="15"/>
              </w:rPr>
              <w:t xml:space="preserve">. д. і 35°50'50 </w:t>
            </w:r>
            <w:proofErr w:type="spellStart"/>
            <w:r>
              <w:rPr>
                <w:rFonts w:ascii="Arial" w:hAnsi="Arial"/>
                <w:color w:val="000000"/>
                <w:sz w:val="15"/>
              </w:rPr>
              <w:t>сх</w:t>
            </w:r>
            <w:proofErr w:type="spellEnd"/>
            <w:r>
              <w:rPr>
                <w:rFonts w:ascii="Arial" w:hAnsi="Arial"/>
                <w:color w:val="000000"/>
                <w:sz w:val="15"/>
              </w:rPr>
              <w:t>. д., береговою межею та лінією, яка проходить на віддалі 12 миль від берега;</w:t>
            </w:r>
            <w:r>
              <w:br/>
            </w:r>
            <w:r>
              <w:rPr>
                <w:rFonts w:ascii="Arial" w:hAnsi="Arial"/>
                <w:color w:val="000000"/>
                <w:sz w:val="15"/>
              </w:rPr>
              <w:lastRenderedPageBreak/>
              <w:t xml:space="preserve">2. береговою межею та лінією, яка </w:t>
            </w:r>
            <w:r>
              <w:rPr>
                <w:rFonts w:ascii="Arial" w:hAnsi="Arial"/>
                <w:color w:val="000000"/>
                <w:sz w:val="15"/>
              </w:rPr>
              <w:t xml:space="preserve">проходить через південну межу мису Євпаторійський, точки 45°09'00 </w:t>
            </w:r>
            <w:proofErr w:type="spellStart"/>
            <w:r>
              <w:rPr>
                <w:rFonts w:ascii="Arial" w:hAnsi="Arial"/>
                <w:color w:val="000000"/>
                <w:sz w:val="15"/>
              </w:rPr>
              <w:t>півн</w:t>
            </w:r>
            <w:proofErr w:type="spellEnd"/>
            <w:r>
              <w:rPr>
                <w:rFonts w:ascii="Arial" w:hAnsi="Arial"/>
                <w:color w:val="000000"/>
                <w:sz w:val="15"/>
              </w:rPr>
              <w:t xml:space="preserve">. ш. 33°16'00 </w:t>
            </w:r>
            <w:proofErr w:type="spellStart"/>
            <w:r>
              <w:rPr>
                <w:rFonts w:ascii="Arial" w:hAnsi="Arial"/>
                <w:color w:val="000000"/>
                <w:sz w:val="15"/>
              </w:rPr>
              <w:t>сх</w:t>
            </w:r>
            <w:proofErr w:type="spellEnd"/>
            <w:r>
              <w:rPr>
                <w:rFonts w:ascii="Arial" w:hAnsi="Arial"/>
                <w:color w:val="000000"/>
                <w:sz w:val="15"/>
              </w:rPr>
              <w:t xml:space="preserve">. д. і 45°00'00 </w:t>
            </w:r>
            <w:proofErr w:type="spellStart"/>
            <w:r>
              <w:rPr>
                <w:rFonts w:ascii="Arial" w:hAnsi="Arial"/>
                <w:color w:val="000000"/>
                <w:sz w:val="15"/>
              </w:rPr>
              <w:t>півн</w:t>
            </w:r>
            <w:proofErr w:type="spellEnd"/>
            <w:r>
              <w:rPr>
                <w:rFonts w:ascii="Arial" w:hAnsi="Arial"/>
                <w:color w:val="000000"/>
                <w:sz w:val="15"/>
              </w:rPr>
              <w:t xml:space="preserve">. ш. 33°04'00 </w:t>
            </w:r>
            <w:proofErr w:type="spellStart"/>
            <w:r>
              <w:rPr>
                <w:rFonts w:ascii="Arial" w:hAnsi="Arial"/>
                <w:color w:val="000000"/>
                <w:sz w:val="15"/>
              </w:rPr>
              <w:t>сх</w:t>
            </w:r>
            <w:proofErr w:type="spellEnd"/>
            <w:r>
              <w:rPr>
                <w:rFonts w:ascii="Arial" w:hAnsi="Arial"/>
                <w:color w:val="000000"/>
                <w:sz w:val="15"/>
              </w:rPr>
              <w:t xml:space="preserve">. д., далі йде на віддалі 12 миль від берега до перетину з лінією, що з'єднує мис Тарханкут і </w:t>
            </w:r>
            <w:proofErr w:type="spellStart"/>
            <w:r>
              <w:rPr>
                <w:rFonts w:ascii="Arial" w:hAnsi="Arial"/>
                <w:color w:val="000000"/>
                <w:sz w:val="15"/>
              </w:rPr>
              <w:t>Дністровсько</w:t>
            </w:r>
            <w:proofErr w:type="spellEnd"/>
            <w:r>
              <w:rPr>
                <w:rFonts w:ascii="Arial" w:hAnsi="Arial"/>
                <w:color w:val="000000"/>
                <w:sz w:val="15"/>
              </w:rPr>
              <w:t xml:space="preserve">-Царгородський маяк, і далі </w:t>
            </w:r>
            <w:r>
              <w:rPr>
                <w:rFonts w:ascii="Arial" w:hAnsi="Arial"/>
                <w:color w:val="000000"/>
                <w:sz w:val="15"/>
              </w:rPr>
              <w:t>до мису Тарханкут;</w:t>
            </w:r>
            <w:r>
              <w:br/>
            </w:r>
            <w:r>
              <w:rPr>
                <w:rFonts w:ascii="Arial" w:hAnsi="Arial"/>
                <w:color w:val="000000"/>
                <w:sz w:val="15"/>
              </w:rPr>
              <w:t xml:space="preserve">3. з півдня лінією, що з'єднує мис Тарханкут із </w:t>
            </w:r>
            <w:proofErr w:type="spellStart"/>
            <w:r>
              <w:rPr>
                <w:rFonts w:ascii="Arial" w:hAnsi="Arial"/>
                <w:color w:val="000000"/>
                <w:sz w:val="15"/>
              </w:rPr>
              <w:t>Дністровсько</w:t>
            </w:r>
            <w:proofErr w:type="spellEnd"/>
            <w:r>
              <w:rPr>
                <w:rFonts w:ascii="Arial" w:hAnsi="Arial"/>
                <w:color w:val="000000"/>
                <w:sz w:val="15"/>
              </w:rPr>
              <w:t>-Царгородським маяком;</w:t>
            </w:r>
            <w:r>
              <w:br/>
            </w:r>
            <w:r>
              <w:rPr>
                <w:rFonts w:ascii="Arial" w:hAnsi="Arial"/>
                <w:color w:val="000000"/>
                <w:sz w:val="15"/>
              </w:rPr>
              <w:t xml:space="preserve">4. зі сходу меридіаном 30°00'00 </w:t>
            </w:r>
            <w:proofErr w:type="spellStart"/>
            <w:r>
              <w:rPr>
                <w:rFonts w:ascii="Arial" w:hAnsi="Arial"/>
                <w:color w:val="000000"/>
                <w:sz w:val="15"/>
              </w:rPr>
              <w:t>сх</w:t>
            </w:r>
            <w:proofErr w:type="spellEnd"/>
            <w:r>
              <w:rPr>
                <w:rFonts w:ascii="Arial" w:hAnsi="Arial"/>
                <w:color w:val="000000"/>
                <w:sz w:val="15"/>
              </w:rPr>
              <w:t>. д. і з півдня - державним кордоном.</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61" w:name="548"/>
            <w:bookmarkEnd w:id="560"/>
            <w:r>
              <w:rPr>
                <w:rFonts w:ascii="Arial" w:hAnsi="Arial"/>
                <w:color w:val="000000"/>
                <w:sz w:val="15"/>
              </w:rPr>
              <w:lastRenderedPageBreak/>
              <w:t>Протягом року</w:t>
            </w:r>
          </w:p>
        </w:tc>
        <w:bookmarkEnd w:id="561"/>
      </w:tr>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562" w:name="549"/>
            <w:r>
              <w:rPr>
                <w:rFonts w:ascii="Arial" w:hAnsi="Arial"/>
                <w:color w:val="000000"/>
                <w:sz w:val="15"/>
              </w:rPr>
              <w:lastRenderedPageBreak/>
              <w:t>2.5.</w:t>
            </w:r>
          </w:p>
        </w:tc>
        <w:tc>
          <w:tcPr>
            <w:tcW w:w="1681"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63" w:name="550"/>
            <w:bookmarkEnd w:id="562"/>
            <w:proofErr w:type="spellStart"/>
            <w:r>
              <w:rPr>
                <w:rFonts w:ascii="Arial" w:hAnsi="Arial"/>
                <w:color w:val="000000"/>
                <w:sz w:val="15"/>
              </w:rPr>
              <w:t>Мерланг</w:t>
            </w:r>
            <w:proofErr w:type="spellEnd"/>
            <w:r>
              <w:rPr>
                <w:rFonts w:ascii="Arial" w:hAnsi="Arial"/>
                <w:color w:val="000000"/>
                <w:sz w:val="15"/>
              </w:rPr>
              <w:t>**</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64" w:name="551"/>
            <w:bookmarkEnd w:id="563"/>
            <w:r>
              <w:rPr>
                <w:rFonts w:ascii="Arial" w:hAnsi="Arial"/>
                <w:color w:val="000000"/>
                <w:sz w:val="15"/>
              </w:rPr>
              <w:t xml:space="preserve">Різноглибинні трали, включаючи близнюкові (крок </w:t>
            </w:r>
            <w:r>
              <w:rPr>
                <w:rFonts w:ascii="Arial" w:hAnsi="Arial"/>
                <w:color w:val="000000"/>
                <w:sz w:val="15"/>
              </w:rPr>
              <w:t>вічка 12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65" w:name="552"/>
            <w:bookmarkEnd w:id="564"/>
            <w:r>
              <w:rPr>
                <w:rFonts w:ascii="Arial" w:hAnsi="Arial"/>
                <w:color w:val="000000"/>
                <w:sz w:val="15"/>
              </w:rPr>
              <w:t>Чорне море крім районів, обмежених:</w:t>
            </w:r>
            <w:r>
              <w:br/>
            </w:r>
            <w:r>
              <w:rPr>
                <w:rFonts w:ascii="Arial" w:hAnsi="Arial"/>
                <w:color w:val="000000"/>
                <w:sz w:val="15"/>
              </w:rPr>
              <w:t xml:space="preserve">1. меридіанами 35°05'00 </w:t>
            </w:r>
            <w:proofErr w:type="spellStart"/>
            <w:r>
              <w:rPr>
                <w:rFonts w:ascii="Arial" w:hAnsi="Arial"/>
                <w:color w:val="000000"/>
                <w:sz w:val="15"/>
              </w:rPr>
              <w:t>сх</w:t>
            </w:r>
            <w:proofErr w:type="spellEnd"/>
            <w:r>
              <w:rPr>
                <w:rFonts w:ascii="Arial" w:hAnsi="Arial"/>
                <w:color w:val="000000"/>
                <w:sz w:val="15"/>
              </w:rPr>
              <w:t xml:space="preserve">. д. і 35°50'50 </w:t>
            </w:r>
            <w:proofErr w:type="spellStart"/>
            <w:r>
              <w:rPr>
                <w:rFonts w:ascii="Arial" w:hAnsi="Arial"/>
                <w:color w:val="000000"/>
                <w:sz w:val="15"/>
              </w:rPr>
              <w:t>сх</w:t>
            </w:r>
            <w:proofErr w:type="spellEnd"/>
            <w:r>
              <w:rPr>
                <w:rFonts w:ascii="Arial" w:hAnsi="Arial"/>
                <w:color w:val="000000"/>
                <w:sz w:val="15"/>
              </w:rPr>
              <w:t>. д., береговою межею та лінією, яка проходить на віддалі 12 миль від берега;</w:t>
            </w:r>
            <w:r>
              <w:br/>
            </w:r>
            <w:r>
              <w:rPr>
                <w:rFonts w:ascii="Arial" w:hAnsi="Arial"/>
                <w:color w:val="000000"/>
                <w:sz w:val="15"/>
              </w:rPr>
              <w:t>2. береговою межею та лінією, яка проходить через південну межу мису Євпаторійськи</w:t>
            </w:r>
            <w:r>
              <w:rPr>
                <w:rFonts w:ascii="Arial" w:hAnsi="Arial"/>
                <w:color w:val="000000"/>
                <w:sz w:val="15"/>
              </w:rPr>
              <w:t xml:space="preserve">й, точки 45°09'00 </w:t>
            </w:r>
            <w:proofErr w:type="spellStart"/>
            <w:r>
              <w:rPr>
                <w:rFonts w:ascii="Arial" w:hAnsi="Arial"/>
                <w:color w:val="000000"/>
                <w:sz w:val="15"/>
              </w:rPr>
              <w:t>півн</w:t>
            </w:r>
            <w:proofErr w:type="spellEnd"/>
            <w:r>
              <w:rPr>
                <w:rFonts w:ascii="Arial" w:hAnsi="Arial"/>
                <w:color w:val="000000"/>
                <w:sz w:val="15"/>
              </w:rPr>
              <w:t xml:space="preserve">. ш. 33°16'00 </w:t>
            </w:r>
            <w:proofErr w:type="spellStart"/>
            <w:r>
              <w:rPr>
                <w:rFonts w:ascii="Arial" w:hAnsi="Arial"/>
                <w:color w:val="000000"/>
                <w:sz w:val="15"/>
              </w:rPr>
              <w:t>сх</w:t>
            </w:r>
            <w:proofErr w:type="spellEnd"/>
            <w:r>
              <w:rPr>
                <w:rFonts w:ascii="Arial" w:hAnsi="Arial"/>
                <w:color w:val="000000"/>
                <w:sz w:val="15"/>
              </w:rPr>
              <w:t xml:space="preserve">. д. і 45°00'00 </w:t>
            </w:r>
            <w:proofErr w:type="spellStart"/>
            <w:r>
              <w:rPr>
                <w:rFonts w:ascii="Arial" w:hAnsi="Arial"/>
                <w:color w:val="000000"/>
                <w:sz w:val="15"/>
              </w:rPr>
              <w:t>півн</w:t>
            </w:r>
            <w:proofErr w:type="spellEnd"/>
            <w:r>
              <w:rPr>
                <w:rFonts w:ascii="Arial" w:hAnsi="Arial"/>
                <w:color w:val="000000"/>
                <w:sz w:val="15"/>
              </w:rPr>
              <w:t xml:space="preserve">. ш. 33°04'00 </w:t>
            </w:r>
            <w:proofErr w:type="spellStart"/>
            <w:r>
              <w:rPr>
                <w:rFonts w:ascii="Arial" w:hAnsi="Arial"/>
                <w:color w:val="000000"/>
                <w:sz w:val="15"/>
              </w:rPr>
              <w:t>сх</w:t>
            </w:r>
            <w:proofErr w:type="spellEnd"/>
            <w:r>
              <w:rPr>
                <w:rFonts w:ascii="Arial" w:hAnsi="Arial"/>
                <w:color w:val="000000"/>
                <w:sz w:val="15"/>
              </w:rPr>
              <w:t xml:space="preserve">. д., далі йде на віддалі 12 миль від берега до перетину з лінією, що з'єднує мис Тарханкут і </w:t>
            </w:r>
            <w:proofErr w:type="spellStart"/>
            <w:r>
              <w:rPr>
                <w:rFonts w:ascii="Arial" w:hAnsi="Arial"/>
                <w:color w:val="000000"/>
                <w:sz w:val="15"/>
              </w:rPr>
              <w:t>Дністровсько</w:t>
            </w:r>
            <w:proofErr w:type="spellEnd"/>
            <w:r>
              <w:rPr>
                <w:rFonts w:ascii="Arial" w:hAnsi="Arial"/>
                <w:color w:val="000000"/>
                <w:sz w:val="15"/>
              </w:rPr>
              <w:t>-Царгородський маяк, і далі до мису Тарханкут;</w:t>
            </w:r>
            <w:r>
              <w:br/>
            </w:r>
            <w:r>
              <w:rPr>
                <w:rFonts w:ascii="Arial" w:hAnsi="Arial"/>
                <w:color w:val="000000"/>
                <w:sz w:val="15"/>
              </w:rPr>
              <w:t>3. з півдня лінією, що з'єдну</w:t>
            </w:r>
            <w:r>
              <w:rPr>
                <w:rFonts w:ascii="Arial" w:hAnsi="Arial"/>
                <w:color w:val="000000"/>
                <w:sz w:val="15"/>
              </w:rPr>
              <w:t xml:space="preserve">є мис Тарханкут із </w:t>
            </w:r>
            <w:proofErr w:type="spellStart"/>
            <w:r>
              <w:rPr>
                <w:rFonts w:ascii="Arial" w:hAnsi="Arial"/>
                <w:color w:val="000000"/>
                <w:sz w:val="15"/>
              </w:rPr>
              <w:t>Дністровсько</w:t>
            </w:r>
            <w:proofErr w:type="spellEnd"/>
            <w:r>
              <w:rPr>
                <w:rFonts w:ascii="Arial" w:hAnsi="Arial"/>
                <w:color w:val="000000"/>
                <w:sz w:val="15"/>
              </w:rPr>
              <w:t>-Царгородським маяком;</w:t>
            </w:r>
            <w:r>
              <w:br/>
            </w:r>
            <w:r>
              <w:rPr>
                <w:rFonts w:ascii="Arial" w:hAnsi="Arial"/>
                <w:color w:val="000000"/>
                <w:sz w:val="15"/>
              </w:rPr>
              <w:t xml:space="preserve">4. зі сходу меридіаном 30°00'00 </w:t>
            </w:r>
            <w:proofErr w:type="spellStart"/>
            <w:r>
              <w:rPr>
                <w:rFonts w:ascii="Arial" w:hAnsi="Arial"/>
                <w:color w:val="000000"/>
                <w:sz w:val="15"/>
              </w:rPr>
              <w:t>сх</w:t>
            </w:r>
            <w:proofErr w:type="spellEnd"/>
            <w:r>
              <w:rPr>
                <w:rFonts w:ascii="Arial" w:hAnsi="Arial"/>
                <w:color w:val="000000"/>
                <w:sz w:val="15"/>
              </w:rPr>
              <w:t>. д. і з півдня - державним кордоном.</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66" w:name="553"/>
            <w:bookmarkEnd w:id="565"/>
            <w:r>
              <w:rPr>
                <w:rFonts w:ascii="Arial" w:hAnsi="Arial"/>
                <w:color w:val="000000"/>
                <w:sz w:val="15"/>
              </w:rPr>
              <w:t>Протягом року</w:t>
            </w:r>
          </w:p>
        </w:tc>
        <w:bookmarkEnd w:id="566"/>
      </w:tr>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567" w:name="554"/>
            <w:r>
              <w:rPr>
                <w:rFonts w:ascii="Arial" w:hAnsi="Arial"/>
                <w:color w:val="000000"/>
                <w:sz w:val="15"/>
              </w:rPr>
              <w:t>2.6.</w:t>
            </w:r>
          </w:p>
        </w:tc>
        <w:tc>
          <w:tcPr>
            <w:tcW w:w="1681"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68" w:name="555"/>
            <w:bookmarkEnd w:id="567"/>
            <w:proofErr w:type="spellStart"/>
            <w:r>
              <w:rPr>
                <w:rFonts w:ascii="Arial" w:hAnsi="Arial"/>
                <w:color w:val="000000"/>
                <w:sz w:val="15"/>
              </w:rPr>
              <w:t>Барабуля</w:t>
            </w:r>
            <w:proofErr w:type="spellEnd"/>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69" w:name="556"/>
            <w:bookmarkEnd w:id="568"/>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у матні 10 мм, приводах 10 мм, крилах - 10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70" w:name="557"/>
            <w:bookmarkEnd w:id="569"/>
            <w:r>
              <w:rPr>
                <w:rFonts w:ascii="Arial" w:hAnsi="Arial"/>
                <w:color w:val="000000"/>
                <w:sz w:val="15"/>
              </w:rPr>
              <w:t>Чорне море</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71" w:name="558"/>
            <w:bookmarkEnd w:id="570"/>
            <w:r>
              <w:rPr>
                <w:rFonts w:ascii="Arial" w:hAnsi="Arial"/>
                <w:color w:val="000000"/>
                <w:sz w:val="15"/>
              </w:rPr>
              <w:t>Протяго</w:t>
            </w:r>
            <w:r>
              <w:rPr>
                <w:rFonts w:ascii="Arial" w:hAnsi="Arial"/>
                <w:color w:val="000000"/>
                <w:sz w:val="15"/>
              </w:rPr>
              <w:t>м року</w:t>
            </w:r>
          </w:p>
        </w:tc>
        <w:bookmarkEnd w:id="571"/>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572" w:name="559"/>
            <w:r>
              <w:rPr>
                <w:rFonts w:ascii="Arial" w:hAnsi="Arial"/>
                <w:color w:val="000000"/>
                <w:sz w:val="15"/>
              </w:rPr>
              <w:t>2.7.</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73" w:name="560"/>
            <w:bookmarkEnd w:id="572"/>
            <w:r>
              <w:rPr>
                <w:rFonts w:ascii="Arial" w:hAnsi="Arial"/>
                <w:color w:val="000000"/>
                <w:sz w:val="15"/>
              </w:rPr>
              <w:t>Оселедець чорноморсько-азовський прохідний</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74" w:name="561"/>
            <w:bookmarkEnd w:id="573"/>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у матні 26 мм, приводах 28 мм, крилах - 30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75" w:name="562"/>
            <w:bookmarkEnd w:id="574"/>
            <w:r>
              <w:rPr>
                <w:rFonts w:ascii="Arial" w:hAnsi="Arial"/>
                <w:color w:val="000000"/>
                <w:sz w:val="15"/>
              </w:rPr>
              <w:t xml:space="preserve">річка Дніпро на ділянці від верхнього кордону Дніпровського забороненого простору до забороненого простору Львівська </w:t>
            </w:r>
            <w:r>
              <w:rPr>
                <w:rFonts w:ascii="Arial" w:hAnsi="Arial"/>
                <w:color w:val="000000"/>
                <w:sz w:val="15"/>
              </w:rPr>
              <w:t>яма по основному руслу</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76" w:name="563"/>
            <w:bookmarkEnd w:id="575"/>
            <w:r>
              <w:rPr>
                <w:rFonts w:ascii="Arial" w:hAnsi="Arial"/>
                <w:color w:val="000000"/>
                <w:sz w:val="15"/>
              </w:rPr>
              <w:t>Під час весняно-літньої заборони, за винятком 10 днів у період масового ходу.</w:t>
            </w:r>
          </w:p>
        </w:tc>
        <w:bookmarkEnd w:id="576"/>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77" w:name="564"/>
            <w:r>
              <w:rPr>
                <w:rFonts w:ascii="Arial" w:hAnsi="Arial"/>
                <w:color w:val="000000"/>
                <w:sz w:val="15"/>
              </w:rPr>
              <w:t>Сітки</w:t>
            </w:r>
            <w:r>
              <w:br/>
            </w:r>
            <w:r>
              <w:rPr>
                <w:rFonts w:ascii="Arial" w:hAnsi="Arial"/>
                <w:color w:val="000000"/>
                <w:sz w:val="15"/>
              </w:rPr>
              <w:t>(крок вічка 28 мм, але не більше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78" w:name="565"/>
            <w:bookmarkEnd w:id="577"/>
            <w:r>
              <w:rPr>
                <w:rFonts w:ascii="Arial" w:hAnsi="Arial"/>
                <w:color w:val="000000"/>
                <w:sz w:val="15"/>
              </w:rPr>
              <w:t xml:space="preserve">Чорне море,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затоки (включаючи </w:t>
            </w:r>
            <w:proofErr w:type="spellStart"/>
            <w:r>
              <w:rPr>
                <w:rFonts w:ascii="Arial" w:hAnsi="Arial"/>
                <w:color w:val="000000"/>
                <w:sz w:val="15"/>
              </w:rPr>
              <w:t>Джарилгацьку</w:t>
            </w:r>
            <w:proofErr w:type="spellEnd"/>
            <w:r>
              <w:rPr>
                <w:rFonts w:ascii="Arial" w:hAnsi="Arial"/>
                <w:color w:val="000000"/>
                <w:sz w:val="15"/>
              </w:rPr>
              <w:t xml:space="preserve">, </w:t>
            </w:r>
            <w:proofErr w:type="spellStart"/>
            <w:r>
              <w:rPr>
                <w:rFonts w:ascii="Arial" w:hAnsi="Arial"/>
                <w:color w:val="000000"/>
                <w:sz w:val="15"/>
              </w:rPr>
              <w:t>Каржинську</w:t>
            </w:r>
            <w:proofErr w:type="spellEnd"/>
            <w:r>
              <w:rPr>
                <w:rFonts w:ascii="Arial" w:hAnsi="Arial"/>
                <w:color w:val="000000"/>
                <w:sz w:val="15"/>
              </w:rPr>
              <w:t xml:space="preserve"> і Широку затоки та </w:t>
            </w:r>
            <w:proofErr w:type="spellStart"/>
            <w:r>
              <w:rPr>
                <w:rFonts w:ascii="Arial" w:hAnsi="Arial"/>
                <w:color w:val="000000"/>
                <w:sz w:val="15"/>
              </w:rPr>
              <w:t>Каланч</w:t>
            </w:r>
            <w:r>
              <w:rPr>
                <w:rFonts w:ascii="Arial" w:hAnsi="Arial"/>
                <w:color w:val="000000"/>
                <w:sz w:val="15"/>
              </w:rPr>
              <w:t>ацький</w:t>
            </w:r>
            <w:proofErr w:type="spellEnd"/>
            <w:r>
              <w:rPr>
                <w:rFonts w:ascii="Arial" w:hAnsi="Arial"/>
                <w:color w:val="000000"/>
                <w:sz w:val="15"/>
              </w:rPr>
              <w:t xml:space="preserve"> лиман)</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79" w:name="566"/>
            <w:bookmarkEnd w:id="578"/>
            <w:r>
              <w:rPr>
                <w:rFonts w:ascii="Arial" w:hAnsi="Arial"/>
                <w:color w:val="000000"/>
                <w:sz w:val="15"/>
              </w:rPr>
              <w:t>З 01 жовтня по 30 квітня</w:t>
            </w:r>
          </w:p>
        </w:tc>
        <w:bookmarkEnd w:id="579"/>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80" w:name="567"/>
            <w:r>
              <w:rPr>
                <w:rFonts w:ascii="Arial" w:hAnsi="Arial"/>
                <w:color w:val="000000"/>
                <w:sz w:val="15"/>
              </w:rPr>
              <w:t>Сітки (плавні та ставні)</w:t>
            </w:r>
            <w:r>
              <w:br/>
            </w:r>
            <w:r>
              <w:rPr>
                <w:rFonts w:ascii="Arial" w:hAnsi="Arial"/>
                <w:color w:val="000000"/>
                <w:sz w:val="15"/>
              </w:rPr>
              <w:t>(крок вічка 28 мм, але не більше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81" w:name="568"/>
            <w:bookmarkEnd w:id="580"/>
            <w:r>
              <w:rPr>
                <w:rFonts w:ascii="Arial" w:hAnsi="Arial"/>
                <w:color w:val="000000"/>
                <w:sz w:val="15"/>
              </w:rPr>
              <w:t>Дністровський лиман і річка Дністер</w:t>
            </w:r>
            <w:r>
              <w:br/>
            </w:r>
            <w:r>
              <w:rPr>
                <w:rFonts w:ascii="Arial" w:hAnsi="Arial"/>
                <w:color w:val="000000"/>
                <w:sz w:val="15"/>
              </w:rPr>
              <w:t xml:space="preserve">(У період весняно-літньої нерестової заборони спеціалізований промисел оселедця сітками дозволяється в районі на </w:t>
            </w:r>
            <w:r>
              <w:rPr>
                <w:rFonts w:ascii="Arial" w:hAnsi="Arial"/>
                <w:color w:val="000000"/>
                <w:sz w:val="15"/>
              </w:rPr>
              <w:t>південь від лінії, що з'єднує північні межі с. Шабо та с. Роксолани)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82" w:name="569"/>
            <w:bookmarkEnd w:id="581"/>
            <w:r>
              <w:rPr>
                <w:rFonts w:ascii="Arial" w:hAnsi="Arial"/>
                <w:color w:val="000000"/>
                <w:sz w:val="15"/>
              </w:rPr>
              <w:t>З 01 квітня по 05 червня (за винятком встановленої органами рибоохорони заборони в період масового нерестового ходу)</w:t>
            </w:r>
          </w:p>
        </w:tc>
        <w:bookmarkEnd w:id="582"/>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83" w:name="570"/>
            <w:r>
              <w:rPr>
                <w:rFonts w:ascii="Arial" w:hAnsi="Arial"/>
                <w:color w:val="000000"/>
                <w:sz w:val="15"/>
              </w:rPr>
              <w:t>Сітки (плавні та ставні)</w:t>
            </w:r>
            <w:r>
              <w:br/>
            </w:r>
            <w:r>
              <w:rPr>
                <w:rFonts w:ascii="Arial" w:hAnsi="Arial"/>
                <w:color w:val="000000"/>
                <w:sz w:val="15"/>
              </w:rPr>
              <w:t xml:space="preserve">(крок вічка 28 мм, але </w:t>
            </w:r>
            <w:r>
              <w:rPr>
                <w:rFonts w:ascii="Arial" w:hAnsi="Arial"/>
                <w:color w:val="000000"/>
                <w:sz w:val="15"/>
              </w:rPr>
              <w:lastRenderedPageBreak/>
              <w:t>не більше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84" w:name="571"/>
            <w:bookmarkEnd w:id="583"/>
            <w:r>
              <w:rPr>
                <w:rFonts w:ascii="Arial" w:hAnsi="Arial"/>
                <w:color w:val="000000"/>
                <w:sz w:val="15"/>
              </w:rPr>
              <w:lastRenderedPageBreak/>
              <w:t>рі</w:t>
            </w:r>
            <w:r>
              <w:rPr>
                <w:rFonts w:ascii="Arial" w:hAnsi="Arial"/>
                <w:color w:val="000000"/>
                <w:sz w:val="15"/>
              </w:rPr>
              <w:t xml:space="preserve">чка Дунай та </w:t>
            </w:r>
            <w:proofErr w:type="spellStart"/>
            <w:r>
              <w:rPr>
                <w:rFonts w:ascii="Arial" w:hAnsi="Arial"/>
                <w:color w:val="000000"/>
                <w:sz w:val="15"/>
              </w:rPr>
              <w:t>передгирловому</w:t>
            </w:r>
            <w:proofErr w:type="spellEnd"/>
            <w:r>
              <w:rPr>
                <w:rFonts w:ascii="Arial" w:hAnsi="Arial"/>
                <w:color w:val="000000"/>
                <w:sz w:val="15"/>
              </w:rPr>
              <w:t xml:space="preserve"> </w:t>
            </w:r>
            <w:r>
              <w:rPr>
                <w:rFonts w:ascii="Arial" w:hAnsi="Arial"/>
                <w:color w:val="000000"/>
                <w:sz w:val="15"/>
              </w:rPr>
              <w:lastRenderedPageBreak/>
              <w:t>просторі</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85" w:name="572"/>
            <w:bookmarkEnd w:id="584"/>
            <w:r>
              <w:rPr>
                <w:rFonts w:ascii="Arial" w:hAnsi="Arial"/>
                <w:color w:val="000000"/>
                <w:sz w:val="15"/>
              </w:rPr>
              <w:lastRenderedPageBreak/>
              <w:t xml:space="preserve">З 01 березня по 05 липня (за винятком днів встановлюваних </w:t>
            </w:r>
            <w:r>
              <w:rPr>
                <w:rFonts w:ascii="Arial" w:hAnsi="Arial"/>
                <w:color w:val="000000"/>
                <w:sz w:val="15"/>
              </w:rPr>
              <w:lastRenderedPageBreak/>
              <w:t>органами рибоохорони на період масового нерестового ходу)</w:t>
            </w:r>
          </w:p>
        </w:tc>
        <w:bookmarkEnd w:id="585"/>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86" w:name="573"/>
            <w:r>
              <w:rPr>
                <w:rFonts w:ascii="Arial" w:hAnsi="Arial"/>
                <w:color w:val="000000"/>
                <w:sz w:val="15"/>
              </w:rPr>
              <w:t>Сітки</w:t>
            </w:r>
            <w:r>
              <w:br/>
            </w:r>
            <w:r>
              <w:rPr>
                <w:rFonts w:ascii="Arial" w:hAnsi="Arial"/>
                <w:color w:val="000000"/>
                <w:sz w:val="15"/>
              </w:rPr>
              <w:t>(крок вічка 28 мм, але не більше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87" w:name="574"/>
            <w:bookmarkEnd w:id="586"/>
            <w:r>
              <w:rPr>
                <w:rFonts w:ascii="Arial" w:hAnsi="Arial"/>
                <w:color w:val="000000"/>
                <w:sz w:val="15"/>
              </w:rPr>
              <w:t>річка Дніпро</w:t>
            </w:r>
            <w:r>
              <w:br/>
            </w:r>
            <w:r>
              <w:rPr>
                <w:rFonts w:ascii="Arial" w:hAnsi="Arial"/>
                <w:color w:val="000000"/>
                <w:sz w:val="15"/>
              </w:rPr>
              <w:t xml:space="preserve">(Плавними сітками - в пониззі річки </w:t>
            </w:r>
            <w:r>
              <w:rPr>
                <w:rFonts w:ascii="Arial" w:hAnsi="Arial"/>
                <w:color w:val="000000"/>
                <w:sz w:val="15"/>
              </w:rPr>
              <w:t xml:space="preserve">Дніпро в акваторії від смт. </w:t>
            </w:r>
            <w:proofErr w:type="spellStart"/>
            <w:r>
              <w:rPr>
                <w:rFonts w:ascii="Arial" w:hAnsi="Arial"/>
                <w:color w:val="000000"/>
                <w:sz w:val="15"/>
              </w:rPr>
              <w:t>Дніпряни</w:t>
            </w:r>
            <w:proofErr w:type="spellEnd"/>
            <w:r>
              <w:rPr>
                <w:rFonts w:ascii="Arial" w:hAnsi="Arial"/>
                <w:color w:val="000000"/>
                <w:sz w:val="15"/>
              </w:rPr>
              <w:t xml:space="preserve"> вниз за течією до тоні </w:t>
            </w:r>
            <w:proofErr w:type="spellStart"/>
            <w:r>
              <w:rPr>
                <w:rFonts w:ascii="Arial" w:hAnsi="Arial"/>
                <w:color w:val="000000"/>
                <w:sz w:val="15"/>
              </w:rPr>
              <w:t>Підмостна</w:t>
            </w:r>
            <w:proofErr w:type="spellEnd"/>
            <w:r>
              <w:rPr>
                <w:rFonts w:ascii="Arial" w:hAnsi="Arial"/>
                <w:color w:val="000000"/>
                <w:sz w:val="15"/>
              </w:rPr>
              <w:t>, від верхньої межі тоні Монастирська вниз за течією до верхньої межі Дніпровського забороненого простору)</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88" w:name="575"/>
            <w:bookmarkEnd w:id="587"/>
            <w:r>
              <w:rPr>
                <w:rFonts w:ascii="Arial" w:hAnsi="Arial"/>
                <w:color w:val="000000"/>
                <w:sz w:val="15"/>
              </w:rPr>
              <w:t>Під час весняно-літньої заборони, за винятком 10 днів у період масового ходу.</w:t>
            </w:r>
          </w:p>
        </w:tc>
        <w:bookmarkEnd w:id="588"/>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89" w:name="576"/>
            <w:r>
              <w:rPr>
                <w:rFonts w:ascii="Arial" w:hAnsi="Arial"/>
                <w:color w:val="000000"/>
                <w:sz w:val="15"/>
              </w:rPr>
              <w:t>Сітки</w:t>
            </w:r>
            <w:r>
              <w:br/>
            </w:r>
            <w:r>
              <w:rPr>
                <w:rFonts w:ascii="Arial" w:hAnsi="Arial"/>
                <w:color w:val="000000"/>
                <w:sz w:val="15"/>
              </w:rPr>
              <w:t>(крок вічка 28 мм, але не більше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90" w:name="577"/>
            <w:bookmarkEnd w:id="589"/>
            <w:proofErr w:type="spellStart"/>
            <w:r>
              <w:rPr>
                <w:rFonts w:ascii="Arial" w:hAnsi="Arial"/>
                <w:color w:val="000000"/>
                <w:sz w:val="15"/>
              </w:rPr>
              <w:t>Дніпровсько</w:t>
            </w:r>
            <w:proofErr w:type="spellEnd"/>
            <w:r>
              <w:rPr>
                <w:rFonts w:ascii="Arial" w:hAnsi="Arial"/>
                <w:color w:val="000000"/>
                <w:sz w:val="15"/>
              </w:rPr>
              <w:t>-Бузька гирлова система на глибинах не менше ніж 4 м</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91" w:name="578"/>
            <w:bookmarkEnd w:id="590"/>
            <w:r>
              <w:rPr>
                <w:rFonts w:ascii="Arial" w:hAnsi="Arial"/>
                <w:color w:val="000000"/>
                <w:sz w:val="15"/>
              </w:rPr>
              <w:t>З 01 квітня до кінця весняно-літньої заборони</w:t>
            </w:r>
          </w:p>
        </w:tc>
        <w:bookmarkEnd w:id="591"/>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592" w:name="579"/>
            <w:r>
              <w:rPr>
                <w:rFonts w:ascii="Arial" w:hAnsi="Arial"/>
                <w:color w:val="000000"/>
                <w:sz w:val="15"/>
              </w:rPr>
              <w:t>2.8.</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93" w:name="580"/>
            <w:bookmarkEnd w:id="592"/>
            <w:r>
              <w:rPr>
                <w:rFonts w:ascii="Arial" w:hAnsi="Arial"/>
                <w:color w:val="000000"/>
                <w:sz w:val="15"/>
              </w:rPr>
              <w:t>Ставрида</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94" w:name="581"/>
            <w:bookmarkEnd w:id="593"/>
            <w:proofErr w:type="spellStart"/>
            <w:r>
              <w:rPr>
                <w:rFonts w:ascii="Arial" w:hAnsi="Arial"/>
                <w:color w:val="000000"/>
                <w:sz w:val="15"/>
              </w:rPr>
              <w:t>Кошільні</w:t>
            </w:r>
            <w:proofErr w:type="spellEnd"/>
            <w:r>
              <w:rPr>
                <w:rFonts w:ascii="Arial" w:hAnsi="Arial"/>
                <w:color w:val="000000"/>
                <w:sz w:val="15"/>
              </w:rPr>
              <w:t xml:space="preserve"> й кільцеві неводи</w:t>
            </w:r>
            <w:r>
              <w:br/>
            </w:r>
            <w:r>
              <w:rPr>
                <w:rFonts w:ascii="Arial" w:hAnsi="Arial"/>
                <w:color w:val="000000"/>
                <w:sz w:val="15"/>
              </w:rPr>
              <w:t>(крок вічка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95" w:name="582"/>
            <w:bookmarkEnd w:id="594"/>
            <w:r>
              <w:rPr>
                <w:rFonts w:ascii="Arial" w:hAnsi="Arial"/>
                <w:color w:val="000000"/>
                <w:sz w:val="15"/>
              </w:rPr>
              <w:t xml:space="preserve">Чорне море,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w:t>
            </w:r>
            <w:r>
              <w:rPr>
                <w:rFonts w:ascii="Arial" w:hAnsi="Arial"/>
                <w:color w:val="000000"/>
                <w:sz w:val="15"/>
              </w:rPr>
              <w:t>затоки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96" w:name="583"/>
            <w:bookmarkEnd w:id="595"/>
            <w:r>
              <w:rPr>
                <w:rFonts w:ascii="Arial" w:hAnsi="Arial"/>
                <w:color w:val="000000"/>
                <w:sz w:val="15"/>
              </w:rPr>
              <w:t>Протягом року</w:t>
            </w:r>
          </w:p>
        </w:tc>
        <w:bookmarkEnd w:id="596"/>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97" w:name="584"/>
            <w:r>
              <w:rPr>
                <w:rFonts w:ascii="Arial" w:hAnsi="Arial"/>
                <w:color w:val="000000"/>
                <w:sz w:val="15"/>
              </w:rPr>
              <w:t>Конусні сітки</w:t>
            </w:r>
            <w:r>
              <w:br/>
            </w:r>
            <w:r>
              <w:rPr>
                <w:rFonts w:ascii="Arial" w:hAnsi="Arial"/>
                <w:color w:val="000000"/>
                <w:sz w:val="15"/>
              </w:rPr>
              <w:t>(крок вічка у зовнішньому конусі 14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98" w:name="585"/>
            <w:bookmarkEnd w:id="597"/>
            <w:r>
              <w:rPr>
                <w:rFonts w:ascii="Arial" w:hAnsi="Arial"/>
                <w:color w:val="000000"/>
                <w:sz w:val="15"/>
              </w:rPr>
              <w:t xml:space="preserve">Вздовж узбережжя Кримського півострова від мису </w:t>
            </w:r>
            <w:proofErr w:type="spellStart"/>
            <w:r>
              <w:rPr>
                <w:rFonts w:ascii="Arial" w:hAnsi="Arial"/>
                <w:color w:val="000000"/>
                <w:sz w:val="15"/>
              </w:rPr>
              <w:t>Меганом</w:t>
            </w:r>
            <w:proofErr w:type="spellEnd"/>
            <w:r>
              <w:rPr>
                <w:rFonts w:ascii="Arial" w:hAnsi="Arial"/>
                <w:color w:val="000000"/>
                <w:sz w:val="15"/>
              </w:rPr>
              <w:t xml:space="preserve"> до мису </w:t>
            </w:r>
            <w:proofErr w:type="spellStart"/>
            <w:r>
              <w:rPr>
                <w:rFonts w:ascii="Arial" w:hAnsi="Arial"/>
                <w:color w:val="000000"/>
                <w:sz w:val="15"/>
              </w:rPr>
              <w:t>Лукул</w:t>
            </w:r>
            <w:proofErr w:type="spellEnd"/>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599" w:name="586"/>
            <w:bookmarkEnd w:id="598"/>
            <w:r>
              <w:rPr>
                <w:rFonts w:ascii="Arial" w:hAnsi="Arial"/>
                <w:color w:val="000000"/>
                <w:sz w:val="15"/>
              </w:rPr>
              <w:t>З 01 листопада по 30 квітня</w:t>
            </w:r>
          </w:p>
        </w:tc>
        <w:bookmarkEnd w:id="599"/>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00" w:name="587"/>
            <w:r>
              <w:rPr>
                <w:rFonts w:ascii="Arial" w:hAnsi="Arial"/>
                <w:color w:val="000000"/>
                <w:sz w:val="15"/>
              </w:rPr>
              <w:t>Накидні сітки (намітки)</w:t>
            </w:r>
            <w:r>
              <w:br/>
            </w:r>
            <w:r>
              <w:rPr>
                <w:rFonts w:ascii="Arial" w:hAnsi="Arial"/>
                <w:color w:val="000000"/>
                <w:sz w:val="15"/>
              </w:rPr>
              <w:t>(крок вічка 12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01" w:name="588"/>
            <w:bookmarkEnd w:id="600"/>
            <w:r>
              <w:rPr>
                <w:rFonts w:ascii="Arial" w:hAnsi="Arial"/>
                <w:color w:val="000000"/>
                <w:sz w:val="15"/>
              </w:rPr>
              <w:t>Чорне море</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02" w:name="589"/>
            <w:bookmarkEnd w:id="601"/>
            <w:r>
              <w:rPr>
                <w:rFonts w:ascii="Arial" w:hAnsi="Arial"/>
                <w:color w:val="000000"/>
                <w:sz w:val="15"/>
              </w:rPr>
              <w:t>Протягом року</w:t>
            </w:r>
          </w:p>
        </w:tc>
        <w:bookmarkEnd w:id="602"/>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603" w:name="590"/>
            <w:r>
              <w:rPr>
                <w:rFonts w:ascii="Arial" w:hAnsi="Arial"/>
                <w:color w:val="000000"/>
                <w:sz w:val="15"/>
              </w:rPr>
              <w:t>2.9.</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04" w:name="591"/>
            <w:bookmarkEnd w:id="603"/>
            <w:r>
              <w:rPr>
                <w:rFonts w:ascii="Arial" w:hAnsi="Arial"/>
                <w:color w:val="000000"/>
                <w:sz w:val="15"/>
              </w:rPr>
              <w:t>Бички (крім видів занесених до Червоної книги України)</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05" w:name="592"/>
            <w:bookmarkEnd w:id="604"/>
            <w:proofErr w:type="spellStart"/>
            <w:r>
              <w:rPr>
                <w:rFonts w:ascii="Arial" w:hAnsi="Arial"/>
                <w:color w:val="000000"/>
                <w:sz w:val="15"/>
              </w:rPr>
              <w:t>Ятери</w:t>
            </w:r>
            <w:proofErr w:type="spellEnd"/>
            <w:r>
              <w:br/>
            </w:r>
            <w:r>
              <w:rPr>
                <w:rFonts w:ascii="Arial" w:hAnsi="Arial"/>
                <w:color w:val="000000"/>
                <w:sz w:val="15"/>
              </w:rPr>
              <w:t>(крок вічка 18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06" w:name="593"/>
            <w:bookmarkEnd w:id="605"/>
            <w:r>
              <w:rPr>
                <w:rFonts w:ascii="Arial" w:hAnsi="Arial"/>
                <w:color w:val="000000"/>
                <w:sz w:val="15"/>
              </w:rPr>
              <w:t xml:space="preserve">Чорне море та лимани, що сполучаються з Чорним морем (крім </w:t>
            </w:r>
            <w:proofErr w:type="spellStart"/>
            <w:r>
              <w:rPr>
                <w:rFonts w:ascii="Arial" w:hAnsi="Arial"/>
                <w:color w:val="000000"/>
                <w:sz w:val="15"/>
              </w:rPr>
              <w:t>Тилігульского</w:t>
            </w:r>
            <w:proofErr w:type="spellEnd"/>
            <w:r>
              <w:rPr>
                <w:rFonts w:ascii="Arial" w:hAnsi="Arial"/>
                <w:color w:val="000000"/>
                <w:sz w:val="15"/>
              </w:rPr>
              <w:t xml:space="preserve"> лиману та </w:t>
            </w:r>
            <w:proofErr w:type="spellStart"/>
            <w:r>
              <w:rPr>
                <w:rFonts w:ascii="Arial" w:hAnsi="Arial"/>
                <w:color w:val="000000"/>
                <w:sz w:val="15"/>
              </w:rPr>
              <w:t>Дніпровсько</w:t>
            </w:r>
            <w:proofErr w:type="spellEnd"/>
            <w:r>
              <w:rPr>
                <w:rFonts w:ascii="Arial" w:hAnsi="Arial"/>
                <w:color w:val="000000"/>
                <w:sz w:val="15"/>
              </w:rPr>
              <w:t>-Бузької гирлової системи)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07" w:name="594"/>
            <w:bookmarkEnd w:id="606"/>
            <w:r>
              <w:rPr>
                <w:rFonts w:ascii="Arial" w:hAnsi="Arial"/>
                <w:color w:val="000000"/>
                <w:sz w:val="15"/>
              </w:rPr>
              <w:t>З 16 червня по 30 квітня</w:t>
            </w:r>
          </w:p>
        </w:tc>
        <w:bookmarkEnd w:id="607"/>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08" w:name="595"/>
            <w:proofErr w:type="spellStart"/>
            <w:r>
              <w:rPr>
                <w:rFonts w:ascii="Arial" w:hAnsi="Arial"/>
                <w:color w:val="000000"/>
                <w:sz w:val="15"/>
              </w:rPr>
              <w:t>Ятери</w:t>
            </w:r>
            <w:proofErr w:type="spellEnd"/>
            <w:r>
              <w:br/>
            </w:r>
            <w:r>
              <w:rPr>
                <w:rFonts w:ascii="Arial" w:hAnsi="Arial"/>
                <w:color w:val="000000"/>
                <w:sz w:val="15"/>
              </w:rPr>
              <w:t>(крок вічка 18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09" w:name="596"/>
            <w:bookmarkEnd w:id="608"/>
            <w:proofErr w:type="spellStart"/>
            <w:r>
              <w:rPr>
                <w:rFonts w:ascii="Arial" w:hAnsi="Arial"/>
                <w:color w:val="000000"/>
                <w:sz w:val="15"/>
              </w:rPr>
              <w:t>Дніпровсько</w:t>
            </w:r>
            <w:proofErr w:type="spellEnd"/>
            <w:r>
              <w:rPr>
                <w:rFonts w:ascii="Arial" w:hAnsi="Arial"/>
                <w:color w:val="000000"/>
                <w:sz w:val="15"/>
              </w:rPr>
              <w:t>-Бузької гирлової системи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10" w:name="597"/>
            <w:bookmarkEnd w:id="609"/>
            <w:r>
              <w:rPr>
                <w:rFonts w:ascii="Arial" w:hAnsi="Arial"/>
                <w:color w:val="000000"/>
                <w:sz w:val="15"/>
              </w:rPr>
              <w:t>З 16 червня по 05 квітня</w:t>
            </w:r>
          </w:p>
        </w:tc>
        <w:bookmarkEnd w:id="610"/>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11" w:name="598"/>
            <w:proofErr w:type="spellStart"/>
            <w:r>
              <w:rPr>
                <w:rFonts w:ascii="Arial" w:hAnsi="Arial"/>
                <w:color w:val="000000"/>
                <w:sz w:val="15"/>
              </w:rPr>
              <w:t>Ятери</w:t>
            </w:r>
            <w:proofErr w:type="spellEnd"/>
            <w:r>
              <w:br/>
            </w:r>
            <w:r>
              <w:rPr>
                <w:rFonts w:ascii="Arial" w:hAnsi="Arial"/>
                <w:color w:val="000000"/>
                <w:sz w:val="15"/>
              </w:rPr>
              <w:t>(крок вічка 16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12" w:name="599"/>
            <w:bookmarkEnd w:id="611"/>
            <w:proofErr w:type="spellStart"/>
            <w:r>
              <w:rPr>
                <w:rFonts w:ascii="Arial" w:hAnsi="Arial"/>
                <w:color w:val="000000"/>
                <w:sz w:val="15"/>
              </w:rPr>
              <w:t>Тилігульський</w:t>
            </w:r>
            <w:proofErr w:type="spellEnd"/>
            <w:r>
              <w:rPr>
                <w:rFonts w:ascii="Arial" w:hAnsi="Arial"/>
                <w:color w:val="000000"/>
                <w:sz w:val="15"/>
              </w:rPr>
              <w:t xml:space="preserve"> лиман</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13" w:name="600"/>
            <w:bookmarkEnd w:id="612"/>
            <w:r>
              <w:rPr>
                <w:rFonts w:ascii="Arial" w:hAnsi="Arial"/>
                <w:color w:val="000000"/>
                <w:sz w:val="15"/>
              </w:rPr>
              <w:t>З 16 червня по 30 квітня</w:t>
            </w:r>
          </w:p>
        </w:tc>
        <w:bookmarkEnd w:id="613"/>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14" w:name="601"/>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в матні 18 мм, приводах 20 мм, крилах - 22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15" w:name="602"/>
            <w:bookmarkEnd w:id="614"/>
            <w:r>
              <w:rPr>
                <w:rFonts w:ascii="Arial" w:hAnsi="Arial"/>
                <w:color w:val="000000"/>
                <w:sz w:val="15"/>
              </w:rPr>
              <w:t xml:space="preserve">Чорне море та лимани, що </w:t>
            </w:r>
            <w:r>
              <w:rPr>
                <w:rFonts w:ascii="Arial" w:hAnsi="Arial"/>
                <w:color w:val="000000"/>
                <w:sz w:val="15"/>
              </w:rPr>
              <w:t xml:space="preserve">сполучаються з Чорним морем (крім Дністровського лиману та </w:t>
            </w:r>
            <w:proofErr w:type="spellStart"/>
            <w:r>
              <w:rPr>
                <w:rFonts w:ascii="Arial" w:hAnsi="Arial"/>
                <w:color w:val="000000"/>
                <w:sz w:val="15"/>
              </w:rPr>
              <w:t>Дніпровсько</w:t>
            </w:r>
            <w:proofErr w:type="spellEnd"/>
            <w:r>
              <w:rPr>
                <w:rFonts w:ascii="Arial" w:hAnsi="Arial"/>
                <w:color w:val="000000"/>
                <w:sz w:val="15"/>
              </w:rPr>
              <w:t>-Бузької гирлової системи)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16" w:name="603"/>
            <w:bookmarkEnd w:id="615"/>
            <w:r>
              <w:rPr>
                <w:rFonts w:ascii="Arial" w:hAnsi="Arial"/>
                <w:color w:val="000000"/>
                <w:sz w:val="15"/>
              </w:rPr>
              <w:t>З 16 червня по 30 квітня</w:t>
            </w:r>
          </w:p>
        </w:tc>
        <w:bookmarkEnd w:id="616"/>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17" w:name="604"/>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в матні 16 мм, приводах 18 мм, крилах - 20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18" w:name="605"/>
            <w:bookmarkEnd w:id="617"/>
            <w:proofErr w:type="spellStart"/>
            <w:r>
              <w:rPr>
                <w:rFonts w:ascii="Arial" w:hAnsi="Arial"/>
                <w:color w:val="000000"/>
                <w:sz w:val="15"/>
              </w:rPr>
              <w:t>Тилігульський</w:t>
            </w:r>
            <w:proofErr w:type="spellEnd"/>
            <w:r>
              <w:rPr>
                <w:rFonts w:ascii="Arial" w:hAnsi="Arial"/>
                <w:color w:val="000000"/>
                <w:sz w:val="15"/>
              </w:rPr>
              <w:t xml:space="preserve"> лиман</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19" w:name="606"/>
            <w:bookmarkEnd w:id="618"/>
            <w:r>
              <w:rPr>
                <w:rFonts w:ascii="Arial" w:hAnsi="Arial"/>
                <w:color w:val="000000"/>
                <w:sz w:val="15"/>
              </w:rPr>
              <w:t>З 16 червня по 30 квітня</w:t>
            </w:r>
          </w:p>
        </w:tc>
        <w:bookmarkEnd w:id="619"/>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20" w:name="607"/>
            <w:r>
              <w:rPr>
                <w:rFonts w:ascii="Arial" w:hAnsi="Arial"/>
                <w:color w:val="000000"/>
                <w:sz w:val="15"/>
              </w:rPr>
              <w:t>Бурила</w:t>
            </w:r>
            <w:r>
              <w:br/>
            </w:r>
            <w:r>
              <w:rPr>
                <w:rFonts w:ascii="Arial" w:hAnsi="Arial"/>
                <w:color w:val="000000"/>
                <w:sz w:val="15"/>
              </w:rPr>
              <w:t>(крок вічка в матні - 18 мм, у приводах - 20 мм, у крилах - 22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21" w:name="608"/>
            <w:bookmarkEnd w:id="620"/>
            <w:proofErr w:type="spellStart"/>
            <w:r>
              <w:rPr>
                <w:rFonts w:ascii="Arial" w:hAnsi="Arial"/>
                <w:color w:val="000000"/>
                <w:sz w:val="15"/>
              </w:rPr>
              <w:t>Дніпровсько</w:t>
            </w:r>
            <w:proofErr w:type="spellEnd"/>
            <w:r>
              <w:rPr>
                <w:rFonts w:ascii="Arial" w:hAnsi="Arial"/>
                <w:color w:val="000000"/>
                <w:sz w:val="15"/>
              </w:rPr>
              <w:t xml:space="preserve">-Бузька гирлова система і </w:t>
            </w:r>
            <w:proofErr w:type="spellStart"/>
            <w:r>
              <w:rPr>
                <w:rFonts w:ascii="Arial" w:hAnsi="Arial"/>
                <w:color w:val="000000"/>
                <w:sz w:val="15"/>
              </w:rPr>
              <w:t>Березанський</w:t>
            </w:r>
            <w:proofErr w:type="spellEnd"/>
            <w:r>
              <w:rPr>
                <w:rFonts w:ascii="Arial" w:hAnsi="Arial"/>
                <w:color w:val="000000"/>
                <w:sz w:val="15"/>
              </w:rPr>
              <w:t xml:space="preserve"> лиман</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22" w:name="609"/>
            <w:bookmarkEnd w:id="621"/>
            <w:r>
              <w:rPr>
                <w:rFonts w:ascii="Arial" w:hAnsi="Arial"/>
                <w:color w:val="000000"/>
                <w:sz w:val="15"/>
              </w:rPr>
              <w:t>З 16 серпня по 01 листопада</w:t>
            </w:r>
          </w:p>
        </w:tc>
        <w:bookmarkEnd w:id="622"/>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23" w:name="610"/>
            <w:r>
              <w:rPr>
                <w:rFonts w:ascii="Arial" w:hAnsi="Arial"/>
                <w:color w:val="000000"/>
                <w:sz w:val="15"/>
              </w:rPr>
              <w:t>Сітки</w:t>
            </w:r>
            <w:r>
              <w:br/>
            </w:r>
            <w:r>
              <w:rPr>
                <w:rFonts w:ascii="Arial" w:hAnsi="Arial"/>
                <w:color w:val="000000"/>
                <w:sz w:val="15"/>
              </w:rPr>
              <w:t xml:space="preserve">(крок вічка від 22 мм до 28 мм (окрім </w:t>
            </w:r>
            <w:proofErr w:type="spellStart"/>
            <w:r>
              <w:rPr>
                <w:rFonts w:ascii="Arial" w:hAnsi="Arial"/>
                <w:color w:val="000000"/>
                <w:sz w:val="15"/>
              </w:rPr>
              <w:t>Тилігульського</w:t>
            </w:r>
            <w:proofErr w:type="spellEnd"/>
            <w:r>
              <w:rPr>
                <w:rFonts w:ascii="Arial" w:hAnsi="Arial"/>
                <w:color w:val="000000"/>
                <w:sz w:val="15"/>
              </w:rPr>
              <w:t xml:space="preserve"> лиману)</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24" w:name="611"/>
            <w:bookmarkEnd w:id="623"/>
            <w:r>
              <w:rPr>
                <w:rFonts w:ascii="Arial" w:hAnsi="Arial"/>
                <w:color w:val="000000"/>
                <w:sz w:val="15"/>
              </w:rPr>
              <w:t xml:space="preserve">Чорне море (крім </w:t>
            </w:r>
            <w:proofErr w:type="spellStart"/>
            <w:r>
              <w:rPr>
                <w:rFonts w:ascii="Arial" w:hAnsi="Arial"/>
                <w:color w:val="000000"/>
                <w:sz w:val="15"/>
              </w:rPr>
              <w:t>Каркінітської</w:t>
            </w:r>
            <w:proofErr w:type="spellEnd"/>
            <w:r>
              <w:rPr>
                <w:rFonts w:ascii="Arial" w:hAnsi="Arial"/>
                <w:color w:val="000000"/>
                <w:sz w:val="15"/>
              </w:rPr>
              <w:t xml:space="preserve"> затоки), включаючи </w:t>
            </w:r>
            <w:proofErr w:type="spellStart"/>
            <w:r>
              <w:rPr>
                <w:rFonts w:ascii="Arial" w:hAnsi="Arial"/>
                <w:color w:val="000000"/>
                <w:sz w:val="15"/>
              </w:rPr>
              <w:t>Джарилгацьку</w:t>
            </w:r>
            <w:proofErr w:type="spellEnd"/>
            <w:r>
              <w:rPr>
                <w:rFonts w:ascii="Arial" w:hAnsi="Arial"/>
                <w:color w:val="000000"/>
                <w:sz w:val="15"/>
              </w:rPr>
              <w:t xml:space="preserve">, </w:t>
            </w:r>
            <w:proofErr w:type="spellStart"/>
            <w:r>
              <w:rPr>
                <w:rFonts w:ascii="Arial" w:hAnsi="Arial"/>
                <w:color w:val="000000"/>
                <w:sz w:val="15"/>
              </w:rPr>
              <w:t>Каржинську</w:t>
            </w:r>
            <w:proofErr w:type="spellEnd"/>
            <w:r>
              <w:rPr>
                <w:rFonts w:ascii="Arial" w:hAnsi="Arial"/>
                <w:color w:val="000000"/>
                <w:sz w:val="15"/>
              </w:rPr>
              <w:t xml:space="preserve"> та Широку затоки і лимани, що сполучаються з Чорним морем (крім Дністровського лиману та </w:t>
            </w:r>
            <w:proofErr w:type="spellStart"/>
            <w:r>
              <w:rPr>
                <w:rFonts w:ascii="Arial" w:hAnsi="Arial"/>
                <w:color w:val="000000"/>
                <w:sz w:val="15"/>
              </w:rPr>
              <w:t>Дніпровсько</w:t>
            </w:r>
            <w:proofErr w:type="spellEnd"/>
            <w:r>
              <w:rPr>
                <w:rFonts w:ascii="Arial" w:hAnsi="Arial"/>
                <w:color w:val="000000"/>
                <w:sz w:val="15"/>
              </w:rPr>
              <w:t>-Бузька гирлова система)</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25" w:name="612"/>
            <w:bookmarkEnd w:id="624"/>
            <w:r>
              <w:rPr>
                <w:rFonts w:ascii="Arial" w:hAnsi="Arial"/>
                <w:color w:val="000000"/>
                <w:sz w:val="15"/>
              </w:rPr>
              <w:t>З 16 червня по 30 квітня</w:t>
            </w:r>
          </w:p>
        </w:tc>
        <w:bookmarkEnd w:id="625"/>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26" w:name="613"/>
            <w:r>
              <w:rPr>
                <w:rFonts w:ascii="Arial" w:hAnsi="Arial"/>
                <w:color w:val="000000"/>
                <w:sz w:val="15"/>
              </w:rPr>
              <w:t>Сітки</w:t>
            </w:r>
            <w:r>
              <w:br/>
            </w:r>
            <w:r>
              <w:rPr>
                <w:rFonts w:ascii="Arial" w:hAnsi="Arial"/>
                <w:color w:val="000000"/>
                <w:sz w:val="15"/>
              </w:rPr>
              <w:t>(крок вічка від 20 мм до 28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27" w:name="614"/>
            <w:bookmarkEnd w:id="626"/>
            <w:proofErr w:type="spellStart"/>
            <w:r>
              <w:rPr>
                <w:rFonts w:ascii="Arial" w:hAnsi="Arial"/>
                <w:color w:val="000000"/>
                <w:sz w:val="15"/>
              </w:rPr>
              <w:t>Тилігульський</w:t>
            </w:r>
            <w:proofErr w:type="spellEnd"/>
            <w:r>
              <w:rPr>
                <w:rFonts w:ascii="Arial" w:hAnsi="Arial"/>
                <w:color w:val="000000"/>
                <w:sz w:val="15"/>
              </w:rPr>
              <w:t xml:space="preserve"> лиман</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28" w:name="615"/>
            <w:bookmarkEnd w:id="627"/>
            <w:r>
              <w:rPr>
                <w:rFonts w:ascii="Arial" w:hAnsi="Arial"/>
                <w:color w:val="000000"/>
                <w:sz w:val="15"/>
              </w:rPr>
              <w:t>З 16 червня по 30 квітня</w:t>
            </w:r>
          </w:p>
        </w:tc>
        <w:bookmarkEnd w:id="628"/>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29" w:name="616"/>
            <w:r>
              <w:rPr>
                <w:rFonts w:ascii="Arial" w:hAnsi="Arial"/>
                <w:color w:val="000000"/>
                <w:sz w:val="15"/>
              </w:rPr>
              <w:t>Підйомні пастки</w:t>
            </w:r>
            <w:r>
              <w:br/>
            </w:r>
            <w:r>
              <w:rPr>
                <w:rFonts w:ascii="Arial" w:hAnsi="Arial"/>
                <w:color w:val="000000"/>
                <w:sz w:val="15"/>
              </w:rPr>
              <w:t>(крок вічка 18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30" w:name="617"/>
            <w:bookmarkEnd w:id="629"/>
            <w:r>
              <w:rPr>
                <w:rFonts w:ascii="Arial" w:hAnsi="Arial"/>
                <w:color w:val="000000"/>
                <w:sz w:val="15"/>
              </w:rPr>
              <w:t>Чорне море</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31" w:name="618"/>
            <w:bookmarkEnd w:id="630"/>
            <w:r>
              <w:rPr>
                <w:rFonts w:ascii="Arial" w:hAnsi="Arial"/>
                <w:color w:val="000000"/>
                <w:sz w:val="15"/>
              </w:rPr>
              <w:t>З 16 червня по 30 квітня</w:t>
            </w:r>
          </w:p>
        </w:tc>
        <w:bookmarkEnd w:id="631"/>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632" w:name="619"/>
            <w:r>
              <w:rPr>
                <w:rFonts w:ascii="Arial" w:hAnsi="Arial"/>
                <w:color w:val="000000"/>
                <w:sz w:val="15"/>
              </w:rPr>
              <w:t>2.10.</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33" w:name="620"/>
            <w:bookmarkEnd w:id="632"/>
            <w:proofErr w:type="spellStart"/>
            <w:r>
              <w:rPr>
                <w:rFonts w:ascii="Arial" w:hAnsi="Arial"/>
                <w:color w:val="000000"/>
                <w:sz w:val="15"/>
              </w:rPr>
              <w:t>Піленгас</w:t>
            </w:r>
            <w:proofErr w:type="spellEnd"/>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34" w:name="621"/>
            <w:bookmarkEnd w:id="633"/>
            <w:r>
              <w:rPr>
                <w:rFonts w:ascii="Arial" w:hAnsi="Arial"/>
                <w:color w:val="000000"/>
                <w:sz w:val="15"/>
              </w:rPr>
              <w:t>Ставні неводи і підйомні заводи</w:t>
            </w:r>
            <w:r>
              <w:br/>
            </w:r>
            <w:r>
              <w:rPr>
                <w:rFonts w:ascii="Arial" w:hAnsi="Arial"/>
                <w:color w:val="000000"/>
                <w:sz w:val="15"/>
              </w:rPr>
              <w:lastRenderedPageBreak/>
              <w:t xml:space="preserve">(крок вічка у </w:t>
            </w:r>
            <w:proofErr w:type="spellStart"/>
            <w:r>
              <w:rPr>
                <w:rFonts w:ascii="Arial" w:hAnsi="Arial"/>
                <w:color w:val="000000"/>
                <w:sz w:val="15"/>
              </w:rPr>
              <w:t>котлі</w:t>
            </w:r>
            <w:proofErr w:type="spellEnd"/>
            <w:r>
              <w:rPr>
                <w:rFonts w:ascii="Arial" w:hAnsi="Arial"/>
                <w:color w:val="000000"/>
                <w:sz w:val="15"/>
              </w:rPr>
              <w:t xml:space="preserve"> - 30 мм, дворі та крилах - 40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35" w:name="622"/>
            <w:bookmarkEnd w:id="634"/>
            <w:r>
              <w:rPr>
                <w:rFonts w:ascii="Arial" w:hAnsi="Arial"/>
                <w:color w:val="000000"/>
                <w:sz w:val="15"/>
              </w:rPr>
              <w:lastRenderedPageBreak/>
              <w:t xml:space="preserve">Чорне море,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затоки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36" w:name="623"/>
            <w:bookmarkEnd w:id="635"/>
            <w:r>
              <w:rPr>
                <w:rFonts w:ascii="Arial" w:hAnsi="Arial"/>
                <w:color w:val="000000"/>
                <w:sz w:val="15"/>
              </w:rPr>
              <w:t>Протягом року</w:t>
            </w:r>
          </w:p>
        </w:tc>
        <w:bookmarkEnd w:id="636"/>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37" w:name="624"/>
            <w:r>
              <w:rPr>
                <w:rFonts w:ascii="Arial" w:hAnsi="Arial"/>
                <w:color w:val="000000"/>
                <w:sz w:val="15"/>
              </w:rPr>
              <w:t>Ставні неводи</w:t>
            </w:r>
            <w:r>
              <w:br/>
            </w:r>
            <w:r>
              <w:rPr>
                <w:rFonts w:ascii="Arial" w:hAnsi="Arial"/>
                <w:color w:val="000000"/>
                <w:sz w:val="15"/>
              </w:rPr>
              <w:t xml:space="preserve">(крок вічка у </w:t>
            </w:r>
            <w:proofErr w:type="spellStart"/>
            <w:r>
              <w:rPr>
                <w:rFonts w:ascii="Arial" w:hAnsi="Arial"/>
                <w:color w:val="000000"/>
                <w:sz w:val="15"/>
              </w:rPr>
              <w:t>котлі</w:t>
            </w:r>
            <w:proofErr w:type="spellEnd"/>
            <w:r>
              <w:rPr>
                <w:rFonts w:ascii="Arial" w:hAnsi="Arial"/>
                <w:color w:val="000000"/>
                <w:sz w:val="15"/>
              </w:rPr>
              <w:t xml:space="preserve"> - 30 мм, дворі та крилах - 40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38" w:name="625"/>
            <w:bookmarkEnd w:id="637"/>
            <w:proofErr w:type="spellStart"/>
            <w:r>
              <w:rPr>
                <w:rFonts w:ascii="Arial" w:hAnsi="Arial"/>
                <w:color w:val="000000"/>
                <w:sz w:val="15"/>
              </w:rPr>
              <w:t>Каркінітська</w:t>
            </w:r>
            <w:proofErr w:type="spellEnd"/>
            <w:r>
              <w:rPr>
                <w:rFonts w:ascii="Arial" w:hAnsi="Arial"/>
                <w:color w:val="000000"/>
                <w:sz w:val="15"/>
              </w:rPr>
              <w:t xml:space="preserve"> затока</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39" w:name="626"/>
            <w:bookmarkEnd w:id="638"/>
            <w:r>
              <w:rPr>
                <w:rFonts w:ascii="Arial" w:hAnsi="Arial"/>
                <w:color w:val="000000"/>
                <w:sz w:val="15"/>
              </w:rPr>
              <w:t>З 01 березня по 10 липня та з 01 вересня по 30 листопада</w:t>
            </w:r>
          </w:p>
        </w:tc>
        <w:bookmarkEnd w:id="639"/>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40" w:name="627"/>
            <w:r>
              <w:rPr>
                <w:rFonts w:ascii="Arial" w:hAnsi="Arial"/>
                <w:color w:val="000000"/>
                <w:sz w:val="15"/>
              </w:rPr>
              <w:t>Підйомні заводи</w:t>
            </w:r>
            <w:r>
              <w:br/>
            </w:r>
            <w:r>
              <w:rPr>
                <w:rFonts w:ascii="Arial" w:hAnsi="Arial"/>
                <w:color w:val="000000"/>
                <w:sz w:val="15"/>
              </w:rPr>
              <w:t>(крок вічка 30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41" w:name="628"/>
            <w:bookmarkEnd w:id="640"/>
            <w:proofErr w:type="spellStart"/>
            <w:r>
              <w:rPr>
                <w:rFonts w:ascii="Arial" w:hAnsi="Arial"/>
                <w:color w:val="000000"/>
                <w:sz w:val="15"/>
              </w:rPr>
              <w:t>Каркінітська</w:t>
            </w:r>
            <w:proofErr w:type="spellEnd"/>
            <w:r>
              <w:rPr>
                <w:rFonts w:ascii="Arial" w:hAnsi="Arial"/>
                <w:color w:val="000000"/>
                <w:sz w:val="15"/>
              </w:rPr>
              <w:t xml:space="preserve"> затока</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42" w:name="629"/>
            <w:bookmarkEnd w:id="641"/>
            <w:r>
              <w:rPr>
                <w:rFonts w:ascii="Arial" w:hAnsi="Arial"/>
                <w:color w:val="000000"/>
                <w:sz w:val="15"/>
              </w:rPr>
              <w:t>З 01 березня по</w:t>
            </w:r>
            <w:r>
              <w:rPr>
                <w:rFonts w:ascii="Arial" w:hAnsi="Arial"/>
                <w:color w:val="000000"/>
                <w:sz w:val="15"/>
              </w:rPr>
              <w:t xml:space="preserve"> 30 листопада</w:t>
            </w:r>
          </w:p>
        </w:tc>
        <w:bookmarkEnd w:id="642"/>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43" w:name="630"/>
            <w:proofErr w:type="spellStart"/>
            <w:r>
              <w:rPr>
                <w:rFonts w:ascii="Arial" w:hAnsi="Arial"/>
                <w:color w:val="000000"/>
                <w:sz w:val="15"/>
              </w:rPr>
              <w:t>Кошільні</w:t>
            </w:r>
            <w:proofErr w:type="spellEnd"/>
            <w:r>
              <w:rPr>
                <w:rFonts w:ascii="Arial" w:hAnsi="Arial"/>
                <w:color w:val="000000"/>
                <w:sz w:val="15"/>
              </w:rPr>
              <w:t xml:space="preserve"> й кільцеві неводи</w:t>
            </w:r>
            <w:r>
              <w:br/>
            </w:r>
            <w:r>
              <w:rPr>
                <w:rFonts w:ascii="Arial" w:hAnsi="Arial"/>
                <w:color w:val="000000"/>
                <w:sz w:val="15"/>
              </w:rPr>
              <w:t>(крок вічка 30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44" w:name="631"/>
            <w:bookmarkEnd w:id="643"/>
            <w:r>
              <w:rPr>
                <w:rFonts w:ascii="Arial" w:hAnsi="Arial"/>
                <w:color w:val="000000"/>
                <w:sz w:val="15"/>
              </w:rPr>
              <w:t xml:space="preserve">Чорне море,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затоки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45" w:name="632"/>
            <w:bookmarkEnd w:id="644"/>
            <w:r>
              <w:rPr>
                <w:rFonts w:ascii="Arial" w:hAnsi="Arial"/>
                <w:color w:val="000000"/>
                <w:sz w:val="15"/>
              </w:rPr>
              <w:t>Протягом року</w:t>
            </w:r>
          </w:p>
        </w:tc>
        <w:bookmarkEnd w:id="645"/>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46" w:name="633"/>
            <w:proofErr w:type="spellStart"/>
            <w:r>
              <w:rPr>
                <w:rFonts w:ascii="Arial" w:hAnsi="Arial"/>
                <w:color w:val="000000"/>
                <w:sz w:val="15"/>
              </w:rPr>
              <w:t>Кошільні</w:t>
            </w:r>
            <w:proofErr w:type="spellEnd"/>
            <w:r>
              <w:rPr>
                <w:rFonts w:ascii="Arial" w:hAnsi="Arial"/>
                <w:color w:val="000000"/>
                <w:sz w:val="15"/>
              </w:rPr>
              <w:t xml:space="preserve"> й кільцеві неводи</w:t>
            </w:r>
            <w:r>
              <w:br/>
            </w:r>
            <w:r>
              <w:rPr>
                <w:rFonts w:ascii="Arial" w:hAnsi="Arial"/>
                <w:color w:val="000000"/>
                <w:sz w:val="15"/>
              </w:rPr>
              <w:t>(крок вічка 30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47" w:name="634"/>
            <w:bookmarkEnd w:id="646"/>
            <w:proofErr w:type="spellStart"/>
            <w:r>
              <w:rPr>
                <w:rFonts w:ascii="Arial" w:hAnsi="Arial"/>
                <w:color w:val="000000"/>
                <w:sz w:val="15"/>
              </w:rPr>
              <w:t>Тилігульський</w:t>
            </w:r>
            <w:proofErr w:type="spellEnd"/>
            <w:r>
              <w:rPr>
                <w:rFonts w:ascii="Arial" w:hAnsi="Arial"/>
                <w:color w:val="000000"/>
                <w:sz w:val="15"/>
              </w:rPr>
              <w:t xml:space="preserve"> лиман</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48" w:name="635"/>
            <w:bookmarkEnd w:id="647"/>
            <w:r>
              <w:rPr>
                <w:rFonts w:ascii="Arial" w:hAnsi="Arial"/>
                <w:color w:val="000000"/>
                <w:sz w:val="15"/>
              </w:rPr>
              <w:t>Протягом року</w:t>
            </w:r>
          </w:p>
        </w:tc>
        <w:bookmarkEnd w:id="648"/>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49" w:name="636"/>
            <w:r>
              <w:rPr>
                <w:rFonts w:ascii="Arial" w:hAnsi="Arial"/>
                <w:color w:val="000000"/>
                <w:sz w:val="15"/>
              </w:rPr>
              <w:t>Сітки</w:t>
            </w:r>
            <w:r>
              <w:br/>
            </w:r>
            <w:r>
              <w:rPr>
                <w:rFonts w:ascii="Arial" w:hAnsi="Arial"/>
                <w:color w:val="000000"/>
                <w:sz w:val="15"/>
              </w:rPr>
              <w:t>(крок вічка від 45 мм до 70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50" w:name="637"/>
            <w:bookmarkEnd w:id="649"/>
            <w:r>
              <w:rPr>
                <w:rFonts w:ascii="Arial" w:hAnsi="Arial"/>
                <w:color w:val="000000"/>
                <w:sz w:val="15"/>
              </w:rPr>
              <w:t>Чорне море</w:t>
            </w:r>
            <w:r>
              <w:rPr>
                <w:rFonts w:ascii="Arial" w:hAnsi="Arial"/>
                <w:color w:val="000000"/>
                <w:sz w:val="15"/>
              </w:rPr>
              <w:t xml:space="preserve"> на південь від лінії, що з'єднує мис Тарханкут з </w:t>
            </w:r>
            <w:proofErr w:type="spellStart"/>
            <w:r>
              <w:rPr>
                <w:rFonts w:ascii="Arial" w:hAnsi="Arial"/>
                <w:color w:val="000000"/>
                <w:sz w:val="15"/>
              </w:rPr>
              <w:t>Дністровсько</w:t>
            </w:r>
            <w:proofErr w:type="spellEnd"/>
            <w:r>
              <w:rPr>
                <w:rFonts w:ascii="Arial" w:hAnsi="Arial"/>
                <w:color w:val="000000"/>
                <w:sz w:val="15"/>
              </w:rPr>
              <w:t>-Царгородським маяком, і на схід від меридіана 30°00</w:t>
            </w:r>
            <w:r>
              <w:rPr>
                <w:rFonts w:ascii="Arial" w:hAnsi="Arial"/>
                <w:color w:val="000000"/>
                <w:vertAlign w:val="superscript"/>
              </w:rPr>
              <w:t>'</w:t>
            </w:r>
            <w:r>
              <w:rPr>
                <w:rFonts w:ascii="Arial" w:hAnsi="Arial"/>
                <w:color w:val="000000"/>
                <w:sz w:val="15"/>
              </w:rPr>
              <w:t xml:space="preserve">00 </w:t>
            </w:r>
            <w:proofErr w:type="spellStart"/>
            <w:r>
              <w:rPr>
                <w:rFonts w:ascii="Arial" w:hAnsi="Arial"/>
                <w:color w:val="000000"/>
                <w:sz w:val="15"/>
              </w:rPr>
              <w:t>сх</w:t>
            </w:r>
            <w:proofErr w:type="spellEnd"/>
            <w:r>
              <w:rPr>
                <w:rFonts w:ascii="Arial" w:hAnsi="Arial"/>
                <w:color w:val="000000"/>
                <w:sz w:val="15"/>
              </w:rPr>
              <w:t>. д., а також лимани, що сполучаються з Чорним морем</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51" w:name="638"/>
            <w:bookmarkEnd w:id="650"/>
            <w:r>
              <w:rPr>
                <w:rFonts w:ascii="Arial" w:hAnsi="Arial"/>
                <w:color w:val="000000"/>
                <w:sz w:val="15"/>
              </w:rPr>
              <w:t>Протягом року</w:t>
            </w:r>
          </w:p>
        </w:tc>
        <w:bookmarkEnd w:id="651"/>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52" w:name="639"/>
            <w:r>
              <w:rPr>
                <w:rFonts w:ascii="Arial" w:hAnsi="Arial"/>
                <w:color w:val="000000"/>
                <w:sz w:val="15"/>
              </w:rPr>
              <w:t>Сітки</w:t>
            </w:r>
            <w:r>
              <w:br/>
            </w:r>
            <w:r>
              <w:rPr>
                <w:rFonts w:ascii="Arial" w:hAnsi="Arial"/>
                <w:color w:val="000000"/>
                <w:sz w:val="15"/>
              </w:rPr>
              <w:t>(крок вічка від 45 мм до 70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53" w:name="640"/>
            <w:bookmarkEnd w:id="652"/>
            <w:r>
              <w:rPr>
                <w:rFonts w:ascii="Arial" w:hAnsi="Arial"/>
                <w:color w:val="000000"/>
                <w:sz w:val="15"/>
              </w:rPr>
              <w:t>Чорне море на північ від лін</w:t>
            </w:r>
            <w:r>
              <w:rPr>
                <w:rFonts w:ascii="Arial" w:hAnsi="Arial"/>
                <w:color w:val="000000"/>
                <w:sz w:val="15"/>
              </w:rPr>
              <w:t xml:space="preserve">ії, що з'єднує мис Тарханкут з </w:t>
            </w:r>
            <w:proofErr w:type="spellStart"/>
            <w:r>
              <w:rPr>
                <w:rFonts w:ascii="Arial" w:hAnsi="Arial"/>
                <w:color w:val="000000"/>
                <w:sz w:val="15"/>
              </w:rPr>
              <w:t>Дністровсько</w:t>
            </w:r>
            <w:proofErr w:type="spellEnd"/>
            <w:r>
              <w:rPr>
                <w:rFonts w:ascii="Arial" w:hAnsi="Arial"/>
                <w:color w:val="000000"/>
                <w:sz w:val="15"/>
              </w:rPr>
              <w:t xml:space="preserve">-Царгородським маяком,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затоки (включаючи </w:t>
            </w:r>
            <w:proofErr w:type="spellStart"/>
            <w:r>
              <w:rPr>
                <w:rFonts w:ascii="Arial" w:hAnsi="Arial"/>
                <w:color w:val="000000"/>
                <w:sz w:val="15"/>
              </w:rPr>
              <w:t>Джарилгацьку</w:t>
            </w:r>
            <w:proofErr w:type="spellEnd"/>
            <w:r>
              <w:rPr>
                <w:rFonts w:ascii="Arial" w:hAnsi="Arial"/>
                <w:color w:val="000000"/>
                <w:sz w:val="15"/>
              </w:rPr>
              <w:t xml:space="preserve">, </w:t>
            </w:r>
            <w:proofErr w:type="spellStart"/>
            <w:r>
              <w:rPr>
                <w:rFonts w:ascii="Arial" w:hAnsi="Arial"/>
                <w:color w:val="000000"/>
                <w:sz w:val="15"/>
              </w:rPr>
              <w:t>Каржинську</w:t>
            </w:r>
            <w:proofErr w:type="spellEnd"/>
            <w:r>
              <w:rPr>
                <w:rFonts w:ascii="Arial" w:hAnsi="Arial"/>
                <w:color w:val="000000"/>
                <w:sz w:val="15"/>
              </w:rPr>
              <w:t xml:space="preserve"> і Широку затоки та </w:t>
            </w:r>
            <w:proofErr w:type="spellStart"/>
            <w:r>
              <w:rPr>
                <w:rFonts w:ascii="Arial" w:hAnsi="Arial"/>
                <w:color w:val="000000"/>
                <w:sz w:val="15"/>
              </w:rPr>
              <w:t>Каланчацький</w:t>
            </w:r>
            <w:proofErr w:type="spellEnd"/>
            <w:r>
              <w:rPr>
                <w:rFonts w:ascii="Arial" w:hAnsi="Arial"/>
                <w:color w:val="000000"/>
                <w:sz w:val="15"/>
              </w:rPr>
              <w:t xml:space="preserve"> лиман), і на захід від меридіана 30°00</w:t>
            </w:r>
            <w:r>
              <w:rPr>
                <w:rFonts w:ascii="Arial" w:hAnsi="Arial"/>
                <w:color w:val="000000"/>
                <w:vertAlign w:val="superscript"/>
              </w:rPr>
              <w:t>'</w:t>
            </w:r>
            <w:r>
              <w:rPr>
                <w:rFonts w:ascii="Arial" w:hAnsi="Arial"/>
                <w:color w:val="000000"/>
                <w:sz w:val="15"/>
              </w:rPr>
              <w:t xml:space="preserve">00 </w:t>
            </w:r>
            <w:proofErr w:type="spellStart"/>
            <w:r>
              <w:rPr>
                <w:rFonts w:ascii="Arial" w:hAnsi="Arial"/>
                <w:color w:val="000000"/>
                <w:sz w:val="15"/>
              </w:rPr>
              <w:t>сх</w:t>
            </w:r>
            <w:proofErr w:type="spellEnd"/>
            <w:r>
              <w:rPr>
                <w:rFonts w:ascii="Arial" w:hAnsi="Arial"/>
                <w:color w:val="000000"/>
                <w:sz w:val="15"/>
              </w:rPr>
              <w:t>. д.</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54" w:name="641"/>
            <w:bookmarkEnd w:id="653"/>
            <w:r>
              <w:rPr>
                <w:rFonts w:ascii="Arial" w:hAnsi="Arial"/>
                <w:color w:val="000000"/>
                <w:sz w:val="15"/>
              </w:rPr>
              <w:t>З 15 жовтня по 14 червня</w:t>
            </w:r>
          </w:p>
        </w:tc>
        <w:bookmarkEnd w:id="654"/>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55" w:name="642"/>
            <w:r>
              <w:rPr>
                <w:rFonts w:ascii="Arial" w:hAnsi="Arial"/>
                <w:color w:val="000000"/>
                <w:sz w:val="15"/>
              </w:rPr>
              <w:t xml:space="preserve">Накидні </w:t>
            </w:r>
            <w:r>
              <w:rPr>
                <w:rFonts w:ascii="Arial" w:hAnsi="Arial"/>
                <w:color w:val="000000"/>
                <w:sz w:val="15"/>
              </w:rPr>
              <w:t>сітки (намітки)</w:t>
            </w:r>
            <w:r>
              <w:br/>
            </w:r>
            <w:r>
              <w:rPr>
                <w:rFonts w:ascii="Arial" w:hAnsi="Arial"/>
                <w:color w:val="000000"/>
                <w:sz w:val="15"/>
              </w:rPr>
              <w:t>(крок вічка 30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56" w:name="643"/>
            <w:bookmarkEnd w:id="655"/>
            <w:r>
              <w:rPr>
                <w:rFonts w:ascii="Arial" w:hAnsi="Arial"/>
                <w:color w:val="000000"/>
                <w:sz w:val="15"/>
              </w:rPr>
              <w:t>Чорне море</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57" w:name="644"/>
            <w:bookmarkEnd w:id="656"/>
            <w:r>
              <w:rPr>
                <w:rFonts w:ascii="Arial" w:hAnsi="Arial"/>
                <w:color w:val="000000"/>
                <w:sz w:val="15"/>
              </w:rPr>
              <w:t>Протягом року</w:t>
            </w:r>
          </w:p>
        </w:tc>
        <w:bookmarkEnd w:id="657"/>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658" w:name="645"/>
            <w:r>
              <w:rPr>
                <w:rFonts w:ascii="Arial" w:hAnsi="Arial"/>
                <w:color w:val="000000"/>
                <w:sz w:val="15"/>
              </w:rPr>
              <w:t>2.11.</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59" w:name="646"/>
            <w:bookmarkEnd w:id="658"/>
            <w:r>
              <w:rPr>
                <w:rFonts w:ascii="Arial" w:hAnsi="Arial"/>
                <w:color w:val="000000"/>
                <w:sz w:val="15"/>
              </w:rPr>
              <w:t>Азово-чорноморські кефалі</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60" w:name="647"/>
            <w:bookmarkEnd w:id="659"/>
            <w:r>
              <w:rPr>
                <w:rFonts w:ascii="Arial" w:hAnsi="Arial"/>
                <w:color w:val="000000"/>
                <w:sz w:val="15"/>
              </w:rPr>
              <w:t>Ставні неводи і підйомні заводи (крок вічка 20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61" w:name="648"/>
            <w:bookmarkEnd w:id="660"/>
            <w:r>
              <w:rPr>
                <w:rFonts w:ascii="Arial" w:hAnsi="Arial"/>
                <w:color w:val="000000"/>
                <w:sz w:val="15"/>
              </w:rPr>
              <w:t>Чорне море</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62" w:name="649"/>
            <w:bookmarkEnd w:id="661"/>
            <w:r>
              <w:rPr>
                <w:rFonts w:ascii="Arial" w:hAnsi="Arial"/>
                <w:color w:val="000000"/>
                <w:sz w:val="15"/>
              </w:rPr>
              <w:t>Протягом року, за винятком періоду нерестової заборони - з 01 червня по 31 грудня</w:t>
            </w:r>
          </w:p>
        </w:tc>
        <w:bookmarkEnd w:id="662"/>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63" w:name="650"/>
            <w:r>
              <w:rPr>
                <w:rFonts w:ascii="Arial" w:hAnsi="Arial"/>
                <w:color w:val="000000"/>
                <w:sz w:val="15"/>
              </w:rPr>
              <w:t>Ставні неводи</w:t>
            </w:r>
            <w:r>
              <w:br/>
            </w:r>
            <w:r>
              <w:rPr>
                <w:rFonts w:ascii="Arial" w:hAnsi="Arial"/>
                <w:color w:val="000000"/>
                <w:sz w:val="15"/>
              </w:rPr>
              <w:t>(крок вічка 20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64" w:name="651"/>
            <w:bookmarkEnd w:id="663"/>
            <w:r>
              <w:rPr>
                <w:rFonts w:ascii="Arial" w:hAnsi="Arial"/>
                <w:color w:val="000000"/>
                <w:sz w:val="15"/>
              </w:rPr>
              <w:t>Канали, що сполучають море з лиманами (</w:t>
            </w:r>
            <w:proofErr w:type="spellStart"/>
            <w:r>
              <w:rPr>
                <w:rFonts w:ascii="Arial" w:hAnsi="Arial"/>
                <w:color w:val="000000"/>
                <w:sz w:val="15"/>
              </w:rPr>
              <w:t>Тилігульським</w:t>
            </w:r>
            <w:proofErr w:type="spellEnd"/>
            <w:r>
              <w:rPr>
                <w:rFonts w:ascii="Arial" w:hAnsi="Arial"/>
                <w:color w:val="000000"/>
                <w:sz w:val="15"/>
              </w:rPr>
              <w:t xml:space="preserve">, </w:t>
            </w:r>
            <w:proofErr w:type="spellStart"/>
            <w:r>
              <w:rPr>
                <w:rFonts w:ascii="Arial" w:hAnsi="Arial"/>
                <w:color w:val="000000"/>
                <w:sz w:val="15"/>
              </w:rPr>
              <w:t>Будацьким</w:t>
            </w:r>
            <w:proofErr w:type="spellEnd"/>
            <w:r>
              <w:rPr>
                <w:rFonts w:ascii="Arial" w:hAnsi="Arial"/>
                <w:color w:val="000000"/>
                <w:sz w:val="15"/>
              </w:rPr>
              <w:t xml:space="preserve"> (</w:t>
            </w:r>
            <w:proofErr w:type="spellStart"/>
            <w:r>
              <w:rPr>
                <w:rFonts w:ascii="Arial" w:hAnsi="Arial"/>
                <w:color w:val="000000"/>
                <w:sz w:val="15"/>
              </w:rPr>
              <w:t>Шаболатським</w:t>
            </w:r>
            <w:proofErr w:type="spellEnd"/>
            <w:r>
              <w:rPr>
                <w:rFonts w:ascii="Arial" w:hAnsi="Arial"/>
                <w:color w:val="000000"/>
                <w:sz w:val="15"/>
              </w:rPr>
              <w:t xml:space="preserve">), </w:t>
            </w:r>
            <w:proofErr w:type="spellStart"/>
            <w:r>
              <w:rPr>
                <w:rFonts w:ascii="Arial" w:hAnsi="Arial"/>
                <w:color w:val="000000"/>
                <w:sz w:val="15"/>
              </w:rPr>
              <w:t>Тузловськими</w:t>
            </w:r>
            <w:proofErr w:type="spellEnd"/>
            <w:r>
              <w:rPr>
                <w:rFonts w:ascii="Arial" w:hAnsi="Arial"/>
                <w:color w:val="000000"/>
                <w:sz w:val="15"/>
              </w:rPr>
              <w:t xml:space="preserve"> та іншими), озерами (крім озера Донузлав) і канали, що сполучають Дністровський та </w:t>
            </w:r>
            <w:proofErr w:type="spellStart"/>
            <w:r>
              <w:rPr>
                <w:rFonts w:ascii="Arial" w:hAnsi="Arial"/>
                <w:color w:val="000000"/>
                <w:sz w:val="15"/>
              </w:rPr>
              <w:t>Будацький</w:t>
            </w:r>
            <w:proofErr w:type="spellEnd"/>
            <w:r>
              <w:rPr>
                <w:rFonts w:ascii="Arial" w:hAnsi="Arial"/>
                <w:color w:val="000000"/>
                <w:sz w:val="15"/>
              </w:rPr>
              <w:t xml:space="preserve"> (</w:t>
            </w:r>
            <w:proofErr w:type="spellStart"/>
            <w:r>
              <w:rPr>
                <w:rFonts w:ascii="Arial" w:hAnsi="Arial"/>
                <w:color w:val="000000"/>
                <w:sz w:val="15"/>
              </w:rPr>
              <w:t>Шаболатський</w:t>
            </w:r>
            <w:proofErr w:type="spellEnd"/>
            <w:r>
              <w:rPr>
                <w:rFonts w:ascii="Arial" w:hAnsi="Arial"/>
                <w:color w:val="000000"/>
                <w:sz w:val="15"/>
              </w:rPr>
              <w:t>) лимани тільки у постійних місцях і в</w:t>
            </w:r>
            <w:r>
              <w:rPr>
                <w:rFonts w:ascii="Arial" w:hAnsi="Arial"/>
                <w:color w:val="000000"/>
                <w:sz w:val="15"/>
              </w:rPr>
              <w:t xml:space="preserve"> строки, що визначаються органами рибоохорони на підставі науково-біологічних обґрунтувань наукових установ</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65" w:name="652"/>
            <w:bookmarkEnd w:id="664"/>
            <w:r>
              <w:rPr>
                <w:rFonts w:ascii="Arial" w:hAnsi="Arial"/>
                <w:color w:val="000000"/>
                <w:sz w:val="15"/>
              </w:rPr>
              <w:t>Терміни визначаються органами рибоохорони на підставі науково-біологічних обґрунтувань наукових установ</w:t>
            </w:r>
          </w:p>
        </w:tc>
        <w:bookmarkEnd w:id="665"/>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66" w:name="653"/>
            <w:proofErr w:type="spellStart"/>
            <w:r>
              <w:rPr>
                <w:rFonts w:ascii="Arial" w:hAnsi="Arial"/>
                <w:color w:val="000000"/>
                <w:sz w:val="15"/>
              </w:rPr>
              <w:t>Кошільні</w:t>
            </w:r>
            <w:proofErr w:type="spellEnd"/>
            <w:r>
              <w:rPr>
                <w:rFonts w:ascii="Arial" w:hAnsi="Arial"/>
                <w:color w:val="000000"/>
                <w:sz w:val="15"/>
              </w:rPr>
              <w:t xml:space="preserve"> й кільцеві неводи</w:t>
            </w:r>
            <w:r>
              <w:br/>
            </w:r>
            <w:r>
              <w:rPr>
                <w:rFonts w:ascii="Arial" w:hAnsi="Arial"/>
                <w:color w:val="000000"/>
                <w:sz w:val="15"/>
              </w:rPr>
              <w:t>(крок вічка 20</w:t>
            </w:r>
            <w:r>
              <w:rPr>
                <w:rFonts w:ascii="Arial" w:hAnsi="Arial"/>
                <w:color w:val="000000"/>
                <w:sz w:val="15"/>
              </w:rPr>
              <w:t xml:space="preserve">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67" w:name="654"/>
            <w:bookmarkEnd w:id="666"/>
            <w:r>
              <w:rPr>
                <w:rFonts w:ascii="Arial" w:hAnsi="Arial"/>
                <w:color w:val="000000"/>
                <w:sz w:val="15"/>
              </w:rPr>
              <w:t xml:space="preserve">Чорне море,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затоки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68" w:name="655"/>
            <w:bookmarkEnd w:id="667"/>
            <w:r>
              <w:rPr>
                <w:rFonts w:ascii="Arial" w:hAnsi="Arial"/>
                <w:color w:val="000000"/>
                <w:sz w:val="15"/>
              </w:rPr>
              <w:t>З 01 червня по 31 грудня (за винятком періоду нерестової заборони)</w:t>
            </w:r>
          </w:p>
        </w:tc>
        <w:bookmarkEnd w:id="668"/>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69" w:name="656"/>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в матні 20 мм, приводах 22 мм, крилах - 22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70" w:name="657"/>
            <w:bookmarkEnd w:id="669"/>
            <w:r>
              <w:rPr>
                <w:rFonts w:ascii="Arial" w:hAnsi="Arial"/>
                <w:color w:val="000000"/>
                <w:sz w:val="15"/>
              </w:rPr>
              <w:t>Чорне море</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71" w:name="658"/>
            <w:bookmarkEnd w:id="670"/>
            <w:r>
              <w:rPr>
                <w:rFonts w:ascii="Arial" w:hAnsi="Arial"/>
                <w:color w:val="000000"/>
                <w:sz w:val="15"/>
              </w:rPr>
              <w:t xml:space="preserve">З 01 червня по 31 грудня (за винятком </w:t>
            </w:r>
            <w:r>
              <w:rPr>
                <w:rFonts w:ascii="Arial" w:hAnsi="Arial"/>
                <w:color w:val="000000"/>
                <w:sz w:val="15"/>
              </w:rPr>
              <w:t>періоду нерестової заборони)</w:t>
            </w:r>
          </w:p>
        </w:tc>
        <w:bookmarkEnd w:id="671"/>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72" w:name="659"/>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в матні 20 мм, приводах 22 мм, крилах - 22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73" w:name="660"/>
            <w:bookmarkEnd w:id="672"/>
            <w:r>
              <w:rPr>
                <w:rFonts w:ascii="Arial" w:hAnsi="Arial"/>
                <w:color w:val="000000"/>
                <w:sz w:val="15"/>
              </w:rPr>
              <w:t xml:space="preserve">Лимани, що сполучаються з Чорним морем, крім Дністровського лиману та </w:t>
            </w:r>
            <w:proofErr w:type="spellStart"/>
            <w:r>
              <w:rPr>
                <w:rFonts w:ascii="Arial" w:hAnsi="Arial"/>
                <w:color w:val="000000"/>
                <w:sz w:val="15"/>
              </w:rPr>
              <w:t>Дніпровсько</w:t>
            </w:r>
            <w:proofErr w:type="spellEnd"/>
            <w:r>
              <w:rPr>
                <w:rFonts w:ascii="Arial" w:hAnsi="Arial"/>
                <w:color w:val="000000"/>
                <w:sz w:val="15"/>
              </w:rPr>
              <w:t>-Бузької гирлової системи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74" w:name="661"/>
            <w:bookmarkEnd w:id="673"/>
            <w:r>
              <w:rPr>
                <w:rFonts w:ascii="Arial" w:hAnsi="Arial"/>
                <w:color w:val="000000"/>
                <w:sz w:val="15"/>
              </w:rPr>
              <w:t>Терміни визначаються органами рибо</w:t>
            </w:r>
            <w:r>
              <w:rPr>
                <w:rFonts w:ascii="Arial" w:hAnsi="Arial"/>
                <w:color w:val="000000"/>
                <w:sz w:val="15"/>
              </w:rPr>
              <w:t>охорони на підставі науково-біологічних обґрунтувань наукових установ</w:t>
            </w:r>
          </w:p>
        </w:tc>
        <w:bookmarkEnd w:id="674"/>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75" w:name="662"/>
            <w:r>
              <w:rPr>
                <w:rFonts w:ascii="Arial" w:hAnsi="Arial"/>
                <w:color w:val="000000"/>
                <w:sz w:val="15"/>
              </w:rPr>
              <w:t>Сітки обкидні</w:t>
            </w:r>
            <w:r>
              <w:br/>
            </w:r>
            <w:r>
              <w:rPr>
                <w:rFonts w:ascii="Arial" w:hAnsi="Arial"/>
                <w:color w:val="000000"/>
                <w:sz w:val="15"/>
              </w:rPr>
              <w:lastRenderedPageBreak/>
              <w:t>(крок вічка 20 мм, але не більше 40 мм) У процесі промислової операції сітки повинні використовуватися як обкидні, зберігати контакт з плавзасобом і вибірка повинна вико</w:t>
            </w:r>
            <w:r>
              <w:rPr>
                <w:rFonts w:ascii="Arial" w:hAnsi="Arial"/>
                <w:color w:val="000000"/>
                <w:sz w:val="15"/>
              </w:rPr>
              <w:t>нуватися одразу після замету</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76" w:name="663"/>
            <w:bookmarkEnd w:id="675"/>
            <w:proofErr w:type="spellStart"/>
            <w:r>
              <w:rPr>
                <w:rFonts w:ascii="Arial" w:hAnsi="Arial"/>
                <w:color w:val="000000"/>
                <w:sz w:val="15"/>
              </w:rPr>
              <w:lastRenderedPageBreak/>
              <w:t>Джарилгацка</w:t>
            </w:r>
            <w:proofErr w:type="spellEnd"/>
            <w:r>
              <w:rPr>
                <w:rFonts w:ascii="Arial" w:hAnsi="Arial"/>
                <w:color w:val="000000"/>
                <w:sz w:val="15"/>
              </w:rPr>
              <w:t xml:space="preserve">, </w:t>
            </w:r>
            <w:proofErr w:type="spellStart"/>
            <w:r>
              <w:rPr>
                <w:rFonts w:ascii="Arial" w:hAnsi="Arial"/>
                <w:color w:val="000000"/>
                <w:sz w:val="15"/>
              </w:rPr>
              <w:t>Каржинська</w:t>
            </w:r>
            <w:proofErr w:type="spellEnd"/>
            <w:r>
              <w:rPr>
                <w:rFonts w:ascii="Arial" w:hAnsi="Arial"/>
                <w:color w:val="000000"/>
                <w:sz w:val="15"/>
              </w:rPr>
              <w:t xml:space="preserve">, </w:t>
            </w:r>
            <w:r>
              <w:rPr>
                <w:rFonts w:ascii="Arial" w:hAnsi="Arial"/>
                <w:color w:val="000000"/>
                <w:sz w:val="15"/>
              </w:rPr>
              <w:lastRenderedPageBreak/>
              <w:t xml:space="preserve">Перекопська затоки, </w:t>
            </w:r>
            <w:proofErr w:type="spellStart"/>
            <w:r>
              <w:rPr>
                <w:rFonts w:ascii="Arial" w:hAnsi="Arial"/>
                <w:color w:val="000000"/>
                <w:sz w:val="15"/>
              </w:rPr>
              <w:t>Каланчацький</w:t>
            </w:r>
            <w:proofErr w:type="spellEnd"/>
            <w:r>
              <w:rPr>
                <w:rFonts w:ascii="Arial" w:hAnsi="Arial"/>
                <w:color w:val="000000"/>
                <w:sz w:val="15"/>
              </w:rPr>
              <w:t xml:space="preserve"> лиман, прибережна 500 - метрова зона </w:t>
            </w:r>
            <w:proofErr w:type="spellStart"/>
            <w:r>
              <w:rPr>
                <w:rFonts w:ascii="Arial" w:hAnsi="Arial"/>
                <w:color w:val="000000"/>
                <w:sz w:val="15"/>
              </w:rPr>
              <w:t>Каркінітської</w:t>
            </w:r>
            <w:proofErr w:type="spellEnd"/>
            <w:r>
              <w:rPr>
                <w:rFonts w:ascii="Arial" w:hAnsi="Arial"/>
                <w:color w:val="000000"/>
                <w:sz w:val="15"/>
              </w:rPr>
              <w:t xml:space="preserve"> затоки, прилегла до острова </w:t>
            </w:r>
            <w:proofErr w:type="spellStart"/>
            <w:r>
              <w:rPr>
                <w:rFonts w:ascii="Arial" w:hAnsi="Arial"/>
                <w:color w:val="000000"/>
                <w:sz w:val="15"/>
              </w:rPr>
              <w:t>Джарилгач</w:t>
            </w:r>
            <w:proofErr w:type="spellEnd"/>
            <w:r>
              <w:rPr>
                <w:rFonts w:ascii="Arial" w:hAnsi="Arial"/>
                <w:color w:val="000000"/>
                <w:sz w:val="15"/>
              </w:rPr>
              <w:t xml:space="preserve">, 500 - метрова зона, прилегла до гирла річки Дунай, на ділянці обмеженій на </w:t>
            </w:r>
            <w:r>
              <w:rPr>
                <w:rFonts w:ascii="Arial" w:hAnsi="Arial"/>
                <w:color w:val="000000"/>
                <w:sz w:val="15"/>
              </w:rPr>
              <w:t>півночі с. Приморське та на півдні межею територіальних вод</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77" w:name="664"/>
            <w:bookmarkEnd w:id="676"/>
            <w:r>
              <w:rPr>
                <w:rFonts w:ascii="Arial" w:hAnsi="Arial"/>
                <w:color w:val="000000"/>
                <w:sz w:val="15"/>
              </w:rPr>
              <w:lastRenderedPageBreak/>
              <w:t xml:space="preserve">З 01 червня по 15 листопада </w:t>
            </w:r>
            <w:r>
              <w:rPr>
                <w:rFonts w:ascii="Arial" w:hAnsi="Arial"/>
                <w:color w:val="000000"/>
                <w:sz w:val="15"/>
              </w:rPr>
              <w:lastRenderedPageBreak/>
              <w:t>(за винятком періоду нерестової заборони)</w:t>
            </w:r>
          </w:p>
        </w:tc>
        <w:bookmarkEnd w:id="677"/>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78" w:name="665"/>
            <w:r>
              <w:rPr>
                <w:rFonts w:ascii="Arial" w:hAnsi="Arial"/>
                <w:color w:val="000000"/>
                <w:sz w:val="15"/>
              </w:rPr>
              <w:t>Сітки</w:t>
            </w:r>
            <w:r>
              <w:br/>
            </w:r>
            <w:r>
              <w:rPr>
                <w:rFonts w:ascii="Arial" w:hAnsi="Arial"/>
                <w:color w:val="000000"/>
                <w:sz w:val="15"/>
              </w:rPr>
              <w:t>(крок вічка щорічно встановлюється органами рибоохорони на підставі науково-біологічних обґрунтувань наукових установ</w:t>
            </w:r>
            <w:r>
              <w:rPr>
                <w:rFonts w:ascii="Arial" w:hAnsi="Arial"/>
                <w:color w:val="000000"/>
                <w:sz w:val="15"/>
              </w:rPr>
              <w:t>)</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79" w:name="666"/>
            <w:bookmarkEnd w:id="678"/>
            <w:r>
              <w:rPr>
                <w:rFonts w:ascii="Arial" w:hAnsi="Arial"/>
                <w:color w:val="000000"/>
                <w:sz w:val="15"/>
              </w:rPr>
              <w:t xml:space="preserve">Лимани та озера, що сполучаються з Чорним морем (крім Дністровського лиману та </w:t>
            </w:r>
            <w:proofErr w:type="spellStart"/>
            <w:r>
              <w:rPr>
                <w:rFonts w:ascii="Arial" w:hAnsi="Arial"/>
                <w:color w:val="000000"/>
                <w:sz w:val="15"/>
              </w:rPr>
              <w:t>Дніпровсько</w:t>
            </w:r>
            <w:proofErr w:type="spellEnd"/>
            <w:r>
              <w:rPr>
                <w:rFonts w:ascii="Arial" w:hAnsi="Arial"/>
                <w:color w:val="000000"/>
                <w:sz w:val="15"/>
              </w:rPr>
              <w:t>-Бузької гирлової системи)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80" w:name="667"/>
            <w:bookmarkEnd w:id="679"/>
            <w:r>
              <w:rPr>
                <w:rFonts w:ascii="Arial" w:hAnsi="Arial"/>
                <w:color w:val="000000"/>
                <w:sz w:val="15"/>
              </w:rPr>
              <w:t>Строки визначаються органами рибоохорони на підставі науково-біологічних обґрунтувань наукових установ</w:t>
            </w:r>
          </w:p>
        </w:tc>
        <w:bookmarkEnd w:id="680"/>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81" w:name="668"/>
            <w:r>
              <w:rPr>
                <w:rFonts w:ascii="Arial" w:hAnsi="Arial"/>
                <w:color w:val="000000"/>
                <w:sz w:val="15"/>
              </w:rPr>
              <w:t>Пастки</w:t>
            </w:r>
            <w:r>
              <w:br/>
            </w:r>
            <w:r>
              <w:rPr>
                <w:rFonts w:ascii="Arial" w:hAnsi="Arial"/>
                <w:color w:val="000000"/>
                <w:sz w:val="15"/>
              </w:rPr>
              <w:t xml:space="preserve">(крок вічка 24 мм, але </w:t>
            </w:r>
            <w:r>
              <w:rPr>
                <w:rFonts w:ascii="Arial" w:hAnsi="Arial"/>
                <w:color w:val="000000"/>
                <w:sz w:val="15"/>
              </w:rPr>
              <w:t>не більше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82" w:name="669"/>
            <w:bookmarkEnd w:id="681"/>
            <w:r>
              <w:rPr>
                <w:rFonts w:ascii="Arial" w:hAnsi="Arial"/>
                <w:color w:val="000000"/>
                <w:sz w:val="15"/>
              </w:rPr>
              <w:t xml:space="preserve">Прибережна 50 - метрова зона </w:t>
            </w:r>
            <w:proofErr w:type="spellStart"/>
            <w:r>
              <w:rPr>
                <w:rFonts w:ascii="Arial" w:hAnsi="Arial"/>
                <w:color w:val="000000"/>
                <w:sz w:val="15"/>
              </w:rPr>
              <w:t>Каркінітської</w:t>
            </w:r>
            <w:proofErr w:type="spellEnd"/>
            <w:r>
              <w:rPr>
                <w:rFonts w:ascii="Arial" w:hAnsi="Arial"/>
                <w:color w:val="000000"/>
                <w:sz w:val="15"/>
              </w:rPr>
              <w:t xml:space="preserve"> затоки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83" w:name="670"/>
            <w:bookmarkEnd w:id="682"/>
            <w:r>
              <w:rPr>
                <w:rFonts w:ascii="Arial" w:hAnsi="Arial"/>
                <w:color w:val="000000"/>
                <w:sz w:val="15"/>
              </w:rPr>
              <w:t>З 11 вересня по 31 жовтня</w:t>
            </w:r>
          </w:p>
        </w:tc>
        <w:bookmarkEnd w:id="683"/>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84" w:name="671"/>
            <w:r>
              <w:rPr>
                <w:rFonts w:ascii="Arial" w:hAnsi="Arial"/>
                <w:color w:val="000000"/>
                <w:sz w:val="15"/>
              </w:rPr>
              <w:t>Гарди</w:t>
            </w:r>
            <w:r>
              <w:br/>
            </w:r>
            <w:r>
              <w:rPr>
                <w:rFonts w:ascii="Arial" w:hAnsi="Arial"/>
                <w:color w:val="000000"/>
                <w:sz w:val="15"/>
              </w:rPr>
              <w:t>(мінімально допустимий зазор між прутами решітки 5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85" w:name="672"/>
            <w:bookmarkEnd w:id="684"/>
            <w:r>
              <w:rPr>
                <w:rFonts w:ascii="Arial" w:hAnsi="Arial"/>
                <w:color w:val="000000"/>
                <w:sz w:val="15"/>
              </w:rPr>
              <w:t>Канали, що сполучають море з лиманами (</w:t>
            </w:r>
            <w:proofErr w:type="spellStart"/>
            <w:r>
              <w:rPr>
                <w:rFonts w:ascii="Arial" w:hAnsi="Arial"/>
                <w:color w:val="000000"/>
                <w:sz w:val="15"/>
              </w:rPr>
              <w:t>Дофінівським</w:t>
            </w:r>
            <w:proofErr w:type="spellEnd"/>
            <w:r>
              <w:rPr>
                <w:rFonts w:ascii="Arial" w:hAnsi="Arial"/>
                <w:color w:val="000000"/>
                <w:sz w:val="15"/>
              </w:rPr>
              <w:t xml:space="preserve">, </w:t>
            </w:r>
            <w:proofErr w:type="spellStart"/>
            <w:r>
              <w:rPr>
                <w:rFonts w:ascii="Arial" w:hAnsi="Arial"/>
                <w:color w:val="000000"/>
                <w:sz w:val="15"/>
              </w:rPr>
              <w:t>Тилігульським</w:t>
            </w:r>
            <w:proofErr w:type="spellEnd"/>
            <w:r>
              <w:rPr>
                <w:rFonts w:ascii="Arial" w:hAnsi="Arial"/>
                <w:color w:val="000000"/>
                <w:sz w:val="15"/>
              </w:rPr>
              <w:t xml:space="preserve">, </w:t>
            </w:r>
            <w:proofErr w:type="spellStart"/>
            <w:r>
              <w:rPr>
                <w:rFonts w:ascii="Arial" w:hAnsi="Arial"/>
                <w:color w:val="000000"/>
                <w:sz w:val="15"/>
              </w:rPr>
              <w:t>Будацьким</w:t>
            </w:r>
            <w:proofErr w:type="spellEnd"/>
            <w:r>
              <w:rPr>
                <w:rFonts w:ascii="Arial" w:hAnsi="Arial"/>
                <w:color w:val="000000"/>
                <w:sz w:val="15"/>
              </w:rPr>
              <w:t xml:space="preserve"> (</w:t>
            </w:r>
            <w:proofErr w:type="spellStart"/>
            <w:r>
              <w:rPr>
                <w:rFonts w:ascii="Arial" w:hAnsi="Arial"/>
                <w:color w:val="000000"/>
                <w:sz w:val="15"/>
              </w:rPr>
              <w:t>Шаболатським</w:t>
            </w:r>
            <w:proofErr w:type="spellEnd"/>
            <w:r>
              <w:rPr>
                <w:rFonts w:ascii="Arial" w:hAnsi="Arial"/>
                <w:color w:val="000000"/>
                <w:sz w:val="15"/>
              </w:rPr>
              <w:t xml:space="preserve">), </w:t>
            </w:r>
            <w:proofErr w:type="spellStart"/>
            <w:r>
              <w:rPr>
                <w:rFonts w:ascii="Arial" w:hAnsi="Arial"/>
                <w:color w:val="000000"/>
                <w:sz w:val="15"/>
              </w:rPr>
              <w:t>Тузло</w:t>
            </w:r>
            <w:r>
              <w:rPr>
                <w:rFonts w:ascii="Arial" w:hAnsi="Arial"/>
                <w:color w:val="000000"/>
                <w:sz w:val="15"/>
              </w:rPr>
              <w:t>вськими</w:t>
            </w:r>
            <w:proofErr w:type="spellEnd"/>
            <w:r>
              <w:rPr>
                <w:rFonts w:ascii="Arial" w:hAnsi="Arial"/>
                <w:color w:val="000000"/>
                <w:sz w:val="15"/>
              </w:rPr>
              <w:t xml:space="preserve"> та іншими), озерами (крім озера Донузлав) і в сполучних каналах, що з'єднують Дністровський та </w:t>
            </w:r>
            <w:proofErr w:type="spellStart"/>
            <w:r>
              <w:rPr>
                <w:rFonts w:ascii="Arial" w:hAnsi="Arial"/>
                <w:color w:val="000000"/>
                <w:sz w:val="15"/>
              </w:rPr>
              <w:t>Будацький</w:t>
            </w:r>
            <w:proofErr w:type="spellEnd"/>
            <w:r>
              <w:rPr>
                <w:rFonts w:ascii="Arial" w:hAnsi="Arial"/>
                <w:color w:val="000000"/>
                <w:sz w:val="15"/>
              </w:rPr>
              <w:t xml:space="preserve"> (</w:t>
            </w:r>
            <w:proofErr w:type="spellStart"/>
            <w:r>
              <w:rPr>
                <w:rFonts w:ascii="Arial" w:hAnsi="Arial"/>
                <w:color w:val="000000"/>
                <w:sz w:val="15"/>
              </w:rPr>
              <w:t>Шаболатський</w:t>
            </w:r>
            <w:proofErr w:type="spellEnd"/>
            <w:r>
              <w:rPr>
                <w:rFonts w:ascii="Arial" w:hAnsi="Arial"/>
                <w:color w:val="000000"/>
                <w:sz w:val="15"/>
              </w:rPr>
              <w:t>) лимани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86" w:name="673"/>
            <w:bookmarkEnd w:id="685"/>
            <w:r>
              <w:rPr>
                <w:rFonts w:ascii="Arial" w:hAnsi="Arial"/>
                <w:color w:val="000000"/>
                <w:sz w:val="15"/>
              </w:rPr>
              <w:t>Терміни визначаються органами рибоохорони на підставі науково-біологічних обґрунтувань наукових установ</w:t>
            </w:r>
          </w:p>
        </w:tc>
        <w:bookmarkEnd w:id="686"/>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687" w:name="674"/>
            <w:r>
              <w:rPr>
                <w:rFonts w:ascii="Arial" w:hAnsi="Arial"/>
                <w:color w:val="000000"/>
                <w:sz w:val="15"/>
              </w:rPr>
              <w:t>2.12.</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88" w:name="675"/>
            <w:bookmarkEnd w:id="687"/>
            <w:r>
              <w:rPr>
                <w:rFonts w:ascii="Arial" w:hAnsi="Arial"/>
                <w:color w:val="000000"/>
                <w:sz w:val="15"/>
              </w:rPr>
              <w:t>Пузанок</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89" w:name="676"/>
            <w:bookmarkEnd w:id="688"/>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в матні 18 мм, приводах 22 мм., крилах - 26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90" w:name="677"/>
            <w:bookmarkEnd w:id="689"/>
            <w:r>
              <w:rPr>
                <w:rFonts w:ascii="Arial" w:hAnsi="Arial"/>
                <w:color w:val="000000"/>
                <w:sz w:val="15"/>
              </w:rPr>
              <w:t>річка Південний Буг на глибинах не менше ніж 4 м</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91" w:name="678"/>
            <w:bookmarkEnd w:id="690"/>
            <w:r>
              <w:rPr>
                <w:rFonts w:ascii="Arial" w:hAnsi="Arial"/>
                <w:color w:val="000000"/>
                <w:sz w:val="15"/>
              </w:rPr>
              <w:t>З 01 травня до кінця весняного забороненого періоду</w:t>
            </w:r>
          </w:p>
        </w:tc>
        <w:bookmarkEnd w:id="691"/>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92" w:name="679"/>
            <w:r>
              <w:rPr>
                <w:rFonts w:ascii="Arial" w:hAnsi="Arial"/>
                <w:color w:val="000000"/>
                <w:sz w:val="15"/>
              </w:rPr>
              <w:t>Сітки</w:t>
            </w:r>
            <w:r>
              <w:br/>
            </w:r>
            <w:r>
              <w:rPr>
                <w:rFonts w:ascii="Arial" w:hAnsi="Arial"/>
                <w:color w:val="000000"/>
                <w:sz w:val="15"/>
              </w:rPr>
              <w:t>(крок вічка 22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93" w:name="680"/>
            <w:bookmarkEnd w:id="692"/>
            <w:proofErr w:type="spellStart"/>
            <w:r>
              <w:rPr>
                <w:rFonts w:ascii="Arial" w:hAnsi="Arial"/>
                <w:color w:val="000000"/>
                <w:sz w:val="15"/>
              </w:rPr>
              <w:t>Дніпровсько</w:t>
            </w:r>
            <w:proofErr w:type="spellEnd"/>
            <w:r>
              <w:rPr>
                <w:rFonts w:ascii="Arial" w:hAnsi="Arial"/>
                <w:color w:val="000000"/>
                <w:sz w:val="15"/>
              </w:rPr>
              <w:t>-Бузька гирлова система, річка П</w:t>
            </w:r>
            <w:r>
              <w:rPr>
                <w:rFonts w:ascii="Arial" w:hAnsi="Arial"/>
                <w:color w:val="000000"/>
                <w:sz w:val="15"/>
              </w:rPr>
              <w:t>івденний Буг</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94" w:name="681"/>
            <w:bookmarkEnd w:id="693"/>
            <w:r>
              <w:rPr>
                <w:rFonts w:ascii="Arial" w:hAnsi="Arial"/>
                <w:color w:val="000000"/>
                <w:sz w:val="15"/>
              </w:rPr>
              <w:t>З 01 травня до кінця весняно-літньої заборони</w:t>
            </w:r>
          </w:p>
        </w:tc>
        <w:bookmarkEnd w:id="694"/>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95" w:name="682"/>
            <w:r>
              <w:rPr>
                <w:rFonts w:ascii="Arial" w:hAnsi="Arial"/>
                <w:color w:val="000000"/>
                <w:sz w:val="15"/>
              </w:rPr>
              <w:t>Сітки плавні</w:t>
            </w:r>
            <w:r>
              <w:br/>
            </w:r>
            <w:r>
              <w:rPr>
                <w:rFonts w:ascii="Arial" w:hAnsi="Arial"/>
                <w:color w:val="000000"/>
                <w:sz w:val="15"/>
              </w:rPr>
              <w:t>(крок вічка 22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96" w:name="683"/>
            <w:bookmarkEnd w:id="695"/>
            <w:r>
              <w:rPr>
                <w:rFonts w:ascii="Arial" w:hAnsi="Arial"/>
                <w:color w:val="000000"/>
                <w:sz w:val="15"/>
              </w:rPr>
              <w:t xml:space="preserve">Пониззя річки Дніпро в акваторії від смт. </w:t>
            </w:r>
            <w:proofErr w:type="spellStart"/>
            <w:r>
              <w:rPr>
                <w:rFonts w:ascii="Arial" w:hAnsi="Arial"/>
                <w:color w:val="000000"/>
                <w:sz w:val="15"/>
              </w:rPr>
              <w:t>Дніпряни</w:t>
            </w:r>
            <w:proofErr w:type="spellEnd"/>
            <w:r>
              <w:rPr>
                <w:rFonts w:ascii="Arial" w:hAnsi="Arial"/>
                <w:color w:val="000000"/>
                <w:sz w:val="15"/>
              </w:rPr>
              <w:t xml:space="preserve"> вниз за течією до тоні </w:t>
            </w:r>
            <w:proofErr w:type="spellStart"/>
            <w:r>
              <w:rPr>
                <w:rFonts w:ascii="Arial" w:hAnsi="Arial"/>
                <w:color w:val="000000"/>
                <w:sz w:val="15"/>
              </w:rPr>
              <w:t>Підмостна</w:t>
            </w:r>
            <w:proofErr w:type="spellEnd"/>
            <w:r>
              <w:rPr>
                <w:rFonts w:ascii="Arial" w:hAnsi="Arial"/>
                <w:color w:val="000000"/>
                <w:sz w:val="15"/>
              </w:rPr>
              <w:t xml:space="preserve">, від верхньої межі тоні Монастирська вниз за течією до верхньої межі </w:t>
            </w:r>
            <w:r>
              <w:rPr>
                <w:rFonts w:ascii="Arial" w:hAnsi="Arial"/>
                <w:color w:val="000000"/>
                <w:sz w:val="15"/>
              </w:rPr>
              <w:t>Дніпровського забороненого простору</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97" w:name="684"/>
            <w:bookmarkEnd w:id="696"/>
            <w:r>
              <w:rPr>
                <w:rFonts w:ascii="Arial" w:hAnsi="Arial"/>
                <w:color w:val="000000"/>
                <w:sz w:val="15"/>
              </w:rPr>
              <w:t>З 01 травня до кінця весняно-літньої заборони</w:t>
            </w:r>
          </w:p>
        </w:tc>
        <w:bookmarkEnd w:id="697"/>
      </w:tr>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698" w:name="685"/>
            <w:r>
              <w:rPr>
                <w:rFonts w:ascii="Arial" w:hAnsi="Arial"/>
                <w:color w:val="000000"/>
                <w:sz w:val="15"/>
              </w:rPr>
              <w:t>2.13.</w:t>
            </w:r>
          </w:p>
        </w:tc>
        <w:tc>
          <w:tcPr>
            <w:tcW w:w="1681"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699" w:name="686"/>
            <w:bookmarkEnd w:id="698"/>
            <w:proofErr w:type="spellStart"/>
            <w:r>
              <w:rPr>
                <w:rFonts w:ascii="Arial" w:hAnsi="Arial"/>
                <w:color w:val="000000"/>
                <w:sz w:val="15"/>
              </w:rPr>
              <w:t>Глось</w:t>
            </w:r>
            <w:proofErr w:type="spellEnd"/>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00" w:name="687"/>
            <w:bookmarkEnd w:id="699"/>
            <w:r>
              <w:rPr>
                <w:rFonts w:ascii="Arial" w:hAnsi="Arial"/>
                <w:color w:val="000000"/>
                <w:sz w:val="15"/>
              </w:rPr>
              <w:t>Сітки</w:t>
            </w:r>
            <w:r>
              <w:br/>
            </w:r>
            <w:r>
              <w:rPr>
                <w:rFonts w:ascii="Arial" w:hAnsi="Arial"/>
                <w:color w:val="000000"/>
                <w:sz w:val="15"/>
              </w:rPr>
              <w:t>(крок вічка від 50 мм до 70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01" w:name="688"/>
            <w:bookmarkEnd w:id="700"/>
            <w:r>
              <w:rPr>
                <w:rFonts w:ascii="Arial" w:hAnsi="Arial"/>
                <w:color w:val="000000"/>
                <w:sz w:val="15"/>
              </w:rPr>
              <w:t xml:space="preserve">Чорне море,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затоки (включаючи </w:t>
            </w:r>
            <w:proofErr w:type="spellStart"/>
            <w:r>
              <w:rPr>
                <w:rFonts w:ascii="Arial" w:hAnsi="Arial"/>
                <w:color w:val="000000"/>
                <w:sz w:val="15"/>
              </w:rPr>
              <w:t>Джарилгацьку</w:t>
            </w:r>
            <w:proofErr w:type="spellEnd"/>
            <w:r>
              <w:rPr>
                <w:rFonts w:ascii="Arial" w:hAnsi="Arial"/>
                <w:color w:val="000000"/>
                <w:sz w:val="15"/>
              </w:rPr>
              <w:t xml:space="preserve">, </w:t>
            </w:r>
            <w:proofErr w:type="spellStart"/>
            <w:r>
              <w:rPr>
                <w:rFonts w:ascii="Arial" w:hAnsi="Arial"/>
                <w:color w:val="000000"/>
                <w:sz w:val="15"/>
              </w:rPr>
              <w:t>Каржинську</w:t>
            </w:r>
            <w:proofErr w:type="spellEnd"/>
            <w:r>
              <w:rPr>
                <w:rFonts w:ascii="Arial" w:hAnsi="Arial"/>
                <w:color w:val="000000"/>
                <w:sz w:val="15"/>
              </w:rPr>
              <w:t xml:space="preserve"> і Широку затоки та </w:t>
            </w:r>
            <w:proofErr w:type="spellStart"/>
            <w:r>
              <w:rPr>
                <w:rFonts w:ascii="Arial" w:hAnsi="Arial"/>
                <w:color w:val="000000"/>
                <w:sz w:val="15"/>
              </w:rPr>
              <w:t>Каланчацький</w:t>
            </w:r>
            <w:proofErr w:type="spellEnd"/>
            <w:r>
              <w:rPr>
                <w:rFonts w:ascii="Arial" w:hAnsi="Arial"/>
                <w:color w:val="000000"/>
                <w:sz w:val="15"/>
              </w:rPr>
              <w:t xml:space="preserve"> лиман), і </w:t>
            </w:r>
            <w:r>
              <w:rPr>
                <w:rFonts w:ascii="Arial" w:hAnsi="Arial"/>
                <w:color w:val="000000"/>
                <w:sz w:val="15"/>
              </w:rPr>
              <w:t xml:space="preserve">лимани, що сполучаються з Чорним морем (крім Дністровського лиману та </w:t>
            </w:r>
            <w:proofErr w:type="spellStart"/>
            <w:r>
              <w:rPr>
                <w:rFonts w:ascii="Arial" w:hAnsi="Arial"/>
                <w:color w:val="000000"/>
                <w:sz w:val="15"/>
              </w:rPr>
              <w:t>Дніпровсько</w:t>
            </w:r>
            <w:proofErr w:type="spellEnd"/>
            <w:r>
              <w:rPr>
                <w:rFonts w:ascii="Arial" w:hAnsi="Arial"/>
                <w:color w:val="000000"/>
                <w:sz w:val="15"/>
              </w:rPr>
              <w:t>-Бузької гирлової системи)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02" w:name="689"/>
            <w:bookmarkEnd w:id="701"/>
            <w:r>
              <w:rPr>
                <w:rFonts w:ascii="Arial" w:hAnsi="Arial"/>
                <w:color w:val="000000"/>
                <w:sz w:val="15"/>
              </w:rPr>
              <w:t>З 01 травня по 14 лютого</w:t>
            </w:r>
          </w:p>
        </w:tc>
        <w:bookmarkEnd w:id="702"/>
      </w:tr>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703" w:name="690"/>
            <w:r>
              <w:rPr>
                <w:rFonts w:ascii="Arial" w:hAnsi="Arial"/>
                <w:color w:val="000000"/>
                <w:sz w:val="15"/>
              </w:rPr>
              <w:t>2.14.</w:t>
            </w:r>
          </w:p>
        </w:tc>
        <w:tc>
          <w:tcPr>
            <w:tcW w:w="1681"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04" w:name="691"/>
            <w:bookmarkEnd w:id="703"/>
            <w:r>
              <w:rPr>
                <w:rFonts w:ascii="Arial" w:hAnsi="Arial"/>
                <w:color w:val="000000"/>
                <w:sz w:val="15"/>
              </w:rPr>
              <w:t>Калкан</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05" w:name="692"/>
            <w:bookmarkEnd w:id="704"/>
            <w:r>
              <w:rPr>
                <w:rFonts w:ascii="Arial" w:hAnsi="Arial"/>
                <w:color w:val="000000"/>
                <w:sz w:val="15"/>
              </w:rPr>
              <w:t>Сітки</w:t>
            </w:r>
            <w:r>
              <w:br/>
            </w:r>
            <w:r>
              <w:rPr>
                <w:rFonts w:ascii="Arial" w:hAnsi="Arial"/>
                <w:color w:val="000000"/>
                <w:sz w:val="15"/>
              </w:rPr>
              <w:t>(крок вічка 180 мм, але не більше 200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06" w:name="693"/>
            <w:bookmarkEnd w:id="705"/>
            <w:r>
              <w:rPr>
                <w:rFonts w:ascii="Arial" w:hAnsi="Arial"/>
                <w:color w:val="000000"/>
                <w:sz w:val="15"/>
              </w:rPr>
              <w:t>Чорне море, за умов заборони знарядь лову, які пошкоджують дн</w:t>
            </w:r>
            <w:r>
              <w:rPr>
                <w:rFonts w:ascii="Arial" w:hAnsi="Arial"/>
                <w:color w:val="000000"/>
                <w:sz w:val="15"/>
              </w:rPr>
              <w:t>о, у межах території ботанічного заказника загальнодержавного значення "Філофорне поле Зернова" з координатами:</w:t>
            </w:r>
            <w:r>
              <w:br/>
            </w:r>
            <w:r>
              <w:rPr>
                <w:rFonts w:ascii="Arial" w:hAnsi="Arial"/>
                <w:color w:val="000000"/>
                <w:sz w:val="15"/>
              </w:rPr>
              <w:t xml:space="preserve">45°18'25" пн. ш., 30°42'56"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45°54'42" пн. ш., 30°55'05"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46°01'53" пн. ш., 31°10'40"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lastRenderedPageBreak/>
              <w:t xml:space="preserve">45°31'05" пн. ш., 31°42'56"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45°17'41" пн. ш., 31°23'20" </w:t>
            </w:r>
            <w:proofErr w:type="spellStart"/>
            <w:r>
              <w:rPr>
                <w:rFonts w:ascii="Arial" w:hAnsi="Arial"/>
                <w:color w:val="000000"/>
                <w:sz w:val="15"/>
              </w:rPr>
              <w:t>сх</w:t>
            </w:r>
            <w:proofErr w:type="spellEnd"/>
            <w:r>
              <w:rPr>
                <w:rFonts w:ascii="Arial" w:hAnsi="Arial"/>
                <w:color w:val="000000"/>
                <w:sz w:val="15"/>
              </w:rPr>
              <w:t>. д.</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07" w:name="694"/>
            <w:bookmarkEnd w:id="706"/>
            <w:r>
              <w:rPr>
                <w:rFonts w:ascii="Arial" w:hAnsi="Arial"/>
                <w:color w:val="000000"/>
                <w:sz w:val="15"/>
              </w:rPr>
              <w:lastRenderedPageBreak/>
              <w:t>З 01 лютого по 31 жовтня (за винятком періоду нерестової заборони)</w:t>
            </w:r>
          </w:p>
        </w:tc>
        <w:bookmarkEnd w:id="707"/>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708" w:name="695"/>
            <w:r>
              <w:rPr>
                <w:rFonts w:ascii="Arial" w:hAnsi="Arial"/>
                <w:color w:val="000000"/>
                <w:sz w:val="15"/>
              </w:rPr>
              <w:lastRenderedPageBreak/>
              <w:t>2.15.</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09" w:name="696"/>
            <w:bookmarkEnd w:id="708"/>
            <w:r>
              <w:rPr>
                <w:rFonts w:ascii="Arial" w:hAnsi="Arial"/>
                <w:color w:val="000000"/>
                <w:sz w:val="15"/>
              </w:rPr>
              <w:t>Скати</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10" w:name="697"/>
            <w:bookmarkEnd w:id="709"/>
            <w:r>
              <w:rPr>
                <w:rFonts w:ascii="Arial" w:hAnsi="Arial"/>
                <w:color w:val="000000"/>
                <w:sz w:val="15"/>
              </w:rPr>
              <w:t>Сітки</w:t>
            </w:r>
            <w:r>
              <w:br/>
            </w:r>
            <w:r>
              <w:rPr>
                <w:rFonts w:ascii="Arial" w:hAnsi="Arial"/>
                <w:color w:val="000000"/>
                <w:sz w:val="15"/>
              </w:rPr>
              <w:t>(крок вічка 180 мм, але не більше 200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11" w:name="698"/>
            <w:bookmarkEnd w:id="710"/>
            <w:r>
              <w:rPr>
                <w:rFonts w:ascii="Arial" w:hAnsi="Arial"/>
                <w:color w:val="000000"/>
                <w:sz w:val="15"/>
              </w:rPr>
              <w:t>Чорне море, за умов заборони знарядь лову, які пошкоджують дно, у межах території ботанічного</w:t>
            </w:r>
            <w:r>
              <w:rPr>
                <w:rFonts w:ascii="Arial" w:hAnsi="Arial"/>
                <w:color w:val="000000"/>
                <w:sz w:val="15"/>
              </w:rPr>
              <w:t xml:space="preserve"> заказника загальнодержавного значення "Філофорне поле Зернова" з координатами:</w:t>
            </w:r>
            <w:r>
              <w:br/>
            </w:r>
            <w:r>
              <w:rPr>
                <w:rFonts w:ascii="Arial" w:hAnsi="Arial"/>
                <w:color w:val="000000"/>
                <w:sz w:val="15"/>
              </w:rPr>
              <w:t xml:space="preserve">45°18'25" пн. ш., 30°42'56"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45°54'42" пн. ш., 30°55'05"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46°01'53" пн. ш., 31°10'40"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45°31'05" пн. ш., 31°42'56"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45°17'41" пн. ш., 31°23'20" </w:t>
            </w:r>
            <w:proofErr w:type="spellStart"/>
            <w:r>
              <w:rPr>
                <w:rFonts w:ascii="Arial" w:hAnsi="Arial"/>
                <w:color w:val="000000"/>
                <w:sz w:val="15"/>
              </w:rPr>
              <w:t>сх</w:t>
            </w:r>
            <w:proofErr w:type="spellEnd"/>
            <w:r>
              <w:rPr>
                <w:rFonts w:ascii="Arial" w:hAnsi="Arial"/>
                <w:color w:val="000000"/>
                <w:sz w:val="15"/>
              </w:rPr>
              <w:t xml:space="preserve">. </w:t>
            </w:r>
            <w:r>
              <w:rPr>
                <w:rFonts w:ascii="Arial" w:hAnsi="Arial"/>
                <w:color w:val="000000"/>
                <w:sz w:val="15"/>
              </w:rPr>
              <w:t>д.</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12" w:name="699"/>
            <w:bookmarkEnd w:id="711"/>
            <w:r>
              <w:rPr>
                <w:rFonts w:ascii="Arial" w:hAnsi="Arial"/>
                <w:color w:val="000000"/>
                <w:sz w:val="15"/>
              </w:rPr>
              <w:t>З 01 лютого по 31 жовтня (за винятком періоду нерестової заборони калкана)</w:t>
            </w:r>
          </w:p>
        </w:tc>
        <w:bookmarkEnd w:id="712"/>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13" w:name="700"/>
            <w:r>
              <w:rPr>
                <w:rFonts w:ascii="Arial" w:hAnsi="Arial"/>
                <w:color w:val="000000"/>
                <w:sz w:val="15"/>
              </w:rPr>
              <w:t>Сітки</w:t>
            </w:r>
            <w:r>
              <w:br/>
            </w:r>
            <w:r>
              <w:rPr>
                <w:rFonts w:ascii="Arial" w:hAnsi="Arial"/>
                <w:color w:val="000000"/>
                <w:sz w:val="15"/>
              </w:rPr>
              <w:t>(крок вічка 180 мм, але не більше 200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14" w:name="701"/>
            <w:bookmarkEnd w:id="713"/>
            <w:proofErr w:type="spellStart"/>
            <w:r>
              <w:rPr>
                <w:rFonts w:ascii="Arial" w:hAnsi="Arial"/>
                <w:color w:val="000000"/>
                <w:sz w:val="15"/>
              </w:rPr>
              <w:t>Джарилгацька</w:t>
            </w:r>
            <w:proofErr w:type="spellEnd"/>
            <w:r>
              <w:rPr>
                <w:rFonts w:ascii="Arial" w:hAnsi="Arial"/>
                <w:color w:val="000000"/>
                <w:sz w:val="15"/>
              </w:rPr>
              <w:t xml:space="preserve">, </w:t>
            </w:r>
            <w:proofErr w:type="spellStart"/>
            <w:r>
              <w:rPr>
                <w:rFonts w:ascii="Arial" w:hAnsi="Arial"/>
                <w:color w:val="000000"/>
                <w:sz w:val="15"/>
              </w:rPr>
              <w:t>Каржинська</w:t>
            </w:r>
            <w:proofErr w:type="spellEnd"/>
            <w:r>
              <w:rPr>
                <w:rFonts w:ascii="Arial" w:hAnsi="Arial"/>
                <w:color w:val="000000"/>
                <w:sz w:val="15"/>
              </w:rPr>
              <w:t xml:space="preserve">, Широка, Перекопська, </w:t>
            </w:r>
            <w:proofErr w:type="spellStart"/>
            <w:r>
              <w:rPr>
                <w:rFonts w:ascii="Arial" w:hAnsi="Arial"/>
                <w:color w:val="000000"/>
                <w:sz w:val="15"/>
              </w:rPr>
              <w:t>Ягорлицька</w:t>
            </w:r>
            <w:proofErr w:type="spellEnd"/>
            <w:r>
              <w:rPr>
                <w:rFonts w:ascii="Arial" w:hAnsi="Arial"/>
                <w:color w:val="000000"/>
                <w:sz w:val="15"/>
              </w:rPr>
              <w:t xml:space="preserve"> та </w:t>
            </w:r>
            <w:proofErr w:type="spellStart"/>
            <w:r>
              <w:rPr>
                <w:rFonts w:ascii="Arial" w:hAnsi="Arial"/>
                <w:color w:val="000000"/>
                <w:sz w:val="15"/>
              </w:rPr>
              <w:t>Тендрівська</w:t>
            </w:r>
            <w:proofErr w:type="spellEnd"/>
            <w:r>
              <w:rPr>
                <w:rFonts w:ascii="Arial" w:hAnsi="Arial"/>
                <w:color w:val="000000"/>
                <w:sz w:val="15"/>
              </w:rPr>
              <w:t xml:space="preserve"> затоки Чорного моря, </w:t>
            </w:r>
            <w:proofErr w:type="spellStart"/>
            <w:r>
              <w:rPr>
                <w:rFonts w:ascii="Arial" w:hAnsi="Arial"/>
                <w:color w:val="000000"/>
                <w:sz w:val="15"/>
              </w:rPr>
              <w:t>Каланчацький</w:t>
            </w:r>
            <w:proofErr w:type="spellEnd"/>
            <w:r>
              <w:rPr>
                <w:rFonts w:ascii="Arial" w:hAnsi="Arial"/>
                <w:color w:val="000000"/>
                <w:sz w:val="15"/>
              </w:rPr>
              <w:t xml:space="preserve"> лиман</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15" w:name="702"/>
            <w:bookmarkEnd w:id="714"/>
            <w:r>
              <w:rPr>
                <w:rFonts w:ascii="Arial" w:hAnsi="Arial"/>
                <w:color w:val="000000"/>
                <w:sz w:val="15"/>
              </w:rPr>
              <w:t>З 01 квітня по</w:t>
            </w:r>
            <w:r>
              <w:rPr>
                <w:rFonts w:ascii="Arial" w:hAnsi="Arial"/>
                <w:color w:val="000000"/>
                <w:sz w:val="15"/>
              </w:rPr>
              <w:t xml:space="preserve"> 31 жовтня</w:t>
            </w:r>
          </w:p>
        </w:tc>
        <w:bookmarkEnd w:id="715"/>
      </w:tr>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716" w:name="703"/>
            <w:r>
              <w:rPr>
                <w:rFonts w:ascii="Arial" w:hAnsi="Arial"/>
                <w:color w:val="000000"/>
                <w:sz w:val="15"/>
              </w:rPr>
              <w:t>2.16.</w:t>
            </w:r>
          </w:p>
        </w:tc>
        <w:tc>
          <w:tcPr>
            <w:tcW w:w="1681"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17" w:name="704"/>
            <w:bookmarkEnd w:id="716"/>
            <w:r>
              <w:rPr>
                <w:rFonts w:ascii="Arial" w:hAnsi="Arial"/>
                <w:color w:val="000000"/>
                <w:sz w:val="15"/>
              </w:rPr>
              <w:t>Катран</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18" w:name="705"/>
            <w:bookmarkEnd w:id="717"/>
            <w:r>
              <w:rPr>
                <w:rFonts w:ascii="Arial" w:hAnsi="Arial"/>
                <w:color w:val="000000"/>
                <w:sz w:val="15"/>
              </w:rPr>
              <w:t>Сітки</w:t>
            </w:r>
            <w:r>
              <w:br/>
            </w:r>
            <w:r>
              <w:rPr>
                <w:rFonts w:ascii="Arial" w:hAnsi="Arial"/>
                <w:color w:val="000000"/>
                <w:sz w:val="15"/>
              </w:rPr>
              <w:t>(крок вічка 100 мм, але не більше 120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19" w:name="706"/>
            <w:bookmarkEnd w:id="718"/>
            <w:r>
              <w:rPr>
                <w:rFonts w:ascii="Arial" w:hAnsi="Arial"/>
                <w:color w:val="000000"/>
                <w:sz w:val="15"/>
              </w:rPr>
              <w:t xml:space="preserve">Чорне море на південь від лінії, що з'єднує мис Тарханкут з </w:t>
            </w:r>
            <w:proofErr w:type="spellStart"/>
            <w:r>
              <w:rPr>
                <w:rFonts w:ascii="Arial" w:hAnsi="Arial"/>
                <w:color w:val="000000"/>
                <w:sz w:val="15"/>
              </w:rPr>
              <w:t>Дністровсько</w:t>
            </w:r>
            <w:proofErr w:type="spellEnd"/>
            <w:r>
              <w:rPr>
                <w:rFonts w:ascii="Arial" w:hAnsi="Arial"/>
                <w:color w:val="000000"/>
                <w:sz w:val="15"/>
              </w:rPr>
              <w:t xml:space="preserve">-Царгородським маяком, і на схід від меридіана 30°00'00 </w:t>
            </w:r>
            <w:proofErr w:type="spellStart"/>
            <w:r>
              <w:rPr>
                <w:rFonts w:ascii="Arial" w:hAnsi="Arial"/>
                <w:color w:val="000000"/>
                <w:sz w:val="15"/>
              </w:rPr>
              <w:t>сх</w:t>
            </w:r>
            <w:proofErr w:type="spellEnd"/>
            <w:r>
              <w:rPr>
                <w:rFonts w:ascii="Arial" w:hAnsi="Arial"/>
                <w:color w:val="000000"/>
                <w:sz w:val="15"/>
              </w:rPr>
              <w:t xml:space="preserve">. д. у Чорному морі за умов заборони знарядь лову, </w:t>
            </w:r>
            <w:r>
              <w:rPr>
                <w:rFonts w:ascii="Arial" w:hAnsi="Arial"/>
                <w:color w:val="000000"/>
                <w:sz w:val="15"/>
              </w:rPr>
              <w:t>які пошкоджують дно, у межах території ботанічного заказника загальнодержавного значення "Філофорне поле Зернова" з координатами:</w:t>
            </w:r>
            <w:r>
              <w:br/>
            </w:r>
            <w:r>
              <w:rPr>
                <w:rFonts w:ascii="Arial" w:hAnsi="Arial"/>
                <w:color w:val="000000"/>
                <w:sz w:val="15"/>
              </w:rPr>
              <w:t xml:space="preserve">45°18'25" пн. ш., 30°42'56"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45°54'42" пн. ш., 30°55'05"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46°01'53" пн. ш., 31°10'40"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45°31'05" пн. ш., </w:t>
            </w:r>
            <w:r>
              <w:rPr>
                <w:rFonts w:ascii="Arial" w:hAnsi="Arial"/>
                <w:color w:val="000000"/>
                <w:sz w:val="15"/>
              </w:rPr>
              <w:t xml:space="preserve">31°42'56"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45°17'41" пн. ш., 31°23'20" </w:t>
            </w:r>
            <w:proofErr w:type="spellStart"/>
            <w:r>
              <w:rPr>
                <w:rFonts w:ascii="Arial" w:hAnsi="Arial"/>
                <w:color w:val="000000"/>
                <w:sz w:val="15"/>
              </w:rPr>
              <w:t>сх</w:t>
            </w:r>
            <w:proofErr w:type="spellEnd"/>
            <w:r>
              <w:rPr>
                <w:rFonts w:ascii="Arial" w:hAnsi="Arial"/>
                <w:color w:val="000000"/>
                <w:sz w:val="15"/>
              </w:rPr>
              <w:t>. д.</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20" w:name="707"/>
            <w:bookmarkEnd w:id="719"/>
            <w:r>
              <w:rPr>
                <w:rFonts w:ascii="Arial" w:hAnsi="Arial"/>
                <w:color w:val="000000"/>
                <w:sz w:val="15"/>
              </w:rPr>
              <w:t>Протягом року</w:t>
            </w:r>
          </w:p>
        </w:tc>
        <w:bookmarkEnd w:id="720"/>
      </w:tr>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721" w:name="708"/>
            <w:r>
              <w:rPr>
                <w:rFonts w:ascii="Arial" w:hAnsi="Arial"/>
                <w:color w:val="000000"/>
                <w:sz w:val="15"/>
              </w:rPr>
              <w:t>2.17.</w:t>
            </w:r>
          </w:p>
        </w:tc>
        <w:tc>
          <w:tcPr>
            <w:tcW w:w="1681"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22" w:name="709"/>
            <w:bookmarkEnd w:id="721"/>
            <w:r>
              <w:rPr>
                <w:rFonts w:ascii="Arial" w:hAnsi="Arial"/>
                <w:color w:val="000000"/>
                <w:sz w:val="15"/>
              </w:rPr>
              <w:t>Рослиноїдні види риб (товстолобик білий, строкатий та їх гібриди, білий амур)</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23" w:name="710"/>
            <w:bookmarkEnd w:id="722"/>
            <w:r>
              <w:rPr>
                <w:rFonts w:ascii="Arial" w:hAnsi="Arial"/>
                <w:color w:val="000000"/>
                <w:sz w:val="15"/>
              </w:rPr>
              <w:t>Сітки плавні</w:t>
            </w:r>
            <w:r>
              <w:br/>
            </w:r>
            <w:r>
              <w:rPr>
                <w:rFonts w:ascii="Arial" w:hAnsi="Arial"/>
                <w:color w:val="000000"/>
                <w:sz w:val="15"/>
              </w:rPr>
              <w:t>(крок вічка 90 мм, але не більше 100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24" w:name="711"/>
            <w:bookmarkEnd w:id="723"/>
            <w:r>
              <w:rPr>
                <w:rFonts w:ascii="Arial" w:hAnsi="Arial"/>
                <w:color w:val="000000"/>
                <w:sz w:val="15"/>
              </w:rPr>
              <w:t xml:space="preserve">Пониззя річки Дніпро в акваторіях від смт. </w:t>
            </w:r>
            <w:proofErr w:type="spellStart"/>
            <w:r>
              <w:rPr>
                <w:rFonts w:ascii="Arial" w:hAnsi="Arial"/>
                <w:color w:val="000000"/>
                <w:sz w:val="15"/>
              </w:rPr>
              <w:t>Дніпряни</w:t>
            </w:r>
            <w:proofErr w:type="spellEnd"/>
            <w:r>
              <w:rPr>
                <w:rFonts w:ascii="Arial" w:hAnsi="Arial"/>
                <w:color w:val="000000"/>
                <w:sz w:val="15"/>
              </w:rPr>
              <w:t xml:space="preserve"> вниз за течією до тоні </w:t>
            </w:r>
            <w:proofErr w:type="spellStart"/>
            <w:r>
              <w:rPr>
                <w:rFonts w:ascii="Arial" w:hAnsi="Arial"/>
                <w:color w:val="000000"/>
                <w:sz w:val="15"/>
              </w:rPr>
              <w:t>Підмостна</w:t>
            </w:r>
            <w:proofErr w:type="spellEnd"/>
            <w:r>
              <w:rPr>
                <w:rFonts w:ascii="Arial" w:hAnsi="Arial"/>
                <w:color w:val="000000"/>
                <w:sz w:val="15"/>
              </w:rPr>
              <w:t>, від верхньої межі тоні Монастирська вниз за течією до верхньої межі Дніпровського забороненого простору</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25" w:name="712"/>
            <w:bookmarkEnd w:id="724"/>
            <w:r>
              <w:rPr>
                <w:rFonts w:ascii="Arial" w:hAnsi="Arial"/>
                <w:color w:val="000000"/>
                <w:sz w:val="15"/>
              </w:rPr>
              <w:t>З 01 січня до початку весняно-літньої заборони та з 01 вересня по 31 грудня</w:t>
            </w:r>
          </w:p>
        </w:tc>
        <w:bookmarkEnd w:id="725"/>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726" w:name="713"/>
            <w:r>
              <w:rPr>
                <w:rFonts w:ascii="Arial" w:hAnsi="Arial"/>
                <w:color w:val="000000"/>
                <w:sz w:val="15"/>
              </w:rPr>
              <w:t>2.18.</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27" w:name="714"/>
            <w:bookmarkEnd w:id="726"/>
            <w:r>
              <w:rPr>
                <w:rFonts w:ascii="Arial" w:hAnsi="Arial"/>
                <w:color w:val="000000"/>
                <w:sz w:val="15"/>
              </w:rPr>
              <w:t>Тараня, рибець звичайний та чехоня</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28" w:name="715"/>
            <w:bookmarkEnd w:id="727"/>
            <w:r>
              <w:rPr>
                <w:rFonts w:ascii="Arial" w:hAnsi="Arial"/>
                <w:color w:val="000000"/>
                <w:sz w:val="15"/>
              </w:rPr>
              <w:t>Сітки</w:t>
            </w:r>
            <w:r>
              <w:br/>
            </w:r>
            <w:r>
              <w:rPr>
                <w:rFonts w:ascii="Arial" w:hAnsi="Arial"/>
                <w:color w:val="000000"/>
                <w:sz w:val="15"/>
              </w:rPr>
              <w:t>(крок вічка від 32 мм до 38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29" w:name="716"/>
            <w:bookmarkEnd w:id="728"/>
            <w:r>
              <w:rPr>
                <w:rFonts w:ascii="Arial" w:hAnsi="Arial"/>
                <w:color w:val="000000"/>
                <w:sz w:val="15"/>
              </w:rPr>
              <w:t>Дністровський лиман та річка Дністер з її придатковою системою</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30" w:name="717"/>
            <w:bookmarkEnd w:id="729"/>
            <w:r>
              <w:rPr>
                <w:rFonts w:ascii="Arial" w:hAnsi="Arial"/>
                <w:color w:val="000000"/>
                <w:sz w:val="15"/>
              </w:rPr>
              <w:t>Протягом року, за винятком заборонених періодів</w:t>
            </w:r>
          </w:p>
        </w:tc>
        <w:bookmarkEnd w:id="730"/>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31" w:name="718"/>
            <w:r>
              <w:rPr>
                <w:rFonts w:ascii="Arial" w:hAnsi="Arial"/>
                <w:color w:val="000000"/>
                <w:sz w:val="15"/>
              </w:rPr>
              <w:t>Сітки</w:t>
            </w:r>
            <w:r>
              <w:br/>
            </w:r>
            <w:r>
              <w:rPr>
                <w:rFonts w:ascii="Arial" w:hAnsi="Arial"/>
                <w:color w:val="000000"/>
                <w:sz w:val="15"/>
              </w:rPr>
              <w:t>(крок вічка від 36 мм до 40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32" w:name="719"/>
            <w:bookmarkEnd w:id="731"/>
            <w:r>
              <w:rPr>
                <w:rFonts w:ascii="Arial" w:hAnsi="Arial"/>
                <w:color w:val="000000"/>
                <w:sz w:val="15"/>
              </w:rPr>
              <w:t>річка Дунай з її придатковою системою</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33" w:name="720"/>
            <w:bookmarkEnd w:id="732"/>
            <w:r>
              <w:rPr>
                <w:rFonts w:ascii="Arial" w:hAnsi="Arial"/>
                <w:color w:val="000000"/>
                <w:sz w:val="15"/>
              </w:rPr>
              <w:t xml:space="preserve">Протягом року, за винятком </w:t>
            </w:r>
            <w:r>
              <w:rPr>
                <w:rFonts w:ascii="Arial" w:hAnsi="Arial"/>
                <w:color w:val="000000"/>
                <w:sz w:val="15"/>
              </w:rPr>
              <w:t>заборонених періодів</w:t>
            </w:r>
          </w:p>
        </w:tc>
        <w:bookmarkEnd w:id="733"/>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34" w:name="721"/>
            <w:r>
              <w:rPr>
                <w:rFonts w:ascii="Arial" w:hAnsi="Arial"/>
                <w:color w:val="000000"/>
                <w:sz w:val="15"/>
              </w:rPr>
              <w:t>Сітки</w:t>
            </w:r>
            <w:r>
              <w:br/>
            </w:r>
            <w:r>
              <w:rPr>
                <w:rFonts w:ascii="Arial" w:hAnsi="Arial"/>
                <w:color w:val="000000"/>
                <w:sz w:val="15"/>
              </w:rPr>
              <w:t>(крок вічка від 38 мм до 50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35" w:name="722"/>
            <w:bookmarkEnd w:id="734"/>
            <w:r>
              <w:rPr>
                <w:rFonts w:ascii="Arial" w:hAnsi="Arial"/>
                <w:color w:val="000000"/>
                <w:sz w:val="15"/>
              </w:rPr>
              <w:t xml:space="preserve">Інші лимани, що сполучаються з Чорним морем, і внутрішніх водних об'єктах (крім </w:t>
            </w:r>
            <w:proofErr w:type="spellStart"/>
            <w:r>
              <w:rPr>
                <w:rFonts w:ascii="Arial" w:hAnsi="Arial"/>
                <w:color w:val="000000"/>
                <w:sz w:val="15"/>
              </w:rPr>
              <w:t>Дніпровсько</w:t>
            </w:r>
            <w:proofErr w:type="spellEnd"/>
            <w:r>
              <w:rPr>
                <w:rFonts w:ascii="Arial" w:hAnsi="Arial"/>
                <w:color w:val="000000"/>
                <w:sz w:val="15"/>
              </w:rPr>
              <w:t>-Бузької гирлової системи, річок Дніпро, Інгул та Інгулець)</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36" w:name="723"/>
            <w:bookmarkEnd w:id="735"/>
            <w:r>
              <w:rPr>
                <w:rFonts w:ascii="Arial" w:hAnsi="Arial"/>
                <w:color w:val="000000"/>
                <w:sz w:val="15"/>
              </w:rPr>
              <w:t xml:space="preserve">Протягом року, за винятком заборонених </w:t>
            </w:r>
            <w:r>
              <w:rPr>
                <w:rFonts w:ascii="Arial" w:hAnsi="Arial"/>
                <w:color w:val="000000"/>
                <w:sz w:val="15"/>
              </w:rPr>
              <w:t>періодів</w:t>
            </w:r>
          </w:p>
        </w:tc>
        <w:bookmarkEnd w:id="736"/>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737" w:name="724"/>
            <w:r>
              <w:rPr>
                <w:rFonts w:ascii="Arial" w:hAnsi="Arial"/>
                <w:color w:val="000000"/>
                <w:sz w:val="15"/>
              </w:rPr>
              <w:t>2.19.</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38" w:name="725"/>
            <w:bookmarkEnd w:id="737"/>
            <w:r>
              <w:rPr>
                <w:rFonts w:ascii="Arial" w:hAnsi="Arial"/>
                <w:color w:val="000000"/>
                <w:sz w:val="15"/>
              </w:rPr>
              <w:t xml:space="preserve">Дозволені до </w:t>
            </w:r>
            <w:r>
              <w:rPr>
                <w:rFonts w:ascii="Arial" w:hAnsi="Arial"/>
                <w:color w:val="000000"/>
                <w:sz w:val="15"/>
              </w:rPr>
              <w:lastRenderedPageBreak/>
              <w:t>добування (вилову) види водних біоресурсів</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39" w:name="726"/>
            <w:bookmarkEnd w:id="738"/>
            <w:proofErr w:type="spellStart"/>
            <w:r>
              <w:rPr>
                <w:rFonts w:ascii="Arial" w:hAnsi="Arial"/>
                <w:color w:val="000000"/>
                <w:sz w:val="15"/>
              </w:rPr>
              <w:lastRenderedPageBreak/>
              <w:t>Ятери</w:t>
            </w:r>
            <w:proofErr w:type="spellEnd"/>
            <w:r>
              <w:br/>
            </w:r>
            <w:r>
              <w:rPr>
                <w:rFonts w:ascii="Arial" w:hAnsi="Arial"/>
                <w:color w:val="000000"/>
                <w:sz w:val="15"/>
              </w:rPr>
              <w:lastRenderedPageBreak/>
              <w:t>(крок вічка 30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40" w:name="727"/>
            <w:bookmarkEnd w:id="739"/>
            <w:r>
              <w:rPr>
                <w:rFonts w:ascii="Arial" w:hAnsi="Arial"/>
                <w:color w:val="000000"/>
                <w:sz w:val="15"/>
              </w:rPr>
              <w:lastRenderedPageBreak/>
              <w:t xml:space="preserve">Дністровський лиман, річка </w:t>
            </w:r>
            <w:r>
              <w:rPr>
                <w:rFonts w:ascii="Arial" w:hAnsi="Arial"/>
                <w:color w:val="000000"/>
                <w:sz w:val="15"/>
              </w:rPr>
              <w:lastRenderedPageBreak/>
              <w:t>Дністер та річка Дунай</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41" w:name="728"/>
            <w:bookmarkEnd w:id="740"/>
            <w:r>
              <w:rPr>
                <w:rFonts w:ascii="Arial" w:hAnsi="Arial"/>
                <w:color w:val="000000"/>
                <w:sz w:val="15"/>
              </w:rPr>
              <w:lastRenderedPageBreak/>
              <w:t xml:space="preserve">Протягом року, за винятком </w:t>
            </w:r>
            <w:r>
              <w:rPr>
                <w:rFonts w:ascii="Arial" w:hAnsi="Arial"/>
                <w:color w:val="000000"/>
                <w:sz w:val="15"/>
              </w:rPr>
              <w:lastRenderedPageBreak/>
              <w:t>заборонених періодів</w:t>
            </w:r>
          </w:p>
        </w:tc>
        <w:bookmarkEnd w:id="741"/>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42" w:name="729"/>
            <w:r>
              <w:rPr>
                <w:rFonts w:ascii="Arial" w:hAnsi="Arial"/>
                <w:color w:val="000000"/>
                <w:sz w:val="15"/>
              </w:rPr>
              <w:t>Сітки</w:t>
            </w:r>
            <w:r>
              <w:br/>
            </w:r>
            <w:r>
              <w:rPr>
                <w:rFonts w:ascii="Arial" w:hAnsi="Arial"/>
                <w:color w:val="000000"/>
                <w:sz w:val="15"/>
              </w:rPr>
              <w:t>(крок вічка 65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43" w:name="730"/>
            <w:bookmarkEnd w:id="742"/>
            <w:r>
              <w:rPr>
                <w:rFonts w:ascii="Arial" w:hAnsi="Arial"/>
                <w:color w:val="000000"/>
                <w:sz w:val="15"/>
              </w:rPr>
              <w:t xml:space="preserve">Дністровський лиман та річка </w:t>
            </w:r>
            <w:r>
              <w:rPr>
                <w:rFonts w:ascii="Arial" w:hAnsi="Arial"/>
                <w:color w:val="000000"/>
                <w:sz w:val="15"/>
              </w:rPr>
              <w:t>Дністер</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44" w:name="731"/>
            <w:bookmarkEnd w:id="743"/>
            <w:r>
              <w:rPr>
                <w:rFonts w:ascii="Arial" w:hAnsi="Arial"/>
                <w:color w:val="000000"/>
                <w:sz w:val="15"/>
              </w:rPr>
              <w:t>Протягом року, за винятком заборонених періодів</w:t>
            </w:r>
          </w:p>
        </w:tc>
        <w:bookmarkEnd w:id="744"/>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45" w:name="732"/>
            <w:proofErr w:type="spellStart"/>
            <w:r>
              <w:rPr>
                <w:rFonts w:ascii="Arial" w:hAnsi="Arial"/>
                <w:color w:val="000000"/>
                <w:sz w:val="15"/>
              </w:rPr>
              <w:t>Закидні</w:t>
            </w:r>
            <w:proofErr w:type="spellEnd"/>
            <w:r>
              <w:rPr>
                <w:rFonts w:ascii="Arial" w:hAnsi="Arial"/>
                <w:color w:val="000000"/>
                <w:sz w:val="15"/>
              </w:rPr>
              <w:t xml:space="preserve"> неводи</w:t>
            </w:r>
            <w:r>
              <w:br/>
            </w:r>
            <w:r>
              <w:rPr>
                <w:rFonts w:ascii="Arial" w:hAnsi="Arial"/>
                <w:color w:val="000000"/>
                <w:sz w:val="15"/>
              </w:rPr>
              <w:t>(крок вічка 30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46" w:name="733"/>
            <w:bookmarkEnd w:id="745"/>
            <w:r>
              <w:rPr>
                <w:rFonts w:ascii="Arial" w:hAnsi="Arial"/>
                <w:color w:val="000000"/>
                <w:sz w:val="15"/>
              </w:rPr>
              <w:t>Дністровський лиман на північ від лінії, що з'єднує с. Південне і гирло основного русла річки Дністер</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47" w:name="734"/>
            <w:bookmarkEnd w:id="746"/>
            <w:r>
              <w:rPr>
                <w:rFonts w:ascii="Arial" w:hAnsi="Arial"/>
                <w:color w:val="000000"/>
                <w:sz w:val="15"/>
              </w:rPr>
              <w:t>З 01 жовтня по 31 березня</w:t>
            </w:r>
          </w:p>
        </w:tc>
        <w:bookmarkEnd w:id="747"/>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48" w:name="735"/>
            <w:r>
              <w:rPr>
                <w:rFonts w:ascii="Arial" w:hAnsi="Arial"/>
                <w:color w:val="000000"/>
                <w:sz w:val="15"/>
              </w:rPr>
              <w:t>Сітки плавні</w:t>
            </w:r>
            <w:r>
              <w:br/>
            </w:r>
            <w:r>
              <w:rPr>
                <w:rFonts w:ascii="Arial" w:hAnsi="Arial"/>
                <w:color w:val="000000"/>
                <w:sz w:val="15"/>
              </w:rPr>
              <w:t>(крок вічка 45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49" w:name="736"/>
            <w:bookmarkEnd w:id="748"/>
            <w:r>
              <w:rPr>
                <w:rFonts w:ascii="Arial" w:hAnsi="Arial"/>
                <w:color w:val="000000"/>
                <w:sz w:val="15"/>
              </w:rPr>
              <w:t>річка Дунай</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50" w:name="737"/>
            <w:bookmarkEnd w:id="749"/>
            <w:r>
              <w:rPr>
                <w:rFonts w:ascii="Arial" w:hAnsi="Arial"/>
                <w:color w:val="000000"/>
                <w:sz w:val="15"/>
              </w:rPr>
              <w:t>Протягом року, за винятком заборонених періодів</w:t>
            </w:r>
          </w:p>
        </w:tc>
        <w:bookmarkEnd w:id="750"/>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51" w:name="738"/>
            <w:r>
              <w:rPr>
                <w:rFonts w:ascii="Arial" w:hAnsi="Arial"/>
                <w:color w:val="000000"/>
                <w:sz w:val="15"/>
              </w:rPr>
              <w:t>Сітки ставні</w:t>
            </w:r>
            <w:r>
              <w:br/>
            </w:r>
            <w:r>
              <w:rPr>
                <w:rFonts w:ascii="Arial" w:hAnsi="Arial"/>
                <w:color w:val="000000"/>
                <w:sz w:val="15"/>
              </w:rPr>
              <w:t>(крок вічка 38 мм, але не більше 50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52" w:name="739"/>
            <w:bookmarkEnd w:id="751"/>
            <w:proofErr w:type="spellStart"/>
            <w:r>
              <w:rPr>
                <w:rFonts w:ascii="Arial" w:hAnsi="Arial"/>
                <w:color w:val="000000"/>
                <w:sz w:val="15"/>
              </w:rPr>
              <w:t>Дніпровсько</w:t>
            </w:r>
            <w:proofErr w:type="spellEnd"/>
            <w:r>
              <w:rPr>
                <w:rFonts w:ascii="Arial" w:hAnsi="Arial"/>
                <w:color w:val="000000"/>
                <w:sz w:val="15"/>
              </w:rPr>
              <w:t>-Бузька гирлова система, річка Південний Буг</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53" w:name="740"/>
            <w:bookmarkEnd w:id="752"/>
            <w:r>
              <w:rPr>
                <w:rFonts w:ascii="Arial" w:hAnsi="Arial"/>
                <w:color w:val="000000"/>
                <w:sz w:val="15"/>
              </w:rPr>
              <w:t>Протягом року, за винятком заборонених періодів</w:t>
            </w:r>
          </w:p>
        </w:tc>
        <w:bookmarkEnd w:id="753"/>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54" w:name="741"/>
            <w:r>
              <w:rPr>
                <w:rFonts w:ascii="Arial" w:hAnsi="Arial"/>
                <w:color w:val="000000"/>
                <w:sz w:val="15"/>
              </w:rPr>
              <w:t>Сітки ставні</w:t>
            </w:r>
            <w:r>
              <w:br/>
            </w:r>
            <w:r>
              <w:rPr>
                <w:rFonts w:ascii="Arial" w:hAnsi="Arial"/>
                <w:color w:val="000000"/>
                <w:sz w:val="15"/>
              </w:rPr>
              <w:t>(крок вічка 75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55" w:name="742"/>
            <w:bookmarkEnd w:id="754"/>
            <w:proofErr w:type="spellStart"/>
            <w:r>
              <w:rPr>
                <w:rFonts w:ascii="Arial" w:hAnsi="Arial"/>
                <w:color w:val="000000"/>
                <w:sz w:val="15"/>
              </w:rPr>
              <w:t>Дніпровсько</w:t>
            </w:r>
            <w:proofErr w:type="spellEnd"/>
            <w:r>
              <w:rPr>
                <w:rFonts w:ascii="Arial" w:hAnsi="Arial"/>
                <w:color w:val="000000"/>
                <w:sz w:val="15"/>
              </w:rPr>
              <w:t>-Бузька гирлова система, річка Південний Буг</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56" w:name="743"/>
            <w:bookmarkEnd w:id="755"/>
            <w:r>
              <w:rPr>
                <w:rFonts w:ascii="Arial" w:hAnsi="Arial"/>
                <w:color w:val="000000"/>
                <w:sz w:val="15"/>
              </w:rPr>
              <w:t>Протягом року, за винятком заборонених періодів</w:t>
            </w:r>
          </w:p>
        </w:tc>
        <w:bookmarkEnd w:id="756"/>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757" w:name="744"/>
            <w:r>
              <w:rPr>
                <w:rFonts w:ascii="Arial" w:hAnsi="Arial"/>
                <w:color w:val="000000"/>
                <w:sz w:val="15"/>
              </w:rPr>
              <w:t>2.20.</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58" w:name="745"/>
            <w:bookmarkEnd w:id="757"/>
            <w:r>
              <w:rPr>
                <w:rFonts w:ascii="Arial" w:hAnsi="Arial"/>
                <w:color w:val="000000"/>
                <w:sz w:val="15"/>
              </w:rPr>
              <w:t>Рапана</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59" w:name="746"/>
            <w:bookmarkEnd w:id="758"/>
            <w:r>
              <w:rPr>
                <w:rFonts w:ascii="Arial" w:hAnsi="Arial"/>
                <w:color w:val="000000"/>
                <w:sz w:val="15"/>
              </w:rPr>
              <w:t>Скребачки, сачки, щипці, а також збір руками (включаючи водолазний спосіб)</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60" w:name="747"/>
            <w:bookmarkEnd w:id="759"/>
            <w:r>
              <w:rPr>
                <w:rFonts w:ascii="Arial" w:hAnsi="Arial"/>
                <w:color w:val="000000"/>
                <w:sz w:val="15"/>
              </w:rPr>
              <w:t>Чорне море з затоками та лиманами (крім Дністровського лиману т</w:t>
            </w:r>
            <w:r>
              <w:rPr>
                <w:rFonts w:ascii="Arial" w:hAnsi="Arial"/>
                <w:color w:val="000000"/>
                <w:sz w:val="15"/>
              </w:rPr>
              <w:t xml:space="preserve">а </w:t>
            </w:r>
            <w:proofErr w:type="spellStart"/>
            <w:r>
              <w:rPr>
                <w:rFonts w:ascii="Arial" w:hAnsi="Arial"/>
                <w:color w:val="000000"/>
                <w:sz w:val="15"/>
              </w:rPr>
              <w:t>Дніпровсько</w:t>
            </w:r>
            <w:proofErr w:type="spellEnd"/>
            <w:r>
              <w:rPr>
                <w:rFonts w:ascii="Arial" w:hAnsi="Arial"/>
                <w:color w:val="000000"/>
                <w:sz w:val="15"/>
              </w:rPr>
              <w:t>-Бузької гирлової системи)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61" w:name="748"/>
            <w:bookmarkEnd w:id="760"/>
            <w:r>
              <w:rPr>
                <w:rFonts w:ascii="Arial" w:hAnsi="Arial"/>
                <w:color w:val="000000"/>
                <w:sz w:val="15"/>
              </w:rPr>
              <w:t>Протягом року</w:t>
            </w:r>
          </w:p>
        </w:tc>
        <w:bookmarkEnd w:id="761"/>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62" w:name="749"/>
            <w:r>
              <w:rPr>
                <w:rFonts w:ascii="Arial" w:hAnsi="Arial"/>
                <w:color w:val="000000"/>
                <w:sz w:val="15"/>
              </w:rPr>
              <w:t xml:space="preserve">Драга </w:t>
            </w:r>
            <w:proofErr w:type="spellStart"/>
            <w:r>
              <w:rPr>
                <w:rFonts w:ascii="Arial" w:hAnsi="Arial"/>
                <w:color w:val="000000"/>
                <w:sz w:val="15"/>
              </w:rPr>
              <w:t>Хижняка</w:t>
            </w:r>
            <w:proofErr w:type="spellEnd"/>
            <w:r>
              <w:br/>
            </w:r>
            <w:r>
              <w:rPr>
                <w:rFonts w:ascii="Arial" w:hAnsi="Arial"/>
                <w:color w:val="000000"/>
                <w:sz w:val="15"/>
              </w:rPr>
              <w:t>(з мінімальним зазором між прутами решітки 35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63" w:name="750"/>
            <w:bookmarkEnd w:id="762"/>
            <w:r>
              <w:rPr>
                <w:rFonts w:ascii="Arial" w:hAnsi="Arial"/>
                <w:color w:val="000000"/>
                <w:sz w:val="15"/>
              </w:rPr>
              <w:t xml:space="preserve">Чорне море,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затоки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64" w:name="751"/>
            <w:bookmarkEnd w:id="763"/>
            <w:r>
              <w:rPr>
                <w:rFonts w:ascii="Arial" w:hAnsi="Arial"/>
                <w:color w:val="000000"/>
                <w:sz w:val="15"/>
              </w:rPr>
              <w:t>З 01 серпня по 31 травня</w:t>
            </w:r>
          </w:p>
        </w:tc>
        <w:bookmarkEnd w:id="764"/>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65" w:name="752"/>
            <w:r>
              <w:rPr>
                <w:rFonts w:ascii="Arial" w:hAnsi="Arial"/>
                <w:color w:val="000000"/>
                <w:sz w:val="15"/>
              </w:rPr>
              <w:t>Підйомні пастки</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66" w:name="753"/>
            <w:bookmarkEnd w:id="765"/>
            <w:r>
              <w:rPr>
                <w:rFonts w:ascii="Arial" w:hAnsi="Arial"/>
                <w:color w:val="000000"/>
                <w:sz w:val="15"/>
              </w:rPr>
              <w:t>Чорне море</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67" w:name="754"/>
            <w:bookmarkEnd w:id="766"/>
            <w:r>
              <w:rPr>
                <w:rFonts w:ascii="Arial" w:hAnsi="Arial"/>
                <w:color w:val="000000"/>
                <w:sz w:val="15"/>
              </w:rPr>
              <w:t>Протягом року</w:t>
            </w:r>
          </w:p>
        </w:tc>
        <w:bookmarkEnd w:id="767"/>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68" w:name="755"/>
            <w:r>
              <w:rPr>
                <w:rFonts w:ascii="Arial" w:hAnsi="Arial"/>
                <w:color w:val="000000"/>
                <w:sz w:val="15"/>
              </w:rPr>
              <w:t>Бім-трал</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69" w:name="756"/>
            <w:bookmarkEnd w:id="768"/>
            <w:r>
              <w:rPr>
                <w:rFonts w:ascii="Arial" w:hAnsi="Arial"/>
                <w:color w:val="000000"/>
                <w:sz w:val="15"/>
              </w:rPr>
              <w:t xml:space="preserve">Чорне </w:t>
            </w:r>
            <w:r>
              <w:rPr>
                <w:rFonts w:ascii="Arial" w:hAnsi="Arial"/>
                <w:color w:val="000000"/>
                <w:sz w:val="15"/>
              </w:rPr>
              <w:t xml:space="preserve">море,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затоки та території ботанічного заказника загальнодержавного значення "Філофорне поле Зернова" з координатами:</w:t>
            </w:r>
            <w:r>
              <w:br/>
            </w:r>
            <w:r>
              <w:rPr>
                <w:rFonts w:ascii="Arial" w:hAnsi="Arial"/>
                <w:color w:val="000000"/>
                <w:sz w:val="15"/>
              </w:rPr>
              <w:t xml:space="preserve">45°18'25" пн. ш., 30°42'56"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45°54'42" пн. ш., 30°55'05"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46°01'53" пн. ш., 31°10'40"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45°31</w:t>
            </w:r>
            <w:r>
              <w:rPr>
                <w:rFonts w:ascii="Arial" w:hAnsi="Arial"/>
                <w:color w:val="000000"/>
                <w:sz w:val="15"/>
              </w:rPr>
              <w:t xml:space="preserve">'05" пн. ш., 31°42'56"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 xml:space="preserve">45°17'41" пн. ш., 31°23'20" </w:t>
            </w:r>
            <w:proofErr w:type="spellStart"/>
            <w:r>
              <w:rPr>
                <w:rFonts w:ascii="Arial" w:hAnsi="Arial"/>
                <w:color w:val="000000"/>
                <w:sz w:val="15"/>
              </w:rPr>
              <w:t>сх</w:t>
            </w:r>
            <w:proofErr w:type="spellEnd"/>
            <w:r>
              <w:rPr>
                <w:rFonts w:ascii="Arial" w:hAnsi="Arial"/>
                <w:color w:val="000000"/>
                <w:sz w:val="15"/>
              </w:rPr>
              <w:t>. д.</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70" w:name="757"/>
            <w:bookmarkEnd w:id="769"/>
            <w:r>
              <w:rPr>
                <w:rFonts w:ascii="Arial" w:hAnsi="Arial"/>
                <w:color w:val="000000"/>
                <w:sz w:val="15"/>
              </w:rPr>
              <w:t>З 01 червня по 31 жовтня</w:t>
            </w:r>
          </w:p>
        </w:tc>
        <w:bookmarkEnd w:id="770"/>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771" w:name="758"/>
            <w:r>
              <w:rPr>
                <w:rFonts w:ascii="Arial" w:hAnsi="Arial"/>
                <w:color w:val="000000"/>
                <w:sz w:val="15"/>
              </w:rPr>
              <w:t>2.21.</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72" w:name="759"/>
            <w:bookmarkEnd w:id="771"/>
            <w:r>
              <w:rPr>
                <w:rFonts w:ascii="Arial" w:hAnsi="Arial"/>
                <w:color w:val="000000"/>
                <w:sz w:val="15"/>
              </w:rPr>
              <w:t>Мідія</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73" w:name="760"/>
            <w:bookmarkEnd w:id="772"/>
            <w:r>
              <w:rPr>
                <w:rFonts w:ascii="Arial" w:hAnsi="Arial"/>
                <w:color w:val="000000"/>
                <w:sz w:val="15"/>
              </w:rPr>
              <w:t>Скребачки, сачки, щипці, а також збір руками (включаючи водолазний спосіб)</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74" w:name="761"/>
            <w:bookmarkEnd w:id="773"/>
            <w:r>
              <w:rPr>
                <w:rFonts w:ascii="Arial" w:hAnsi="Arial"/>
                <w:color w:val="000000"/>
                <w:sz w:val="15"/>
              </w:rPr>
              <w:t xml:space="preserve">Чорне море з затоками та лиманами (крім Дністровського та </w:t>
            </w:r>
            <w:proofErr w:type="spellStart"/>
            <w:r>
              <w:rPr>
                <w:rFonts w:ascii="Arial" w:hAnsi="Arial"/>
                <w:color w:val="000000"/>
                <w:sz w:val="15"/>
              </w:rPr>
              <w:t>Дніпровсько</w:t>
            </w:r>
            <w:proofErr w:type="spellEnd"/>
            <w:r>
              <w:rPr>
                <w:rFonts w:ascii="Arial" w:hAnsi="Arial"/>
                <w:color w:val="000000"/>
                <w:sz w:val="15"/>
              </w:rPr>
              <w:t>-Бузької</w:t>
            </w:r>
            <w:r>
              <w:rPr>
                <w:rFonts w:ascii="Arial" w:hAnsi="Arial"/>
                <w:color w:val="000000"/>
                <w:sz w:val="15"/>
              </w:rPr>
              <w:t xml:space="preserve"> гирлової системи)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75" w:name="762"/>
            <w:bookmarkEnd w:id="774"/>
            <w:r>
              <w:rPr>
                <w:rFonts w:ascii="Arial" w:hAnsi="Arial"/>
                <w:color w:val="000000"/>
                <w:sz w:val="15"/>
              </w:rPr>
              <w:t>Протягом року</w:t>
            </w:r>
          </w:p>
        </w:tc>
        <w:bookmarkEnd w:id="775"/>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76" w:name="763"/>
            <w:r>
              <w:rPr>
                <w:rFonts w:ascii="Arial" w:hAnsi="Arial"/>
                <w:color w:val="000000"/>
                <w:sz w:val="15"/>
              </w:rPr>
              <w:t xml:space="preserve">Драга </w:t>
            </w:r>
            <w:proofErr w:type="spellStart"/>
            <w:r>
              <w:rPr>
                <w:rFonts w:ascii="Arial" w:hAnsi="Arial"/>
                <w:color w:val="000000"/>
                <w:sz w:val="15"/>
              </w:rPr>
              <w:t>Хижняка</w:t>
            </w:r>
            <w:proofErr w:type="spellEnd"/>
            <w:r>
              <w:br/>
            </w:r>
            <w:r>
              <w:rPr>
                <w:rFonts w:ascii="Arial" w:hAnsi="Arial"/>
                <w:color w:val="000000"/>
                <w:sz w:val="15"/>
              </w:rPr>
              <w:t>(з мінімальним зазором між прутами решітки 35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77" w:name="764"/>
            <w:bookmarkEnd w:id="776"/>
            <w:r>
              <w:rPr>
                <w:rFonts w:ascii="Arial" w:hAnsi="Arial"/>
                <w:color w:val="000000"/>
                <w:sz w:val="15"/>
              </w:rPr>
              <w:t xml:space="preserve">Чорне море,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затоки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78" w:name="765"/>
            <w:bookmarkEnd w:id="777"/>
            <w:r>
              <w:rPr>
                <w:rFonts w:ascii="Arial" w:hAnsi="Arial"/>
                <w:color w:val="000000"/>
                <w:sz w:val="15"/>
              </w:rPr>
              <w:t>З 01 серпня по 31 травня</w:t>
            </w:r>
          </w:p>
        </w:tc>
        <w:bookmarkEnd w:id="778"/>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79" w:name="766"/>
            <w:r>
              <w:rPr>
                <w:rFonts w:ascii="Arial" w:hAnsi="Arial"/>
                <w:color w:val="000000"/>
                <w:sz w:val="15"/>
              </w:rPr>
              <w:t xml:space="preserve">Драга </w:t>
            </w:r>
            <w:proofErr w:type="spellStart"/>
            <w:r>
              <w:rPr>
                <w:rFonts w:ascii="Arial" w:hAnsi="Arial"/>
                <w:color w:val="000000"/>
                <w:sz w:val="15"/>
              </w:rPr>
              <w:t>Хижняка</w:t>
            </w:r>
            <w:proofErr w:type="spellEnd"/>
            <w:r>
              <w:br/>
            </w:r>
            <w:r>
              <w:rPr>
                <w:rFonts w:ascii="Arial" w:hAnsi="Arial"/>
                <w:color w:val="000000"/>
                <w:sz w:val="15"/>
              </w:rPr>
              <w:t>(з мінімальним зазором між прутами решітки 35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80" w:name="767"/>
            <w:bookmarkEnd w:id="779"/>
            <w:proofErr w:type="spellStart"/>
            <w:r>
              <w:rPr>
                <w:rFonts w:ascii="Arial" w:hAnsi="Arial"/>
                <w:color w:val="000000"/>
                <w:sz w:val="15"/>
              </w:rPr>
              <w:t>Каркінітська</w:t>
            </w:r>
            <w:proofErr w:type="spellEnd"/>
            <w:r>
              <w:rPr>
                <w:rFonts w:ascii="Arial" w:hAnsi="Arial"/>
                <w:color w:val="000000"/>
                <w:sz w:val="15"/>
              </w:rPr>
              <w:t xml:space="preserve"> затока</w:t>
            </w:r>
            <w:r>
              <w:rPr>
                <w:rFonts w:ascii="Arial" w:hAnsi="Arial"/>
                <w:color w:val="000000"/>
                <w:sz w:val="15"/>
              </w:rPr>
              <w:t xml:space="preserve"> на ділянці, обмеженій лініями, що проходять через точки з координатами:</w:t>
            </w:r>
            <w:r>
              <w:br/>
            </w:r>
            <w:r>
              <w:rPr>
                <w:rFonts w:ascii="Arial" w:hAnsi="Arial"/>
                <w:color w:val="000000"/>
                <w:sz w:val="15"/>
              </w:rPr>
              <w:t>1) 45</w:t>
            </w:r>
            <w:r>
              <w:rPr>
                <w:rFonts w:ascii="Arial" w:hAnsi="Arial"/>
                <w:color w:val="000000"/>
                <w:vertAlign w:val="superscript"/>
              </w:rPr>
              <w:t>о</w:t>
            </w:r>
            <w:r>
              <w:rPr>
                <w:rFonts w:ascii="Arial" w:hAnsi="Arial"/>
                <w:color w:val="000000"/>
                <w:sz w:val="15"/>
              </w:rPr>
              <w:t xml:space="preserve">36'00 </w:t>
            </w:r>
            <w:proofErr w:type="spellStart"/>
            <w:r>
              <w:rPr>
                <w:rFonts w:ascii="Arial" w:hAnsi="Arial"/>
                <w:color w:val="000000"/>
                <w:sz w:val="15"/>
              </w:rPr>
              <w:t>півн</w:t>
            </w:r>
            <w:proofErr w:type="spellEnd"/>
            <w:r>
              <w:rPr>
                <w:rFonts w:ascii="Arial" w:hAnsi="Arial"/>
                <w:color w:val="000000"/>
                <w:sz w:val="15"/>
              </w:rPr>
              <w:t>. ш., 32</w:t>
            </w:r>
            <w:r>
              <w:rPr>
                <w:rFonts w:ascii="Arial" w:hAnsi="Arial"/>
                <w:color w:val="000000"/>
                <w:vertAlign w:val="superscript"/>
              </w:rPr>
              <w:t>о</w:t>
            </w:r>
            <w:r>
              <w:rPr>
                <w:rFonts w:ascii="Arial" w:hAnsi="Arial"/>
                <w:color w:val="000000"/>
                <w:sz w:val="15"/>
              </w:rPr>
              <w:t xml:space="preserve">45'00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2) 45</w:t>
            </w:r>
            <w:r>
              <w:rPr>
                <w:rFonts w:ascii="Arial" w:hAnsi="Arial"/>
                <w:color w:val="000000"/>
                <w:vertAlign w:val="superscript"/>
              </w:rPr>
              <w:t>о</w:t>
            </w:r>
            <w:r>
              <w:rPr>
                <w:rFonts w:ascii="Arial" w:hAnsi="Arial"/>
                <w:color w:val="000000"/>
                <w:sz w:val="15"/>
              </w:rPr>
              <w:t xml:space="preserve">38'50 </w:t>
            </w:r>
            <w:proofErr w:type="spellStart"/>
            <w:r>
              <w:rPr>
                <w:rFonts w:ascii="Arial" w:hAnsi="Arial"/>
                <w:color w:val="000000"/>
                <w:sz w:val="15"/>
              </w:rPr>
              <w:t>півн</w:t>
            </w:r>
            <w:proofErr w:type="spellEnd"/>
            <w:r>
              <w:rPr>
                <w:rFonts w:ascii="Arial" w:hAnsi="Arial"/>
                <w:color w:val="000000"/>
                <w:sz w:val="15"/>
              </w:rPr>
              <w:t>. ш., 32</w:t>
            </w:r>
            <w:r>
              <w:rPr>
                <w:rFonts w:ascii="Arial" w:hAnsi="Arial"/>
                <w:color w:val="000000"/>
                <w:vertAlign w:val="superscript"/>
              </w:rPr>
              <w:t>о</w:t>
            </w:r>
            <w:r>
              <w:rPr>
                <w:rFonts w:ascii="Arial" w:hAnsi="Arial"/>
                <w:color w:val="000000"/>
                <w:sz w:val="15"/>
              </w:rPr>
              <w:t xml:space="preserve">45'00 </w:t>
            </w:r>
            <w:proofErr w:type="spellStart"/>
            <w:r>
              <w:rPr>
                <w:rFonts w:ascii="Arial" w:hAnsi="Arial"/>
                <w:color w:val="000000"/>
                <w:sz w:val="15"/>
              </w:rPr>
              <w:t>сх</w:t>
            </w:r>
            <w:proofErr w:type="spellEnd"/>
            <w:r>
              <w:rPr>
                <w:rFonts w:ascii="Arial" w:hAnsi="Arial"/>
                <w:color w:val="000000"/>
                <w:sz w:val="15"/>
              </w:rPr>
              <w:t>. д.;</w:t>
            </w:r>
            <w:r>
              <w:br/>
            </w:r>
            <w:r>
              <w:rPr>
                <w:rFonts w:ascii="Arial" w:hAnsi="Arial"/>
                <w:color w:val="000000"/>
                <w:sz w:val="15"/>
              </w:rPr>
              <w:t>3) 45</w:t>
            </w:r>
            <w:r>
              <w:rPr>
                <w:rFonts w:ascii="Arial" w:hAnsi="Arial"/>
                <w:color w:val="000000"/>
                <w:vertAlign w:val="superscript"/>
              </w:rPr>
              <w:t>о</w:t>
            </w:r>
            <w:r>
              <w:rPr>
                <w:rFonts w:ascii="Arial" w:hAnsi="Arial"/>
                <w:color w:val="000000"/>
                <w:sz w:val="15"/>
              </w:rPr>
              <w:t xml:space="preserve">43'00 </w:t>
            </w:r>
            <w:proofErr w:type="spellStart"/>
            <w:r>
              <w:rPr>
                <w:rFonts w:ascii="Arial" w:hAnsi="Arial"/>
                <w:color w:val="000000"/>
                <w:sz w:val="15"/>
              </w:rPr>
              <w:t>півн</w:t>
            </w:r>
            <w:proofErr w:type="spellEnd"/>
            <w:r>
              <w:rPr>
                <w:rFonts w:ascii="Arial" w:hAnsi="Arial"/>
                <w:color w:val="000000"/>
                <w:sz w:val="15"/>
              </w:rPr>
              <w:t>. ш., 32</w:t>
            </w:r>
            <w:r>
              <w:rPr>
                <w:rFonts w:ascii="Arial" w:hAnsi="Arial"/>
                <w:color w:val="000000"/>
                <w:vertAlign w:val="superscript"/>
              </w:rPr>
              <w:t>о</w:t>
            </w:r>
            <w:r>
              <w:rPr>
                <w:rFonts w:ascii="Arial" w:hAnsi="Arial"/>
                <w:color w:val="000000"/>
                <w:sz w:val="15"/>
              </w:rPr>
              <w:t>50'00сх. д.;</w:t>
            </w:r>
            <w:r>
              <w:br/>
            </w:r>
            <w:r>
              <w:rPr>
                <w:rFonts w:ascii="Arial" w:hAnsi="Arial"/>
                <w:color w:val="000000"/>
                <w:sz w:val="15"/>
              </w:rPr>
              <w:t>4) 45</w:t>
            </w:r>
            <w:r>
              <w:rPr>
                <w:rFonts w:ascii="Arial" w:hAnsi="Arial"/>
                <w:color w:val="000000"/>
                <w:vertAlign w:val="superscript"/>
              </w:rPr>
              <w:t>о</w:t>
            </w:r>
            <w:r>
              <w:rPr>
                <w:rFonts w:ascii="Arial" w:hAnsi="Arial"/>
                <w:color w:val="000000"/>
                <w:sz w:val="15"/>
              </w:rPr>
              <w:t xml:space="preserve">40'00 </w:t>
            </w:r>
            <w:proofErr w:type="spellStart"/>
            <w:r>
              <w:rPr>
                <w:rFonts w:ascii="Arial" w:hAnsi="Arial"/>
                <w:color w:val="000000"/>
                <w:sz w:val="15"/>
              </w:rPr>
              <w:t>півн</w:t>
            </w:r>
            <w:proofErr w:type="spellEnd"/>
            <w:r>
              <w:rPr>
                <w:rFonts w:ascii="Arial" w:hAnsi="Arial"/>
                <w:color w:val="000000"/>
                <w:sz w:val="15"/>
              </w:rPr>
              <w:t>. ш., 32</w:t>
            </w:r>
            <w:r>
              <w:rPr>
                <w:rFonts w:ascii="Arial" w:hAnsi="Arial"/>
                <w:color w:val="000000"/>
                <w:vertAlign w:val="superscript"/>
              </w:rPr>
              <w:t>о</w:t>
            </w:r>
            <w:r>
              <w:rPr>
                <w:rFonts w:ascii="Arial" w:hAnsi="Arial"/>
                <w:color w:val="000000"/>
                <w:sz w:val="15"/>
              </w:rPr>
              <w:t xml:space="preserve">53'00 </w:t>
            </w:r>
            <w:proofErr w:type="spellStart"/>
            <w:r>
              <w:rPr>
                <w:rFonts w:ascii="Arial" w:hAnsi="Arial"/>
                <w:color w:val="000000"/>
                <w:sz w:val="15"/>
              </w:rPr>
              <w:t>сх</w:t>
            </w:r>
            <w:proofErr w:type="spellEnd"/>
            <w:r>
              <w:rPr>
                <w:rFonts w:ascii="Arial" w:hAnsi="Arial"/>
                <w:color w:val="000000"/>
                <w:sz w:val="15"/>
              </w:rPr>
              <w:t>. д.</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81" w:name="768"/>
            <w:bookmarkEnd w:id="780"/>
            <w:r>
              <w:rPr>
                <w:rFonts w:ascii="Arial" w:hAnsi="Arial"/>
                <w:color w:val="000000"/>
                <w:sz w:val="15"/>
              </w:rPr>
              <w:t>З 01 жовтня по 31 травня</w:t>
            </w:r>
          </w:p>
        </w:tc>
        <w:bookmarkEnd w:id="781"/>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782" w:name="769"/>
            <w:r>
              <w:rPr>
                <w:rFonts w:ascii="Arial" w:hAnsi="Arial"/>
                <w:color w:val="000000"/>
                <w:sz w:val="15"/>
              </w:rPr>
              <w:t>2.2</w:t>
            </w:r>
            <w:r>
              <w:rPr>
                <w:rFonts w:ascii="Arial" w:hAnsi="Arial"/>
                <w:color w:val="000000"/>
                <w:sz w:val="15"/>
              </w:rPr>
              <w:t>2.</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83" w:name="770"/>
            <w:bookmarkEnd w:id="782"/>
            <w:r>
              <w:rPr>
                <w:rFonts w:ascii="Arial" w:hAnsi="Arial"/>
                <w:color w:val="000000"/>
                <w:sz w:val="15"/>
              </w:rPr>
              <w:t>Раки</w:t>
            </w:r>
            <w:r>
              <w:br/>
            </w:r>
            <w:r>
              <w:rPr>
                <w:rFonts w:ascii="Arial" w:hAnsi="Arial"/>
                <w:color w:val="000000"/>
                <w:sz w:val="15"/>
              </w:rPr>
              <w:t xml:space="preserve">(крім видів, занесених до Червоної книги </w:t>
            </w:r>
            <w:r>
              <w:rPr>
                <w:rFonts w:ascii="Arial" w:hAnsi="Arial"/>
                <w:color w:val="000000"/>
                <w:sz w:val="15"/>
              </w:rPr>
              <w:lastRenderedPageBreak/>
              <w:t>України)</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84" w:name="771"/>
            <w:bookmarkEnd w:id="783"/>
            <w:proofErr w:type="spellStart"/>
            <w:r>
              <w:rPr>
                <w:rFonts w:ascii="Arial" w:hAnsi="Arial"/>
                <w:color w:val="000000"/>
                <w:sz w:val="15"/>
              </w:rPr>
              <w:lastRenderedPageBreak/>
              <w:t>Ятери</w:t>
            </w:r>
            <w:proofErr w:type="spellEnd"/>
            <w:r>
              <w:br/>
            </w:r>
            <w:r>
              <w:rPr>
                <w:rFonts w:ascii="Arial" w:hAnsi="Arial"/>
                <w:color w:val="000000"/>
                <w:sz w:val="15"/>
              </w:rPr>
              <w:t>(крок вічка 16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85" w:name="772"/>
            <w:bookmarkEnd w:id="784"/>
            <w:r>
              <w:rPr>
                <w:rFonts w:ascii="Arial" w:hAnsi="Arial"/>
                <w:color w:val="000000"/>
                <w:sz w:val="15"/>
              </w:rPr>
              <w:t xml:space="preserve">Дністровський лиман та </w:t>
            </w:r>
            <w:proofErr w:type="spellStart"/>
            <w:r>
              <w:rPr>
                <w:rFonts w:ascii="Arial" w:hAnsi="Arial"/>
                <w:color w:val="000000"/>
                <w:sz w:val="15"/>
              </w:rPr>
              <w:t>Дніпровсько</w:t>
            </w:r>
            <w:proofErr w:type="spellEnd"/>
            <w:r>
              <w:rPr>
                <w:rFonts w:ascii="Arial" w:hAnsi="Arial"/>
                <w:color w:val="000000"/>
                <w:sz w:val="15"/>
              </w:rPr>
              <w:t xml:space="preserve">-Бузька гирлова система, річка Дунай, річка Дністер, річка Південний Буг, </w:t>
            </w:r>
            <w:r>
              <w:rPr>
                <w:rFonts w:ascii="Arial" w:hAnsi="Arial"/>
                <w:color w:val="000000"/>
                <w:sz w:val="15"/>
              </w:rPr>
              <w:lastRenderedPageBreak/>
              <w:t xml:space="preserve">річка Інгулець, з придатковими системами та інші внутрішні водні </w:t>
            </w:r>
            <w:r>
              <w:rPr>
                <w:rFonts w:ascii="Arial" w:hAnsi="Arial"/>
                <w:color w:val="000000"/>
                <w:sz w:val="15"/>
              </w:rPr>
              <w:t>об'єкти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86" w:name="773"/>
            <w:bookmarkEnd w:id="785"/>
            <w:r>
              <w:rPr>
                <w:rFonts w:ascii="Arial" w:hAnsi="Arial"/>
                <w:color w:val="000000"/>
                <w:sz w:val="15"/>
              </w:rPr>
              <w:lastRenderedPageBreak/>
              <w:t>Протягом року, за винятком періодів линьки, спарювання й виношування ікри</w:t>
            </w:r>
          </w:p>
        </w:tc>
        <w:bookmarkEnd w:id="786"/>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87" w:name="774"/>
            <w:proofErr w:type="spellStart"/>
            <w:r>
              <w:rPr>
                <w:rFonts w:ascii="Arial" w:hAnsi="Arial"/>
                <w:color w:val="000000"/>
                <w:sz w:val="15"/>
              </w:rPr>
              <w:t>Раколовки</w:t>
            </w:r>
            <w:proofErr w:type="spellEnd"/>
            <w:r>
              <w:br/>
            </w:r>
            <w:r>
              <w:rPr>
                <w:rFonts w:ascii="Arial" w:hAnsi="Arial"/>
                <w:color w:val="000000"/>
                <w:sz w:val="15"/>
              </w:rPr>
              <w:t>(крок вічка 16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88" w:name="775"/>
            <w:bookmarkEnd w:id="787"/>
            <w:proofErr w:type="spellStart"/>
            <w:r>
              <w:rPr>
                <w:rFonts w:ascii="Arial" w:hAnsi="Arial"/>
                <w:color w:val="000000"/>
                <w:sz w:val="15"/>
              </w:rPr>
              <w:t>Дністровськоий</w:t>
            </w:r>
            <w:proofErr w:type="spellEnd"/>
            <w:r>
              <w:rPr>
                <w:rFonts w:ascii="Arial" w:hAnsi="Arial"/>
                <w:color w:val="000000"/>
                <w:sz w:val="15"/>
              </w:rPr>
              <w:t xml:space="preserve"> лиман та </w:t>
            </w:r>
            <w:proofErr w:type="spellStart"/>
            <w:r>
              <w:rPr>
                <w:rFonts w:ascii="Arial" w:hAnsi="Arial"/>
                <w:color w:val="000000"/>
                <w:sz w:val="15"/>
              </w:rPr>
              <w:t>Дніпровсько</w:t>
            </w:r>
            <w:proofErr w:type="spellEnd"/>
            <w:r>
              <w:rPr>
                <w:rFonts w:ascii="Arial" w:hAnsi="Arial"/>
                <w:color w:val="000000"/>
                <w:sz w:val="15"/>
              </w:rPr>
              <w:t>-Бузька гирлова система, річка Дунай, річка Дністер, річка Дніпро, річка Південний Буг, річка Інгулець., рі</w:t>
            </w:r>
            <w:r>
              <w:rPr>
                <w:rFonts w:ascii="Arial" w:hAnsi="Arial"/>
                <w:color w:val="000000"/>
                <w:sz w:val="15"/>
              </w:rPr>
              <w:t>чка Інгул з придатковими системами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89" w:name="776"/>
            <w:bookmarkEnd w:id="788"/>
            <w:r>
              <w:rPr>
                <w:rFonts w:ascii="Arial" w:hAnsi="Arial"/>
                <w:color w:val="000000"/>
                <w:sz w:val="15"/>
              </w:rPr>
              <w:t>Протягом року, за винятком періодів линьки, спарювання й виношування ікри</w:t>
            </w:r>
          </w:p>
        </w:tc>
        <w:bookmarkEnd w:id="789"/>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790" w:name="777"/>
            <w:r>
              <w:rPr>
                <w:rFonts w:ascii="Arial" w:hAnsi="Arial"/>
                <w:color w:val="000000"/>
                <w:sz w:val="15"/>
              </w:rPr>
              <w:t>2.23.</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91" w:name="778"/>
            <w:bookmarkEnd w:id="790"/>
            <w:r>
              <w:rPr>
                <w:rFonts w:ascii="Arial" w:hAnsi="Arial"/>
                <w:color w:val="000000"/>
                <w:sz w:val="15"/>
              </w:rPr>
              <w:t>Креветки (крім видів, занесених до Червоної книги України)</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92" w:name="779"/>
            <w:bookmarkEnd w:id="791"/>
            <w:proofErr w:type="spellStart"/>
            <w:r>
              <w:rPr>
                <w:rFonts w:ascii="Arial" w:hAnsi="Arial"/>
                <w:color w:val="000000"/>
                <w:sz w:val="15"/>
              </w:rPr>
              <w:t>Ятери</w:t>
            </w:r>
            <w:proofErr w:type="spellEnd"/>
            <w:r>
              <w:br/>
            </w:r>
            <w:r>
              <w:rPr>
                <w:rFonts w:ascii="Arial" w:hAnsi="Arial"/>
                <w:color w:val="000000"/>
                <w:sz w:val="15"/>
              </w:rPr>
              <w:t>(крок вічка у бочці - 8 мм, лійці - 6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93" w:name="780"/>
            <w:bookmarkEnd w:id="792"/>
            <w:r>
              <w:rPr>
                <w:rFonts w:ascii="Arial" w:hAnsi="Arial"/>
                <w:color w:val="000000"/>
                <w:sz w:val="15"/>
              </w:rPr>
              <w:t xml:space="preserve">Чорне море від гирла </w:t>
            </w:r>
            <w:proofErr w:type="spellStart"/>
            <w:r>
              <w:rPr>
                <w:rFonts w:ascii="Arial" w:hAnsi="Arial"/>
                <w:color w:val="000000"/>
                <w:sz w:val="15"/>
              </w:rPr>
              <w:t>Тилігульського</w:t>
            </w:r>
            <w:proofErr w:type="spellEnd"/>
            <w:r>
              <w:rPr>
                <w:rFonts w:ascii="Arial" w:hAnsi="Arial"/>
                <w:color w:val="000000"/>
                <w:sz w:val="15"/>
              </w:rPr>
              <w:t xml:space="preserve"> лиману до </w:t>
            </w:r>
            <w:proofErr w:type="spellStart"/>
            <w:r>
              <w:rPr>
                <w:rFonts w:ascii="Arial" w:hAnsi="Arial"/>
                <w:color w:val="000000"/>
                <w:sz w:val="15"/>
              </w:rPr>
              <w:t>миса</w:t>
            </w:r>
            <w:proofErr w:type="spellEnd"/>
            <w:r>
              <w:rPr>
                <w:rFonts w:ascii="Arial" w:hAnsi="Arial"/>
                <w:color w:val="000000"/>
                <w:sz w:val="15"/>
              </w:rPr>
              <w:t xml:space="preserve"> Тарханкут</w:t>
            </w:r>
            <w:r>
              <w:br/>
            </w:r>
            <w:r>
              <w:rPr>
                <w:rFonts w:ascii="Arial" w:hAnsi="Arial"/>
                <w:color w:val="000000"/>
                <w:sz w:val="15"/>
              </w:rPr>
              <w:t xml:space="preserve">(с. </w:t>
            </w:r>
            <w:proofErr w:type="spellStart"/>
            <w:r>
              <w:rPr>
                <w:rFonts w:ascii="Arial" w:hAnsi="Arial"/>
                <w:color w:val="000000"/>
                <w:sz w:val="15"/>
              </w:rPr>
              <w:t>Коблеве</w:t>
            </w:r>
            <w:proofErr w:type="spellEnd"/>
            <w:r>
              <w:rPr>
                <w:rFonts w:ascii="Arial" w:hAnsi="Arial"/>
                <w:color w:val="000000"/>
                <w:sz w:val="15"/>
              </w:rPr>
              <w:t xml:space="preserve"> до Кримського півострова (Перекопська затока))</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94" w:name="781"/>
            <w:bookmarkEnd w:id="793"/>
            <w:r>
              <w:rPr>
                <w:rFonts w:ascii="Arial" w:hAnsi="Arial"/>
                <w:color w:val="000000"/>
                <w:sz w:val="15"/>
              </w:rPr>
              <w:t>З 01 серпня по 31 травня</w:t>
            </w:r>
          </w:p>
        </w:tc>
        <w:bookmarkEnd w:id="794"/>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95" w:name="782"/>
            <w:proofErr w:type="spellStart"/>
            <w:r>
              <w:rPr>
                <w:rFonts w:ascii="Arial" w:hAnsi="Arial"/>
                <w:color w:val="000000"/>
                <w:sz w:val="15"/>
              </w:rPr>
              <w:t>Закидні</w:t>
            </w:r>
            <w:proofErr w:type="spellEnd"/>
            <w:r>
              <w:rPr>
                <w:rFonts w:ascii="Arial" w:hAnsi="Arial"/>
                <w:color w:val="000000"/>
                <w:sz w:val="15"/>
              </w:rPr>
              <w:t xml:space="preserve"> неводи (волоки)</w:t>
            </w:r>
            <w:r>
              <w:br/>
            </w:r>
            <w:r>
              <w:rPr>
                <w:rFonts w:ascii="Arial" w:hAnsi="Arial"/>
                <w:color w:val="000000"/>
                <w:sz w:val="15"/>
              </w:rPr>
              <w:t>(крок вічка в матні 8 мм, приводах 6 мм, крилах - 6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96" w:name="783"/>
            <w:bookmarkEnd w:id="795"/>
            <w:r>
              <w:rPr>
                <w:rFonts w:ascii="Arial" w:hAnsi="Arial"/>
                <w:color w:val="000000"/>
                <w:sz w:val="15"/>
              </w:rPr>
              <w:t>Чорне море та лимани</w:t>
            </w:r>
            <w:r>
              <w:br/>
            </w:r>
            <w:r>
              <w:rPr>
                <w:rFonts w:ascii="Arial" w:hAnsi="Arial"/>
                <w:color w:val="000000"/>
                <w:sz w:val="15"/>
              </w:rPr>
              <w:t xml:space="preserve">(крім Дністровського лиману </w:t>
            </w:r>
            <w:r>
              <w:rPr>
                <w:rFonts w:ascii="Arial" w:hAnsi="Arial"/>
                <w:color w:val="000000"/>
                <w:sz w:val="15"/>
              </w:rPr>
              <w:t xml:space="preserve">та </w:t>
            </w:r>
            <w:proofErr w:type="spellStart"/>
            <w:r>
              <w:rPr>
                <w:rFonts w:ascii="Arial" w:hAnsi="Arial"/>
                <w:color w:val="000000"/>
                <w:sz w:val="15"/>
              </w:rPr>
              <w:t>Дніпровсько</w:t>
            </w:r>
            <w:proofErr w:type="spellEnd"/>
            <w:r>
              <w:rPr>
                <w:rFonts w:ascii="Arial" w:hAnsi="Arial"/>
                <w:color w:val="000000"/>
                <w:sz w:val="15"/>
              </w:rPr>
              <w:t>-Бузької гирлової системи)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97" w:name="784"/>
            <w:bookmarkEnd w:id="796"/>
            <w:r>
              <w:rPr>
                <w:rFonts w:ascii="Arial" w:hAnsi="Arial"/>
                <w:color w:val="000000"/>
                <w:sz w:val="15"/>
              </w:rPr>
              <w:t>З 01 вересня по 31 травня</w:t>
            </w:r>
          </w:p>
        </w:tc>
        <w:bookmarkEnd w:id="797"/>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98" w:name="785"/>
            <w:r>
              <w:rPr>
                <w:rFonts w:ascii="Arial" w:hAnsi="Arial"/>
                <w:color w:val="000000"/>
                <w:sz w:val="15"/>
              </w:rPr>
              <w:t>Ручні сачки</w:t>
            </w:r>
            <w:r>
              <w:br/>
            </w:r>
            <w:r>
              <w:rPr>
                <w:rFonts w:ascii="Arial" w:hAnsi="Arial"/>
                <w:color w:val="000000"/>
                <w:sz w:val="15"/>
              </w:rPr>
              <w:t>(крок вічка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799" w:name="786"/>
            <w:bookmarkEnd w:id="798"/>
            <w:r>
              <w:rPr>
                <w:rFonts w:ascii="Arial" w:hAnsi="Arial"/>
                <w:color w:val="000000"/>
                <w:sz w:val="15"/>
              </w:rPr>
              <w:t xml:space="preserve">Чорне море, лимани, що сполучаються з Чорним морем (крім </w:t>
            </w:r>
            <w:proofErr w:type="spellStart"/>
            <w:r>
              <w:rPr>
                <w:rFonts w:ascii="Arial" w:hAnsi="Arial"/>
                <w:color w:val="000000"/>
                <w:sz w:val="15"/>
              </w:rPr>
              <w:t>Дніпровсько</w:t>
            </w:r>
            <w:proofErr w:type="spellEnd"/>
            <w:r>
              <w:rPr>
                <w:rFonts w:ascii="Arial" w:hAnsi="Arial"/>
                <w:color w:val="000000"/>
                <w:sz w:val="15"/>
              </w:rPr>
              <w:t>-Бузької гирлової системи), внутрішні водні об'єкти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00" w:name="787"/>
            <w:bookmarkEnd w:id="799"/>
            <w:r>
              <w:rPr>
                <w:rFonts w:ascii="Arial" w:hAnsi="Arial"/>
                <w:color w:val="000000"/>
                <w:sz w:val="15"/>
              </w:rPr>
              <w:t>З 01 серпня по 31 травня</w:t>
            </w:r>
          </w:p>
        </w:tc>
        <w:bookmarkEnd w:id="800"/>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01" w:name="788"/>
            <w:r>
              <w:rPr>
                <w:rFonts w:ascii="Arial" w:hAnsi="Arial"/>
                <w:color w:val="000000"/>
                <w:sz w:val="15"/>
              </w:rPr>
              <w:t xml:space="preserve">Ставні </w:t>
            </w:r>
            <w:r>
              <w:rPr>
                <w:rFonts w:ascii="Arial" w:hAnsi="Arial"/>
                <w:color w:val="000000"/>
                <w:sz w:val="15"/>
              </w:rPr>
              <w:t>неводи (</w:t>
            </w:r>
            <w:proofErr w:type="spellStart"/>
            <w:r>
              <w:rPr>
                <w:rFonts w:ascii="Arial" w:hAnsi="Arial"/>
                <w:color w:val="000000"/>
                <w:sz w:val="15"/>
              </w:rPr>
              <w:t>каравки</w:t>
            </w:r>
            <w:proofErr w:type="spellEnd"/>
            <w:r>
              <w:rPr>
                <w:rFonts w:ascii="Arial" w:hAnsi="Arial"/>
                <w:color w:val="000000"/>
                <w:sz w:val="15"/>
              </w:rPr>
              <w:t>)</w:t>
            </w:r>
            <w:r>
              <w:br/>
            </w:r>
            <w:r>
              <w:rPr>
                <w:rFonts w:ascii="Arial" w:hAnsi="Arial"/>
                <w:color w:val="000000"/>
                <w:sz w:val="15"/>
              </w:rPr>
              <w:t xml:space="preserve">(крок вічка у </w:t>
            </w:r>
            <w:proofErr w:type="spellStart"/>
            <w:r>
              <w:rPr>
                <w:rFonts w:ascii="Arial" w:hAnsi="Arial"/>
                <w:color w:val="000000"/>
                <w:sz w:val="15"/>
              </w:rPr>
              <w:t>котлі</w:t>
            </w:r>
            <w:proofErr w:type="spellEnd"/>
            <w:r>
              <w:rPr>
                <w:rFonts w:ascii="Arial" w:hAnsi="Arial"/>
                <w:color w:val="000000"/>
                <w:sz w:val="15"/>
              </w:rPr>
              <w:t xml:space="preserve"> - 8 мм, дворі та крилах - 6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02" w:name="789"/>
            <w:bookmarkEnd w:id="801"/>
            <w:r>
              <w:rPr>
                <w:rFonts w:ascii="Arial" w:hAnsi="Arial"/>
                <w:color w:val="000000"/>
                <w:sz w:val="15"/>
              </w:rPr>
              <w:t xml:space="preserve">Чорне море від гирла </w:t>
            </w:r>
            <w:proofErr w:type="spellStart"/>
            <w:r>
              <w:rPr>
                <w:rFonts w:ascii="Arial" w:hAnsi="Arial"/>
                <w:color w:val="000000"/>
                <w:sz w:val="15"/>
              </w:rPr>
              <w:t>Тилігульського</w:t>
            </w:r>
            <w:proofErr w:type="spellEnd"/>
            <w:r>
              <w:rPr>
                <w:rFonts w:ascii="Arial" w:hAnsi="Arial"/>
                <w:color w:val="000000"/>
                <w:sz w:val="15"/>
              </w:rPr>
              <w:t xml:space="preserve"> лиману до </w:t>
            </w:r>
            <w:proofErr w:type="spellStart"/>
            <w:r>
              <w:rPr>
                <w:rFonts w:ascii="Arial" w:hAnsi="Arial"/>
                <w:color w:val="000000"/>
                <w:sz w:val="15"/>
              </w:rPr>
              <w:t>миса</w:t>
            </w:r>
            <w:proofErr w:type="spellEnd"/>
            <w:r>
              <w:rPr>
                <w:rFonts w:ascii="Arial" w:hAnsi="Arial"/>
                <w:color w:val="000000"/>
                <w:sz w:val="15"/>
              </w:rPr>
              <w:t xml:space="preserve"> Тарханкут</w:t>
            </w:r>
            <w:r>
              <w:br/>
            </w:r>
            <w:r>
              <w:rPr>
                <w:rFonts w:ascii="Arial" w:hAnsi="Arial"/>
                <w:color w:val="000000"/>
                <w:sz w:val="15"/>
              </w:rPr>
              <w:t xml:space="preserve">(с. </w:t>
            </w:r>
            <w:proofErr w:type="spellStart"/>
            <w:r>
              <w:rPr>
                <w:rFonts w:ascii="Arial" w:hAnsi="Arial"/>
                <w:color w:val="000000"/>
                <w:sz w:val="15"/>
              </w:rPr>
              <w:t>Коблеве</w:t>
            </w:r>
            <w:proofErr w:type="spellEnd"/>
            <w:r>
              <w:rPr>
                <w:rFonts w:ascii="Arial" w:hAnsi="Arial"/>
                <w:color w:val="000000"/>
                <w:sz w:val="15"/>
              </w:rPr>
              <w:t xml:space="preserve"> до Кримського півострова (Перекопська затока))</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03" w:name="790"/>
            <w:bookmarkEnd w:id="802"/>
            <w:r>
              <w:rPr>
                <w:rFonts w:ascii="Arial" w:hAnsi="Arial"/>
                <w:color w:val="000000"/>
                <w:sz w:val="15"/>
              </w:rPr>
              <w:t>З 01 серпня по 31 травня</w:t>
            </w:r>
          </w:p>
        </w:tc>
        <w:bookmarkEnd w:id="803"/>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804" w:name="791"/>
            <w:r>
              <w:rPr>
                <w:rFonts w:ascii="Arial" w:hAnsi="Arial"/>
                <w:color w:val="000000"/>
                <w:sz w:val="15"/>
              </w:rPr>
              <w:t>2.24.</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05" w:name="792"/>
            <w:bookmarkEnd w:id="804"/>
            <w:proofErr w:type="spellStart"/>
            <w:r>
              <w:rPr>
                <w:rFonts w:ascii="Arial" w:hAnsi="Arial"/>
                <w:color w:val="000000"/>
                <w:sz w:val="15"/>
              </w:rPr>
              <w:t>Хірономіди</w:t>
            </w:r>
            <w:proofErr w:type="spellEnd"/>
            <w:r>
              <w:rPr>
                <w:rFonts w:ascii="Arial" w:hAnsi="Arial"/>
                <w:color w:val="000000"/>
                <w:sz w:val="15"/>
              </w:rPr>
              <w:t xml:space="preserve"> (личинки </w:t>
            </w:r>
            <w:proofErr w:type="spellStart"/>
            <w:r>
              <w:rPr>
                <w:rFonts w:ascii="Arial" w:hAnsi="Arial"/>
                <w:color w:val="000000"/>
                <w:sz w:val="15"/>
              </w:rPr>
              <w:t>хірономід</w:t>
            </w:r>
            <w:proofErr w:type="spellEnd"/>
            <w:r>
              <w:rPr>
                <w:rFonts w:ascii="Arial" w:hAnsi="Arial"/>
                <w:color w:val="000000"/>
                <w:sz w:val="15"/>
              </w:rPr>
              <w:t xml:space="preserve">) і </w:t>
            </w:r>
            <w:r>
              <w:rPr>
                <w:rFonts w:ascii="Arial" w:hAnsi="Arial"/>
                <w:color w:val="000000"/>
                <w:sz w:val="15"/>
              </w:rPr>
              <w:t>планктонні ракоподібні</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06" w:name="793"/>
            <w:bookmarkEnd w:id="805"/>
            <w:r>
              <w:rPr>
                <w:rFonts w:ascii="Arial" w:hAnsi="Arial"/>
                <w:color w:val="000000"/>
                <w:sz w:val="15"/>
              </w:rPr>
              <w:t>Сачки та рамки - сито з капронового газу</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07" w:name="794"/>
            <w:bookmarkEnd w:id="806"/>
            <w:r>
              <w:rPr>
                <w:rFonts w:ascii="Arial" w:hAnsi="Arial"/>
                <w:color w:val="000000"/>
                <w:sz w:val="15"/>
              </w:rPr>
              <w:t>Лимани, що сполучаються з Чорним морем, річка Дунай, річка Дністер та їх придаткові системи і внутрішні водні об'єкти****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08" w:name="795"/>
            <w:bookmarkEnd w:id="807"/>
            <w:r>
              <w:rPr>
                <w:rFonts w:ascii="Arial" w:hAnsi="Arial"/>
                <w:color w:val="000000"/>
                <w:sz w:val="15"/>
              </w:rPr>
              <w:t>Протягом року</w:t>
            </w:r>
          </w:p>
        </w:tc>
        <w:bookmarkEnd w:id="808"/>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09" w:name="796"/>
            <w:proofErr w:type="spellStart"/>
            <w:r>
              <w:rPr>
                <w:rFonts w:ascii="Arial" w:hAnsi="Arial"/>
                <w:color w:val="000000"/>
                <w:sz w:val="15"/>
              </w:rPr>
              <w:t>Мотильниці</w:t>
            </w:r>
            <w:proofErr w:type="spellEnd"/>
            <w:r>
              <w:rPr>
                <w:rFonts w:ascii="Arial" w:hAnsi="Arial"/>
                <w:color w:val="000000"/>
                <w:sz w:val="15"/>
              </w:rPr>
              <w:t xml:space="preserve">, сачки, рамка-сито з капронового газу із </w:t>
            </w:r>
            <w:r>
              <w:rPr>
                <w:rFonts w:ascii="Arial" w:hAnsi="Arial"/>
                <w:color w:val="000000"/>
                <w:sz w:val="15"/>
              </w:rPr>
              <w:t xml:space="preserve">застосуванням технічних пристроїв для </w:t>
            </w:r>
            <w:proofErr w:type="spellStart"/>
            <w:r>
              <w:rPr>
                <w:rFonts w:ascii="Arial" w:hAnsi="Arial"/>
                <w:color w:val="000000"/>
                <w:sz w:val="15"/>
              </w:rPr>
              <w:t>змутнення</w:t>
            </w:r>
            <w:proofErr w:type="spellEnd"/>
            <w:r>
              <w:rPr>
                <w:rFonts w:ascii="Arial" w:hAnsi="Arial"/>
                <w:color w:val="000000"/>
                <w:sz w:val="15"/>
              </w:rPr>
              <w:t xml:space="preserve"> мулу (насосів або помпи).</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10" w:name="797"/>
            <w:bookmarkEnd w:id="809"/>
            <w:r>
              <w:rPr>
                <w:rFonts w:ascii="Arial" w:hAnsi="Arial"/>
                <w:color w:val="000000"/>
                <w:sz w:val="15"/>
              </w:rPr>
              <w:t>Лимани та солоні озера, де відсутнє сполучення з Чорним морем;</w:t>
            </w:r>
            <w:r>
              <w:br/>
            </w:r>
            <w:r>
              <w:rPr>
                <w:rFonts w:ascii="Arial" w:hAnsi="Arial"/>
                <w:color w:val="000000"/>
                <w:sz w:val="15"/>
              </w:rPr>
              <w:t>У рибогосподарських водних об'єктах (їх частинах), які визначаються органами рибоохорони на підставі науково-біологічни</w:t>
            </w:r>
            <w:r>
              <w:rPr>
                <w:rFonts w:ascii="Arial" w:hAnsi="Arial"/>
                <w:color w:val="000000"/>
                <w:sz w:val="15"/>
              </w:rPr>
              <w:t>х обґрунтувань наукових установ</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11" w:name="798"/>
            <w:bookmarkEnd w:id="810"/>
            <w:r>
              <w:rPr>
                <w:rFonts w:ascii="Arial" w:hAnsi="Arial"/>
                <w:color w:val="000000"/>
                <w:sz w:val="15"/>
              </w:rPr>
              <w:t>Протягом року</w:t>
            </w:r>
          </w:p>
        </w:tc>
        <w:bookmarkEnd w:id="811"/>
      </w:tr>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812" w:name="799"/>
            <w:r>
              <w:rPr>
                <w:rFonts w:ascii="Arial" w:hAnsi="Arial"/>
                <w:color w:val="000000"/>
                <w:sz w:val="15"/>
              </w:rPr>
              <w:t>2.25.</w:t>
            </w:r>
          </w:p>
        </w:tc>
        <w:tc>
          <w:tcPr>
            <w:tcW w:w="1681"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13" w:name="800"/>
            <w:bookmarkEnd w:id="812"/>
            <w:r>
              <w:rPr>
                <w:rFonts w:ascii="Arial" w:hAnsi="Arial"/>
                <w:color w:val="000000"/>
                <w:sz w:val="15"/>
              </w:rPr>
              <w:t>Артемія (рачки)</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14" w:name="801"/>
            <w:bookmarkEnd w:id="813"/>
            <w:r>
              <w:rPr>
                <w:rFonts w:ascii="Arial" w:hAnsi="Arial"/>
                <w:color w:val="000000"/>
                <w:sz w:val="15"/>
              </w:rPr>
              <w:t>Сачки та волоки</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15" w:name="802"/>
            <w:bookmarkEnd w:id="814"/>
            <w:r>
              <w:rPr>
                <w:rFonts w:ascii="Arial" w:hAnsi="Arial"/>
                <w:color w:val="000000"/>
                <w:sz w:val="15"/>
              </w:rPr>
              <w:t>Внутрішні солоні водойми та лимани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16" w:name="803"/>
            <w:bookmarkEnd w:id="815"/>
            <w:r>
              <w:rPr>
                <w:rFonts w:ascii="Arial" w:hAnsi="Arial"/>
                <w:color w:val="000000"/>
                <w:sz w:val="15"/>
              </w:rPr>
              <w:t>З 01 червня по 31 вересня</w:t>
            </w:r>
          </w:p>
        </w:tc>
        <w:bookmarkEnd w:id="816"/>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817" w:name="804"/>
            <w:r>
              <w:rPr>
                <w:rFonts w:ascii="Arial" w:hAnsi="Arial"/>
                <w:color w:val="000000"/>
                <w:sz w:val="15"/>
              </w:rPr>
              <w:t>2.26.</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18" w:name="805"/>
            <w:bookmarkEnd w:id="817"/>
            <w:r>
              <w:rPr>
                <w:rFonts w:ascii="Arial" w:hAnsi="Arial"/>
                <w:color w:val="000000"/>
                <w:sz w:val="15"/>
              </w:rPr>
              <w:t>Артемія (цисти)</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19" w:name="806"/>
            <w:bookmarkEnd w:id="818"/>
            <w:r>
              <w:rPr>
                <w:rFonts w:ascii="Arial" w:hAnsi="Arial"/>
                <w:color w:val="000000"/>
                <w:sz w:val="15"/>
              </w:rPr>
              <w:t>Шляхом збирання з берегових наносів</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20" w:name="807"/>
            <w:bookmarkEnd w:id="819"/>
            <w:proofErr w:type="spellStart"/>
            <w:r>
              <w:rPr>
                <w:rFonts w:ascii="Arial" w:hAnsi="Arial"/>
                <w:color w:val="000000"/>
                <w:sz w:val="15"/>
              </w:rPr>
              <w:t>Куяльницький</w:t>
            </w:r>
            <w:proofErr w:type="spellEnd"/>
            <w:r>
              <w:rPr>
                <w:rFonts w:ascii="Arial" w:hAnsi="Arial"/>
                <w:color w:val="000000"/>
                <w:sz w:val="15"/>
              </w:rPr>
              <w:t xml:space="preserve"> лиман</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21" w:name="808"/>
            <w:bookmarkEnd w:id="820"/>
            <w:r>
              <w:rPr>
                <w:rFonts w:ascii="Arial" w:hAnsi="Arial"/>
                <w:color w:val="000000"/>
                <w:sz w:val="15"/>
              </w:rPr>
              <w:t>З 01 червня по 30 листопада</w:t>
            </w:r>
          </w:p>
        </w:tc>
        <w:bookmarkEnd w:id="821"/>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22" w:name="809"/>
            <w:r>
              <w:rPr>
                <w:rFonts w:ascii="Arial" w:hAnsi="Arial"/>
                <w:color w:val="000000"/>
                <w:sz w:val="15"/>
              </w:rPr>
              <w:t>Шляхом збирання з берегових наносів</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23" w:name="810"/>
            <w:bookmarkEnd w:id="822"/>
            <w:r>
              <w:rPr>
                <w:rFonts w:ascii="Arial" w:hAnsi="Arial"/>
                <w:color w:val="000000"/>
                <w:sz w:val="15"/>
              </w:rPr>
              <w:t>Інші внутрішні солоні водойми та лимани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24" w:name="811"/>
            <w:bookmarkEnd w:id="823"/>
            <w:r>
              <w:rPr>
                <w:rFonts w:ascii="Arial" w:hAnsi="Arial"/>
                <w:color w:val="000000"/>
                <w:sz w:val="15"/>
              </w:rPr>
              <w:t>З 01 жовтня по 31 березня</w:t>
            </w:r>
          </w:p>
        </w:tc>
        <w:bookmarkEnd w:id="824"/>
      </w:tr>
      <w:tr w:rsidR="00D152E3">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825" w:name="812"/>
            <w:r>
              <w:rPr>
                <w:rFonts w:ascii="Arial" w:hAnsi="Arial"/>
                <w:color w:val="000000"/>
                <w:sz w:val="15"/>
              </w:rPr>
              <w:t>2.27.</w:t>
            </w:r>
          </w:p>
        </w:tc>
        <w:tc>
          <w:tcPr>
            <w:tcW w:w="1681" w:type="dxa"/>
            <w:vMerge w:val="restart"/>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26" w:name="813"/>
            <w:bookmarkEnd w:id="825"/>
            <w:proofErr w:type="spellStart"/>
            <w:r>
              <w:rPr>
                <w:rFonts w:ascii="Arial" w:hAnsi="Arial"/>
                <w:color w:val="000000"/>
                <w:sz w:val="15"/>
              </w:rPr>
              <w:t>Зостера</w:t>
            </w:r>
            <w:proofErr w:type="spellEnd"/>
            <w:r>
              <w:rPr>
                <w:rFonts w:ascii="Arial" w:hAnsi="Arial"/>
                <w:color w:val="000000"/>
                <w:sz w:val="15"/>
              </w:rPr>
              <w:t xml:space="preserve"> і </w:t>
            </w:r>
            <w:proofErr w:type="spellStart"/>
            <w:r>
              <w:rPr>
                <w:rFonts w:ascii="Arial" w:hAnsi="Arial"/>
                <w:color w:val="000000"/>
                <w:sz w:val="15"/>
              </w:rPr>
              <w:t>цистозіра</w:t>
            </w:r>
            <w:proofErr w:type="spellEnd"/>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27" w:name="814"/>
            <w:bookmarkEnd w:id="826"/>
            <w:r>
              <w:rPr>
                <w:rFonts w:ascii="Arial" w:hAnsi="Arial"/>
                <w:color w:val="000000"/>
                <w:sz w:val="15"/>
              </w:rPr>
              <w:t>Серпи та косарки (</w:t>
            </w:r>
            <w:proofErr w:type="spellStart"/>
            <w:r>
              <w:rPr>
                <w:rFonts w:ascii="Arial" w:hAnsi="Arial"/>
                <w:color w:val="000000"/>
                <w:sz w:val="15"/>
              </w:rPr>
              <w:t>зостера</w:t>
            </w:r>
            <w:proofErr w:type="spellEnd"/>
            <w:r>
              <w:rPr>
                <w:rFonts w:ascii="Arial" w:hAnsi="Arial"/>
                <w:color w:val="000000"/>
                <w:sz w:val="15"/>
              </w:rPr>
              <w:t>)</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28" w:name="815"/>
            <w:bookmarkEnd w:id="827"/>
            <w:r>
              <w:rPr>
                <w:rFonts w:ascii="Arial" w:hAnsi="Arial"/>
                <w:color w:val="000000"/>
                <w:sz w:val="15"/>
              </w:rPr>
              <w:t>Чорне море</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29" w:name="816"/>
            <w:bookmarkEnd w:id="828"/>
            <w:r>
              <w:rPr>
                <w:rFonts w:ascii="Arial" w:hAnsi="Arial"/>
                <w:color w:val="000000"/>
                <w:sz w:val="15"/>
              </w:rPr>
              <w:t>З 01 червня по 31 жовтня</w:t>
            </w:r>
          </w:p>
        </w:tc>
        <w:bookmarkEnd w:id="829"/>
      </w:tr>
      <w:tr w:rsidR="00D152E3">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D152E3" w:rsidRDefault="00D152E3"/>
        </w:tc>
        <w:tc>
          <w:tcPr>
            <w:tcW w:w="0" w:type="auto"/>
            <w:vMerge/>
            <w:tcBorders>
              <w:top w:val="nil"/>
              <w:left w:val="outset" w:sz="8" w:space="0" w:color="000000"/>
              <w:bottom w:val="outset" w:sz="8" w:space="0" w:color="000000"/>
              <w:right w:val="outset" w:sz="8" w:space="0" w:color="000000"/>
            </w:tcBorders>
          </w:tcPr>
          <w:p w:rsidR="00D152E3" w:rsidRDefault="00D152E3"/>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30" w:name="817"/>
            <w:r>
              <w:rPr>
                <w:rFonts w:ascii="Arial" w:hAnsi="Arial"/>
                <w:color w:val="000000"/>
                <w:sz w:val="15"/>
              </w:rPr>
              <w:t>Шляхом збирання їх штормових викидів на берег (</w:t>
            </w:r>
            <w:proofErr w:type="spellStart"/>
            <w:r>
              <w:rPr>
                <w:rFonts w:ascii="Arial" w:hAnsi="Arial"/>
                <w:color w:val="000000"/>
                <w:sz w:val="15"/>
              </w:rPr>
              <w:t>цистозіри</w:t>
            </w:r>
            <w:proofErr w:type="spellEnd"/>
            <w:r>
              <w:rPr>
                <w:rFonts w:ascii="Arial" w:hAnsi="Arial"/>
                <w:color w:val="000000"/>
                <w:sz w:val="15"/>
              </w:rPr>
              <w:t>)</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31" w:name="818"/>
            <w:bookmarkEnd w:id="830"/>
            <w:r>
              <w:rPr>
                <w:rFonts w:ascii="Arial" w:hAnsi="Arial"/>
                <w:color w:val="000000"/>
                <w:sz w:val="15"/>
              </w:rPr>
              <w:t>Чорне море</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32" w:name="819"/>
            <w:bookmarkEnd w:id="831"/>
            <w:r>
              <w:rPr>
                <w:rFonts w:ascii="Arial" w:hAnsi="Arial"/>
                <w:color w:val="000000"/>
                <w:sz w:val="15"/>
              </w:rPr>
              <w:t>Протягом року</w:t>
            </w:r>
          </w:p>
        </w:tc>
        <w:bookmarkEnd w:id="832"/>
      </w:tr>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833" w:name="820"/>
            <w:r>
              <w:rPr>
                <w:rFonts w:ascii="Arial" w:hAnsi="Arial"/>
                <w:color w:val="000000"/>
                <w:sz w:val="15"/>
              </w:rPr>
              <w:t>2.28.</w:t>
            </w:r>
          </w:p>
        </w:tc>
        <w:tc>
          <w:tcPr>
            <w:tcW w:w="1681"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34" w:name="821"/>
            <w:bookmarkEnd w:id="833"/>
            <w:proofErr w:type="spellStart"/>
            <w:r>
              <w:rPr>
                <w:rFonts w:ascii="Arial" w:hAnsi="Arial"/>
                <w:color w:val="000000"/>
                <w:sz w:val="15"/>
              </w:rPr>
              <w:t>Луфарь</w:t>
            </w:r>
            <w:proofErr w:type="spellEnd"/>
            <w:r>
              <w:rPr>
                <w:rFonts w:ascii="Arial" w:hAnsi="Arial"/>
                <w:color w:val="000000"/>
                <w:sz w:val="15"/>
              </w:rPr>
              <w:t xml:space="preserve"> і </w:t>
            </w:r>
            <w:proofErr w:type="spellStart"/>
            <w:r>
              <w:rPr>
                <w:rFonts w:ascii="Arial" w:hAnsi="Arial"/>
                <w:color w:val="000000"/>
                <w:sz w:val="15"/>
              </w:rPr>
              <w:t>пеламіда</w:t>
            </w:r>
            <w:proofErr w:type="spellEnd"/>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35" w:name="822"/>
            <w:bookmarkEnd w:id="834"/>
            <w:proofErr w:type="spellStart"/>
            <w:r>
              <w:rPr>
                <w:rFonts w:ascii="Arial" w:hAnsi="Arial"/>
                <w:color w:val="000000"/>
                <w:sz w:val="15"/>
              </w:rPr>
              <w:t>Кошільні</w:t>
            </w:r>
            <w:proofErr w:type="spellEnd"/>
            <w:r>
              <w:rPr>
                <w:rFonts w:ascii="Arial" w:hAnsi="Arial"/>
                <w:color w:val="000000"/>
                <w:sz w:val="15"/>
              </w:rPr>
              <w:t xml:space="preserve"> й кільцеві неводи (крок вічка 30 мм)</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36" w:name="823"/>
            <w:bookmarkEnd w:id="835"/>
            <w:r>
              <w:rPr>
                <w:rFonts w:ascii="Arial" w:hAnsi="Arial"/>
                <w:color w:val="000000"/>
                <w:sz w:val="15"/>
              </w:rPr>
              <w:t xml:space="preserve">Чорне море, за винятком </w:t>
            </w:r>
            <w:proofErr w:type="spellStart"/>
            <w:r>
              <w:rPr>
                <w:rFonts w:ascii="Arial" w:hAnsi="Arial"/>
                <w:color w:val="000000"/>
                <w:sz w:val="15"/>
              </w:rPr>
              <w:t>Каркінітської</w:t>
            </w:r>
            <w:proofErr w:type="spellEnd"/>
            <w:r>
              <w:rPr>
                <w:rFonts w:ascii="Arial" w:hAnsi="Arial"/>
                <w:color w:val="000000"/>
                <w:sz w:val="15"/>
              </w:rPr>
              <w:t xml:space="preserve"> затоки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37" w:name="824"/>
            <w:bookmarkEnd w:id="836"/>
            <w:r>
              <w:rPr>
                <w:rFonts w:ascii="Arial" w:hAnsi="Arial"/>
                <w:color w:val="000000"/>
                <w:sz w:val="15"/>
              </w:rPr>
              <w:t>Протягом року</w:t>
            </w:r>
          </w:p>
        </w:tc>
        <w:bookmarkEnd w:id="837"/>
      </w:tr>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838" w:name="825"/>
            <w:r>
              <w:rPr>
                <w:rFonts w:ascii="Arial" w:hAnsi="Arial"/>
                <w:color w:val="000000"/>
                <w:sz w:val="15"/>
              </w:rPr>
              <w:t>2.29.</w:t>
            </w:r>
          </w:p>
        </w:tc>
        <w:tc>
          <w:tcPr>
            <w:tcW w:w="1681"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39" w:name="826"/>
            <w:bookmarkEnd w:id="838"/>
            <w:r>
              <w:rPr>
                <w:rFonts w:ascii="Arial" w:hAnsi="Arial"/>
                <w:color w:val="000000"/>
                <w:sz w:val="15"/>
              </w:rPr>
              <w:t>Медуза</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40" w:name="827"/>
            <w:bookmarkEnd w:id="839"/>
            <w:r>
              <w:rPr>
                <w:rFonts w:ascii="Arial" w:hAnsi="Arial"/>
                <w:color w:val="000000"/>
                <w:sz w:val="15"/>
              </w:rPr>
              <w:t>Ручні сачки</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41" w:name="828"/>
            <w:bookmarkEnd w:id="840"/>
            <w:proofErr w:type="spellStart"/>
            <w:r>
              <w:rPr>
                <w:rFonts w:ascii="Arial" w:hAnsi="Arial"/>
                <w:color w:val="000000"/>
                <w:sz w:val="15"/>
              </w:rPr>
              <w:t>Каркінітська</w:t>
            </w:r>
            <w:proofErr w:type="spellEnd"/>
            <w:r>
              <w:rPr>
                <w:rFonts w:ascii="Arial" w:hAnsi="Arial"/>
                <w:color w:val="000000"/>
                <w:sz w:val="15"/>
              </w:rPr>
              <w:t xml:space="preserve"> та </w:t>
            </w:r>
            <w:proofErr w:type="spellStart"/>
            <w:r>
              <w:rPr>
                <w:rFonts w:ascii="Arial" w:hAnsi="Arial"/>
                <w:color w:val="000000"/>
                <w:sz w:val="15"/>
              </w:rPr>
              <w:t>Джарилгацька</w:t>
            </w:r>
            <w:proofErr w:type="spellEnd"/>
            <w:r>
              <w:rPr>
                <w:rFonts w:ascii="Arial" w:hAnsi="Arial"/>
                <w:color w:val="000000"/>
                <w:sz w:val="15"/>
              </w:rPr>
              <w:t xml:space="preserve"> затоки</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42" w:name="829"/>
            <w:bookmarkEnd w:id="841"/>
            <w:r>
              <w:rPr>
                <w:rFonts w:ascii="Arial" w:hAnsi="Arial"/>
                <w:color w:val="000000"/>
                <w:sz w:val="15"/>
              </w:rPr>
              <w:t>З 01 червня по 30 листопада</w:t>
            </w:r>
          </w:p>
        </w:tc>
        <w:bookmarkEnd w:id="842"/>
      </w:tr>
      <w:tr w:rsidR="00D152E3">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jc w:val="center"/>
            </w:pPr>
            <w:bookmarkStart w:id="843" w:name="830"/>
            <w:r>
              <w:rPr>
                <w:rFonts w:ascii="Arial" w:hAnsi="Arial"/>
                <w:color w:val="000000"/>
                <w:sz w:val="15"/>
              </w:rPr>
              <w:lastRenderedPageBreak/>
              <w:t>2.30.</w:t>
            </w:r>
          </w:p>
        </w:tc>
        <w:tc>
          <w:tcPr>
            <w:tcW w:w="1681"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44" w:name="831"/>
            <w:bookmarkEnd w:id="843"/>
            <w:r>
              <w:rPr>
                <w:rFonts w:ascii="Arial" w:hAnsi="Arial"/>
                <w:color w:val="000000"/>
                <w:sz w:val="15"/>
              </w:rPr>
              <w:t>Амфіпода</w:t>
            </w:r>
          </w:p>
        </w:tc>
        <w:tc>
          <w:tcPr>
            <w:tcW w:w="196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45" w:name="832"/>
            <w:bookmarkEnd w:id="844"/>
            <w:r>
              <w:rPr>
                <w:rFonts w:ascii="Arial" w:hAnsi="Arial"/>
                <w:color w:val="000000"/>
                <w:sz w:val="15"/>
              </w:rPr>
              <w:t>Ручні сачки</w:t>
            </w:r>
          </w:p>
        </w:tc>
        <w:tc>
          <w:tcPr>
            <w:tcW w:w="2634"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46" w:name="833"/>
            <w:bookmarkEnd w:id="845"/>
            <w:r>
              <w:rPr>
                <w:rFonts w:ascii="Arial" w:hAnsi="Arial"/>
                <w:color w:val="000000"/>
                <w:sz w:val="15"/>
              </w:rPr>
              <w:t>Чорне море та лимани, що сполучаються з Чорним морем</w:t>
            </w:r>
          </w:p>
        </w:tc>
        <w:tc>
          <w:tcPr>
            <w:tcW w:w="2606" w:type="dxa"/>
            <w:tcBorders>
              <w:top w:val="outset" w:sz="8" w:space="0" w:color="000000"/>
              <w:left w:val="outset" w:sz="8" w:space="0" w:color="000000"/>
              <w:bottom w:val="outset" w:sz="8" w:space="0" w:color="000000"/>
              <w:right w:val="outset" w:sz="8" w:space="0" w:color="000000"/>
            </w:tcBorders>
            <w:vAlign w:val="center"/>
          </w:tcPr>
          <w:p w:rsidR="00D152E3" w:rsidRDefault="006F4F5D">
            <w:pPr>
              <w:spacing w:after="75"/>
            </w:pPr>
            <w:bookmarkStart w:id="847" w:name="834"/>
            <w:bookmarkEnd w:id="846"/>
            <w:r>
              <w:rPr>
                <w:rFonts w:ascii="Arial" w:hAnsi="Arial"/>
                <w:color w:val="000000"/>
                <w:sz w:val="15"/>
              </w:rPr>
              <w:t>З 01 травня по 31 жовтня</w:t>
            </w:r>
          </w:p>
        </w:tc>
        <w:bookmarkEnd w:id="847"/>
      </w:tr>
    </w:tbl>
    <w:p w:rsidR="00D152E3" w:rsidRDefault="006F4F5D">
      <w:pPr>
        <w:spacing w:after="75"/>
        <w:ind w:firstLine="240"/>
        <w:jc w:val="both"/>
      </w:pPr>
      <w:bookmarkStart w:id="848" w:name="835"/>
      <w:r>
        <w:rPr>
          <w:rFonts w:ascii="Arial" w:hAnsi="Arial"/>
          <w:b/>
          <w:color w:val="000000"/>
          <w:sz w:val="18"/>
        </w:rPr>
        <w:t>Примітка.</w:t>
      </w:r>
    </w:p>
    <w:p w:rsidR="00D152E3" w:rsidRDefault="006F4F5D">
      <w:pPr>
        <w:spacing w:after="75"/>
        <w:ind w:firstLine="240"/>
      </w:pPr>
      <w:bookmarkStart w:id="849" w:name="836"/>
      <w:bookmarkEnd w:id="848"/>
      <w:r>
        <w:rPr>
          <w:rFonts w:ascii="Arial" w:hAnsi="Arial"/>
          <w:color w:val="000000"/>
          <w:sz w:val="18"/>
        </w:rPr>
        <w:t>____________</w:t>
      </w:r>
      <w:r>
        <w:br/>
      </w:r>
      <w:r>
        <w:rPr>
          <w:rFonts w:ascii="Arial" w:hAnsi="Arial"/>
          <w:color w:val="000000"/>
          <w:sz w:val="18"/>
        </w:rPr>
        <w:t xml:space="preserve">* </w:t>
      </w:r>
      <w:proofErr w:type="spellStart"/>
      <w:r>
        <w:rPr>
          <w:rFonts w:ascii="Arial" w:hAnsi="Arial"/>
          <w:color w:val="000000"/>
          <w:sz w:val="15"/>
        </w:rPr>
        <w:t>Прилов</w:t>
      </w:r>
      <w:proofErr w:type="spellEnd"/>
      <w:r>
        <w:rPr>
          <w:rFonts w:ascii="Arial" w:hAnsi="Arial"/>
          <w:color w:val="000000"/>
          <w:sz w:val="15"/>
        </w:rPr>
        <w:t xml:space="preserve"> хамси не обмежується протягом усього року, за винятком періоду промислу </w:t>
      </w:r>
      <w:proofErr w:type="spellStart"/>
      <w:r>
        <w:rPr>
          <w:rFonts w:ascii="Arial" w:hAnsi="Arial"/>
          <w:color w:val="000000"/>
          <w:sz w:val="15"/>
        </w:rPr>
        <w:t>кошільними</w:t>
      </w:r>
      <w:proofErr w:type="spellEnd"/>
      <w:r>
        <w:rPr>
          <w:rFonts w:ascii="Arial" w:hAnsi="Arial"/>
          <w:color w:val="000000"/>
          <w:sz w:val="15"/>
        </w:rPr>
        <w:t xml:space="preserve"> неводами у Чорному морі на схід від </w:t>
      </w:r>
      <w:r>
        <w:rPr>
          <w:rFonts w:ascii="Arial" w:hAnsi="Arial"/>
          <w:color w:val="000000"/>
          <w:sz w:val="15"/>
        </w:rPr>
        <w:t>меридіана, що проходить через мис Херсонес.</w:t>
      </w:r>
    </w:p>
    <w:p w:rsidR="00D152E3" w:rsidRDefault="006F4F5D">
      <w:pPr>
        <w:spacing w:after="75"/>
        <w:ind w:firstLine="240"/>
        <w:jc w:val="both"/>
      </w:pPr>
      <w:bookmarkStart w:id="850" w:name="837"/>
      <w:bookmarkEnd w:id="849"/>
      <w:r>
        <w:rPr>
          <w:rFonts w:ascii="Arial" w:hAnsi="Arial"/>
          <w:color w:val="000000"/>
          <w:sz w:val="18"/>
        </w:rPr>
        <w:t xml:space="preserve">** </w:t>
      </w:r>
      <w:r>
        <w:rPr>
          <w:rFonts w:ascii="Arial" w:hAnsi="Arial"/>
          <w:color w:val="000000"/>
          <w:sz w:val="15"/>
        </w:rPr>
        <w:t xml:space="preserve">При спеціалізованому лові шпроту та </w:t>
      </w:r>
      <w:proofErr w:type="spellStart"/>
      <w:r>
        <w:rPr>
          <w:rFonts w:ascii="Arial" w:hAnsi="Arial"/>
          <w:color w:val="000000"/>
          <w:sz w:val="15"/>
        </w:rPr>
        <w:t>мерлангу</w:t>
      </w:r>
      <w:proofErr w:type="spellEnd"/>
      <w:r>
        <w:rPr>
          <w:rFonts w:ascii="Arial" w:hAnsi="Arial"/>
          <w:color w:val="000000"/>
          <w:sz w:val="15"/>
        </w:rPr>
        <w:t xml:space="preserve"> тралами </w:t>
      </w:r>
      <w:proofErr w:type="spellStart"/>
      <w:r>
        <w:rPr>
          <w:rFonts w:ascii="Arial" w:hAnsi="Arial"/>
          <w:color w:val="000000"/>
          <w:sz w:val="15"/>
        </w:rPr>
        <w:t>прилов</w:t>
      </w:r>
      <w:proofErr w:type="spellEnd"/>
      <w:r>
        <w:rPr>
          <w:rFonts w:ascii="Arial" w:hAnsi="Arial"/>
          <w:color w:val="000000"/>
          <w:sz w:val="15"/>
        </w:rPr>
        <w:t xml:space="preserve"> хамси не обмежується.</w:t>
      </w:r>
    </w:p>
    <w:p w:rsidR="00D152E3" w:rsidRDefault="006F4F5D">
      <w:pPr>
        <w:spacing w:after="75"/>
        <w:ind w:firstLine="240"/>
        <w:jc w:val="both"/>
      </w:pPr>
      <w:bookmarkStart w:id="851" w:name="838"/>
      <w:bookmarkEnd w:id="850"/>
      <w:r>
        <w:rPr>
          <w:rFonts w:ascii="Arial" w:hAnsi="Arial"/>
          <w:color w:val="000000"/>
          <w:sz w:val="18"/>
        </w:rPr>
        <w:t xml:space="preserve">*** </w:t>
      </w:r>
      <w:r>
        <w:rPr>
          <w:rFonts w:ascii="Arial" w:hAnsi="Arial"/>
          <w:color w:val="000000"/>
          <w:sz w:val="15"/>
        </w:rPr>
        <w:t xml:space="preserve">Добування (вилов) різноглибинним тралом повинно проводитися без дотику з поверхнею </w:t>
      </w:r>
      <w:proofErr w:type="spellStart"/>
      <w:r>
        <w:rPr>
          <w:rFonts w:ascii="Arial" w:hAnsi="Arial"/>
          <w:color w:val="000000"/>
          <w:sz w:val="15"/>
        </w:rPr>
        <w:t>дна</w:t>
      </w:r>
      <w:proofErr w:type="spellEnd"/>
      <w:r>
        <w:rPr>
          <w:rFonts w:ascii="Arial" w:hAnsi="Arial"/>
          <w:color w:val="000000"/>
          <w:sz w:val="15"/>
        </w:rPr>
        <w:t xml:space="preserve"> моря траловими дошками. Судна, які п</w:t>
      </w:r>
      <w:r>
        <w:rPr>
          <w:rFonts w:ascii="Arial" w:hAnsi="Arial"/>
          <w:color w:val="000000"/>
          <w:sz w:val="15"/>
        </w:rPr>
        <w:t>роводять добування (вилов) різноглибинним тралом, повинні бути обладнані приладами контролю параметрів трала. Тралення, де спостерігаються в уловах донні організми (ракоподібні, молюски і донні матеріали), визначаються як донні тралення.</w:t>
      </w:r>
    </w:p>
    <w:p w:rsidR="00D152E3" w:rsidRDefault="006F4F5D">
      <w:pPr>
        <w:spacing w:after="75"/>
        <w:ind w:firstLine="240"/>
        <w:jc w:val="both"/>
      </w:pPr>
      <w:bookmarkStart w:id="852" w:name="839"/>
      <w:bookmarkEnd w:id="851"/>
      <w:r>
        <w:rPr>
          <w:rFonts w:ascii="Arial" w:hAnsi="Arial"/>
          <w:color w:val="000000"/>
          <w:sz w:val="18"/>
        </w:rPr>
        <w:t xml:space="preserve">**** </w:t>
      </w:r>
      <w:r>
        <w:rPr>
          <w:rFonts w:ascii="Arial" w:hAnsi="Arial"/>
          <w:color w:val="000000"/>
          <w:sz w:val="15"/>
        </w:rPr>
        <w:t>При видобутку</w:t>
      </w:r>
      <w:r>
        <w:rPr>
          <w:rFonts w:ascii="Arial" w:hAnsi="Arial"/>
          <w:color w:val="000000"/>
          <w:sz w:val="15"/>
        </w:rPr>
        <w:t xml:space="preserve"> личинок </w:t>
      </w:r>
      <w:proofErr w:type="spellStart"/>
      <w:r>
        <w:rPr>
          <w:rFonts w:ascii="Arial" w:hAnsi="Arial"/>
          <w:color w:val="000000"/>
          <w:sz w:val="15"/>
        </w:rPr>
        <w:t>хірономід</w:t>
      </w:r>
      <w:proofErr w:type="spellEnd"/>
      <w:r>
        <w:rPr>
          <w:rFonts w:ascii="Arial" w:hAnsi="Arial"/>
          <w:color w:val="000000"/>
          <w:sz w:val="15"/>
        </w:rPr>
        <w:t xml:space="preserve"> дозволяється використання насосів у рибогосподарських водних об'єктах (їх частинах), які не використовуються для промислу риб. Відповідні рибогосподарські водні об'єкти (їх частини) визначаються органами рибоохорони на підставі науково-б</w:t>
      </w:r>
      <w:r>
        <w:rPr>
          <w:rFonts w:ascii="Arial" w:hAnsi="Arial"/>
          <w:color w:val="000000"/>
          <w:sz w:val="15"/>
        </w:rPr>
        <w:t>іологічних обґрунтувань наукових установ.</w:t>
      </w:r>
    </w:p>
    <w:p w:rsidR="00D152E3" w:rsidRDefault="006F4F5D">
      <w:pPr>
        <w:spacing w:after="75"/>
        <w:jc w:val="center"/>
      </w:pPr>
      <w:bookmarkStart w:id="853" w:name="840"/>
      <w:bookmarkEnd w:id="852"/>
      <w:r>
        <w:rPr>
          <w:rFonts w:ascii="Arial" w:hAnsi="Arial"/>
          <w:color w:val="000000"/>
          <w:sz w:val="18"/>
        </w:rPr>
        <w:t>____________</w:t>
      </w:r>
      <w:bookmarkStart w:id="854" w:name="_GoBack"/>
      <w:bookmarkEnd w:id="853"/>
      <w:bookmarkEnd w:id="854"/>
    </w:p>
    <w:sectPr w:rsidR="00D152E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D152E3"/>
    <w:rsid w:val="006F4F5D"/>
    <w:rsid w:val="00D15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3A0A6-EC1F-42E6-BD03-F8ADC1EB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10913</Words>
  <Characters>62205</Characters>
  <Application>Microsoft Office Word</Application>
  <DocSecurity>0</DocSecurity>
  <Lines>518</Lines>
  <Paragraphs>145</Paragraphs>
  <ScaleCrop>false</ScaleCrop>
  <Company/>
  <LinksUpToDate>false</LinksUpToDate>
  <CharactersWithSpaces>72973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2025-05-23T17:24:00Z</dcterms:created>
  <dcterms:modified xsi:type="dcterms:W3CDTF">2025-05-23T17:24:00Z</dcterms:modified>
</cp:coreProperties>
</file>