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25" w:rsidRDefault="00312D3D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225" w:rsidRPr="00312D3D" w:rsidRDefault="00312D3D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312D3D">
        <w:rPr>
          <w:rFonts w:ascii="Arial"/>
          <w:color w:val="000000"/>
          <w:sz w:val="27"/>
          <w:lang w:val="ru-RU"/>
        </w:rPr>
        <w:t>МІНІСТЕРСТВО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АГРАРНОЇ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ПОЛІТИКИ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ТА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ПРОДОВОЛЬСТВА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УКРАЇНИ</w:t>
      </w:r>
    </w:p>
    <w:p w:rsidR="00763225" w:rsidRDefault="00312D3D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50"/>
        <w:gridCol w:w="2767"/>
        <w:gridCol w:w="3226"/>
      </w:tblGrid>
      <w:tr w:rsidR="00763225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763225" w:rsidRDefault="00312D3D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04.12.2024</w:t>
            </w:r>
          </w:p>
        </w:tc>
        <w:tc>
          <w:tcPr>
            <w:tcW w:w="2907" w:type="dxa"/>
            <w:vAlign w:val="center"/>
          </w:tcPr>
          <w:p w:rsidR="00763225" w:rsidRDefault="00312D3D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763225" w:rsidRDefault="00312D3D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4191</w:t>
            </w:r>
          </w:p>
        </w:tc>
        <w:bookmarkEnd w:id="5"/>
      </w:tr>
    </w:tbl>
    <w:p w:rsidR="00763225" w:rsidRDefault="00312D3D">
      <w:r>
        <w:br/>
      </w:r>
    </w:p>
    <w:p w:rsidR="00763225" w:rsidRPr="00312D3D" w:rsidRDefault="00312D3D">
      <w:pPr>
        <w:spacing w:after="0"/>
        <w:jc w:val="center"/>
        <w:rPr>
          <w:lang w:val="ru-RU"/>
        </w:rPr>
      </w:pPr>
      <w:bookmarkStart w:id="6" w:name="7"/>
      <w:r w:rsidRPr="00312D3D">
        <w:rPr>
          <w:rFonts w:ascii="Arial"/>
          <w:b/>
          <w:color w:val="000000"/>
          <w:sz w:val="18"/>
          <w:lang w:val="ru-RU"/>
        </w:rPr>
        <w:t>Зареєстровано</w:t>
      </w:r>
      <w:r w:rsidRPr="00312D3D">
        <w:rPr>
          <w:rFonts w:ascii="Arial"/>
          <w:b/>
          <w:color w:val="000000"/>
          <w:sz w:val="18"/>
          <w:lang w:val="ru-RU"/>
        </w:rPr>
        <w:t xml:space="preserve"> </w:t>
      </w:r>
      <w:r w:rsidRPr="00312D3D">
        <w:rPr>
          <w:rFonts w:ascii="Arial"/>
          <w:b/>
          <w:color w:val="000000"/>
          <w:sz w:val="18"/>
          <w:lang w:val="ru-RU"/>
        </w:rPr>
        <w:t>в</w:t>
      </w:r>
      <w:r w:rsidRPr="00312D3D">
        <w:rPr>
          <w:rFonts w:ascii="Arial"/>
          <w:b/>
          <w:color w:val="000000"/>
          <w:sz w:val="18"/>
          <w:lang w:val="ru-RU"/>
        </w:rPr>
        <w:t xml:space="preserve"> </w:t>
      </w:r>
      <w:r w:rsidRPr="00312D3D">
        <w:rPr>
          <w:rFonts w:ascii="Arial"/>
          <w:b/>
          <w:color w:val="000000"/>
          <w:sz w:val="18"/>
          <w:lang w:val="ru-RU"/>
        </w:rPr>
        <w:t>Міністерстві</w:t>
      </w:r>
      <w:r w:rsidRPr="00312D3D">
        <w:rPr>
          <w:rFonts w:ascii="Arial"/>
          <w:b/>
          <w:color w:val="000000"/>
          <w:sz w:val="18"/>
          <w:lang w:val="ru-RU"/>
        </w:rPr>
        <w:t xml:space="preserve"> </w:t>
      </w:r>
      <w:r w:rsidRPr="00312D3D">
        <w:rPr>
          <w:rFonts w:ascii="Arial"/>
          <w:b/>
          <w:color w:val="000000"/>
          <w:sz w:val="18"/>
          <w:lang w:val="ru-RU"/>
        </w:rPr>
        <w:t>юстиції</w:t>
      </w:r>
      <w:r w:rsidRPr="00312D3D">
        <w:rPr>
          <w:rFonts w:ascii="Arial"/>
          <w:b/>
          <w:color w:val="000000"/>
          <w:sz w:val="18"/>
          <w:lang w:val="ru-RU"/>
        </w:rPr>
        <w:t xml:space="preserve"> </w:t>
      </w:r>
      <w:r w:rsidRPr="00312D3D">
        <w:rPr>
          <w:rFonts w:ascii="Arial"/>
          <w:b/>
          <w:color w:val="000000"/>
          <w:sz w:val="18"/>
          <w:lang w:val="ru-RU"/>
        </w:rPr>
        <w:t>України</w:t>
      </w:r>
      <w:r w:rsidRPr="00312D3D">
        <w:rPr>
          <w:lang w:val="ru-RU"/>
        </w:rPr>
        <w:br/>
      </w:r>
      <w:r w:rsidRPr="00312D3D">
        <w:rPr>
          <w:rFonts w:ascii="Arial"/>
          <w:b/>
          <w:color w:val="000000"/>
          <w:sz w:val="18"/>
          <w:lang w:val="ru-RU"/>
        </w:rPr>
        <w:t xml:space="preserve">12 </w:t>
      </w:r>
      <w:r w:rsidRPr="00312D3D">
        <w:rPr>
          <w:rFonts w:ascii="Arial"/>
          <w:b/>
          <w:color w:val="000000"/>
          <w:sz w:val="18"/>
          <w:lang w:val="ru-RU"/>
        </w:rPr>
        <w:t>грудня</w:t>
      </w:r>
      <w:r w:rsidRPr="00312D3D">
        <w:rPr>
          <w:rFonts w:ascii="Arial"/>
          <w:b/>
          <w:color w:val="000000"/>
          <w:sz w:val="18"/>
          <w:lang w:val="ru-RU"/>
        </w:rPr>
        <w:t xml:space="preserve"> 2024 </w:t>
      </w:r>
      <w:r w:rsidRPr="00312D3D">
        <w:rPr>
          <w:rFonts w:ascii="Arial"/>
          <w:b/>
          <w:color w:val="000000"/>
          <w:sz w:val="18"/>
          <w:lang w:val="ru-RU"/>
        </w:rPr>
        <w:t>р</w:t>
      </w:r>
      <w:r w:rsidRPr="00312D3D">
        <w:rPr>
          <w:rFonts w:ascii="Arial"/>
          <w:b/>
          <w:color w:val="000000"/>
          <w:sz w:val="18"/>
          <w:lang w:val="ru-RU"/>
        </w:rPr>
        <w:t xml:space="preserve">. </w:t>
      </w:r>
      <w:r w:rsidRPr="00312D3D">
        <w:rPr>
          <w:rFonts w:ascii="Arial"/>
          <w:b/>
          <w:color w:val="000000"/>
          <w:sz w:val="18"/>
          <w:lang w:val="ru-RU"/>
        </w:rPr>
        <w:t>за</w:t>
      </w:r>
      <w:r w:rsidRPr="00312D3D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312D3D">
        <w:rPr>
          <w:rFonts w:ascii="Arial"/>
          <w:b/>
          <w:color w:val="000000"/>
          <w:sz w:val="18"/>
          <w:lang w:val="ru-RU"/>
        </w:rPr>
        <w:t xml:space="preserve"> 1906/43251</w:t>
      </w:r>
    </w:p>
    <w:p w:rsidR="00763225" w:rsidRPr="00312D3D" w:rsidRDefault="00312D3D">
      <w:pPr>
        <w:pStyle w:val="2"/>
        <w:spacing w:after="0"/>
        <w:jc w:val="center"/>
        <w:rPr>
          <w:lang w:val="ru-RU"/>
        </w:rPr>
      </w:pPr>
      <w:bookmarkStart w:id="7" w:name="8"/>
      <w:bookmarkEnd w:id="6"/>
      <w:r w:rsidRPr="00312D3D">
        <w:rPr>
          <w:rFonts w:ascii="Arial"/>
          <w:color w:val="000000"/>
          <w:sz w:val="27"/>
          <w:lang w:val="ru-RU"/>
        </w:rPr>
        <w:t>Про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затвердження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Режиму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промислу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у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рибогосподарських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водних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об</w:t>
      </w:r>
      <w:r w:rsidRPr="00312D3D">
        <w:rPr>
          <w:rFonts w:ascii="Arial"/>
          <w:color w:val="000000"/>
          <w:sz w:val="27"/>
          <w:lang w:val="ru-RU"/>
        </w:rPr>
        <w:t>'</w:t>
      </w:r>
      <w:r w:rsidRPr="00312D3D">
        <w:rPr>
          <w:rFonts w:ascii="Arial"/>
          <w:color w:val="000000"/>
          <w:sz w:val="27"/>
          <w:lang w:val="ru-RU"/>
        </w:rPr>
        <w:t>єктах</w:t>
      </w:r>
      <w:r w:rsidRPr="00312D3D">
        <w:rPr>
          <w:rFonts w:ascii="Arial"/>
          <w:color w:val="000000"/>
          <w:sz w:val="27"/>
          <w:lang w:val="ru-RU"/>
        </w:rPr>
        <w:t xml:space="preserve"> (</w:t>
      </w:r>
      <w:r w:rsidRPr="00312D3D">
        <w:rPr>
          <w:rFonts w:ascii="Arial"/>
          <w:color w:val="000000"/>
          <w:sz w:val="27"/>
          <w:lang w:val="ru-RU"/>
        </w:rPr>
        <w:t>їх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частинах</w:t>
      </w:r>
      <w:r w:rsidRPr="00312D3D">
        <w:rPr>
          <w:rFonts w:ascii="Arial"/>
          <w:color w:val="000000"/>
          <w:sz w:val="27"/>
          <w:lang w:val="ru-RU"/>
        </w:rPr>
        <w:t xml:space="preserve">) </w:t>
      </w:r>
      <w:r w:rsidRPr="00312D3D">
        <w:rPr>
          <w:rFonts w:ascii="Arial"/>
          <w:color w:val="000000"/>
          <w:sz w:val="27"/>
          <w:lang w:val="ru-RU"/>
        </w:rPr>
        <w:t>України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у</w:t>
      </w:r>
      <w:r w:rsidRPr="00312D3D">
        <w:rPr>
          <w:rFonts w:ascii="Arial"/>
          <w:color w:val="000000"/>
          <w:sz w:val="27"/>
          <w:lang w:val="ru-RU"/>
        </w:rPr>
        <w:t xml:space="preserve"> 2025 </w:t>
      </w:r>
      <w:r w:rsidRPr="00312D3D">
        <w:rPr>
          <w:rFonts w:ascii="Arial"/>
          <w:color w:val="000000"/>
          <w:sz w:val="27"/>
          <w:lang w:val="ru-RU"/>
        </w:rPr>
        <w:t>році</w:t>
      </w:r>
    </w:p>
    <w:p w:rsidR="00763225" w:rsidRPr="00312D3D" w:rsidRDefault="00312D3D">
      <w:pPr>
        <w:spacing w:after="0"/>
        <w:jc w:val="center"/>
        <w:rPr>
          <w:lang w:val="ru-RU"/>
        </w:rPr>
      </w:pPr>
      <w:bookmarkStart w:id="8" w:name="268"/>
      <w:bookmarkEnd w:id="7"/>
      <w:r w:rsidRPr="00312D3D">
        <w:rPr>
          <w:rFonts w:ascii="Arial"/>
          <w:color w:val="000000"/>
          <w:sz w:val="18"/>
          <w:lang w:val="ru-RU"/>
        </w:rPr>
        <w:t>Із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змінами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доповненнями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внесеними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наказом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Міністерства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аграрної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політики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продовольства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</w:t>
      </w:r>
      <w:r w:rsidRPr="00312D3D">
        <w:rPr>
          <w:rFonts w:ascii="Arial"/>
          <w:color w:val="000000"/>
          <w:sz w:val="18"/>
          <w:lang w:val="ru-RU"/>
        </w:rPr>
        <w:t xml:space="preserve"> 16 </w:t>
      </w:r>
      <w:r w:rsidRPr="00312D3D">
        <w:rPr>
          <w:rFonts w:ascii="Arial"/>
          <w:color w:val="000000"/>
          <w:sz w:val="18"/>
          <w:lang w:val="ru-RU"/>
        </w:rPr>
        <w:t>грудня</w:t>
      </w:r>
      <w:r w:rsidRPr="00312D3D">
        <w:rPr>
          <w:rFonts w:ascii="Arial"/>
          <w:color w:val="000000"/>
          <w:sz w:val="18"/>
          <w:lang w:val="ru-RU"/>
        </w:rPr>
        <w:t xml:space="preserve"> 2024 </w:t>
      </w:r>
      <w:r w:rsidRPr="00312D3D">
        <w:rPr>
          <w:rFonts w:ascii="Arial"/>
          <w:color w:val="000000"/>
          <w:sz w:val="18"/>
          <w:lang w:val="ru-RU"/>
        </w:rPr>
        <w:t>року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12D3D">
        <w:rPr>
          <w:rFonts w:ascii="Arial"/>
          <w:color w:val="000000"/>
          <w:sz w:val="18"/>
          <w:lang w:val="ru-RU"/>
        </w:rPr>
        <w:t xml:space="preserve"> 4314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9" w:name="9"/>
      <w:bookmarkEnd w:id="8"/>
      <w:r w:rsidRPr="00312D3D">
        <w:rPr>
          <w:rFonts w:ascii="Arial"/>
          <w:color w:val="000000"/>
          <w:sz w:val="18"/>
          <w:lang w:val="ru-RU"/>
        </w:rPr>
        <w:t>Відповідно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статей</w:t>
      </w:r>
      <w:r w:rsidRPr="00312D3D">
        <w:rPr>
          <w:rFonts w:ascii="Arial"/>
          <w:color w:val="000000"/>
          <w:sz w:val="18"/>
          <w:lang w:val="ru-RU"/>
        </w:rPr>
        <w:t xml:space="preserve"> 8, 31 </w:t>
      </w:r>
      <w:r w:rsidRPr="00312D3D">
        <w:rPr>
          <w:rFonts w:ascii="Arial"/>
          <w:color w:val="000000"/>
          <w:sz w:val="18"/>
          <w:lang w:val="ru-RU"/>
        </w:rPr>
        <w:t>Закону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 "</w:t>
      </w:r>
      <w:r w:rsidRPr="00312D3D">
        <w:rPr>
          <w:rFonts w:ascii="Arial"/>
          <w:color w:val="000000"/>
          <w:sz w:val="18"/>
          <w:lang w:val="ru-RU"/>
        </w:rPr>
        <w:t>Про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рибне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господарство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промислове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рибальство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охорону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</w:t>
      </w:r>
      <w:r w:rsidRPr="00312D3D">
        <w:rPr>
          <w:rFonts w:ascii="Arial"/>
          <w:color w:val="000000"/>
          <w:sz w:val="18"/>
          <w:lang w:val="ru-RU"/>
        </w:rPr>
        <w:t>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", </w:t>
      </w:r>
      <w:r w:rsidRPr="00312D3D">
        <w:rPr>
          <w:rFonts w:ascii="Arial"/>
          <w:color w:val="000000"/>
          <w:sz w:val="18"/>
          <w:lang w:val="ru-RU"/>
        </w:rPr>
        <w:t>абзацу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шістнадцятого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підпункту</w:t>
      </w:r>
      <w:r w:rsidRPr="00312D3D">
        <w:rPr>
          <w:rFonts w:ascii="Arial"/>
          <w:color w:val="000000"/>
          <w:sz w:val="18"/>
          <w:lang w:val="ru-RU"/>
        </w:rPr>
        <w:t xml:space="preserve"> 85 </w:t>
      </w:r>
      <w:r w:rsidRPr="00312D3D">
        <w:rPr>
          <w:rFonts w:ascii="Arial"/>
          <w:color w:val="000000"/>
          <w:sz w:val="18"/>
          <w:lang w:val="ru-RU"/>
        </w:rPr>
        <w:t>пункту</w:t>
      </w:r>
      <w:r w:rsidRPr="00312D3D">
        <w:rPr>
          <w:rFonts w:ascii="Arial"/>
          <w:color w:val="000000"/>
          <w:sz w:val="18"/>
          <w:lang w:val="ru-RU"/>
        </w:rPr>
        <w:t xml:space="preserve"> 4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пункту</w:t>
      </w:r>
      <w:r w:rsidRPr="00312D3D">
        <w:rPr>
          <w:rFonts w:ascii="Arial"/>
          <w:color w:val="000000"/>
          <w:sz w:val="18"/>
          <w:lang w:val="ru-RU"/>
        </w:rPr>
        <w:t xml:space="preserve"> 8 </w:t>
      </w:r>
      <w:r w:rsidRPr="00312D3D">
        <w:rPr>
          <w:rFonts w:ascii="Arial"/>
          <w:color w:val="000000"/>
          <w:sz w:val="18"/>
          <w:lang w:val="ru-RU"/>
        </w:rPr>
        <w:t>Положення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Міністерство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аграрної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політики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продовольства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затвердженого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постановою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Кабінету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Міністрів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</w:t>
      </w:r>
      <w:r w:rsidRPr="00312D3D">
        <w:rPr>
          <w:rFonts w:ascii="Arial"/>
          <w:color w:val="000000"/>
          <w:sz w:val="18"/>
          <w:lang w:val="ru-RU"/>
        </w:rPr>
        <w:t xml:space="preserve"> 17 </w:t>
      </w:r>
      <w:r w:rsidRPr="00312D3D">
        <w:rPr>
          <w:rFonts w:ascii="Arial"/>
          <w:color w:val="000000"/>
          <w:sz w:val="18"/>
          <w:lang w:val="ru-RU"/>
        </w:rPr>
        <w:t>лютого</w:t>
      </w:r>
      <w:r w:rsidRPr="00312D3D">
        <w:rPr>
          <w:rFonts w:ascii="Arial"/>
          <w:color w:val="000000"/>
          <w:sz w:val="18"/>
          <w:lang w:val="ru-RU"/>
        </w:rPr>
        <w:t xml:space="preserve"> 2021 </w:t>
      </w:r>
      <w:r w:rsidRPr="00312D3D">
        <w:rPr>
          <w:rFonts w:ascii="Arial"/>
          <w:color w:val="000000"/>
          <w:sz w:val="18"/>
          <w:lang w:val="ru-RU"/>
        </w:rPr>
        <w:t>року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12D3D">
        <w:rPr>
          <w:rFonts w:ascii="Arial"/>
          <w:color w:val="000000"/>
          <w:sz w:val="18"/>
          <w:lang w:val="ru-RU"/>
        </w:rPr>
        <w:t xml:space="preserve"> 124,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метою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забезпечення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раціона</w:t>
      </w:r>
      <w:r w:rsidRPr="00312D3D">
        <w:rPr>
          <w:rFonts w:ascii="Arial"/>
          <w:color w:val="000000"/>
          <w:sz w:val="18"/>
          <w:lang w:val="ru-RU"/>
        </w:rPr>
        <w:t>льного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10" w:name="10"/>
      <w:bookmarkEnd w:id="9"/>
      <w:r w:rsidRPr="00312D3D">
        <w:rPr>
          <w:rFonts w:ascii="Arial"/>
          <w:b/>
          <w:color w:val="000000"/>
          <w:sz w:val="18"/>
          <w:lang w:val="ru-RU"/>
        </w:rPr>
        <w:t>НАКАЗУЮ</w:t>
      </w:r>
      <w:r w:rsidRPr="00312D3D">
        <w:rPr>
          <w:rFonts w:ascii="Arial"/>
          <w:b/>
          <w:color w:val="000000"/>
          <w:sz w:val="18"/>
          <w:lang w:val="ru-RU"/>
        </w:rPr>
        <w:t>:</w:t>
      </w:r>
    </w:p>
    <w:p w:rsidR="00763225" w:rsidRPr="00312D3D" w:rsidRDefault="00312D3D">
      <w:pPr>
        <w:spacing w:after="0"/>
        <w:ind w:firstLine="240"/>
        <w:jc w:val="right"/>
        <w:rPr>
          <w:lang w:val="ru-RU"/>
        </w:rPr>
      </w:pPr>
      <w:bookmarkStart w:id="11" w:name="269"/>
      <w:bookmarkEnd w:id="10"/>
      <w:r w:rsidRPr="00312D3D">
        <w:rPr>
          <w:rFonts w:ascii="Arial"/>
          <w:color w:val="000000"/>
          <w:sz w:val="18"/>
          <w:lang w:val="ru-RU"/>
        </w:rPr>
        <w:t>(</w:t>
      </w:r>
      <w:r w:rsidRPr="00312D3D">
        <w:rPr>
          <w:rFonts w:ascii="Arial"/>
          <w:color w:val="000000"/>
          <w:sz w:val="18"/>
          <w:lang w:val="ru-RU"/>
        </w:rPr>
        <w:t>преамбула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із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змінами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внесеними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згідно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наказом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Міністерства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аграрної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політики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продовольства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</w:t>
      </w:r>
      <w:r w:rsidRPr="00312D3D">
        <w:rPr>
          <w:rFonts w:ascii="Arial"/>
          <w:color w:val="000000"/>
          <w:sz w:val="18"/>
          <w:lang w:val="ru-RU"/>
        </w:rPr>
        <w:t xml:space="preserve"> 16.12.2024 </w:t>
      </w:r>
      <w:r w:rsidRPr="00312D3D">
        <w:rPr>
          <w:rFonts w:ascii="Arial"/>
          <w:color w:val="000000"/>
          <w:sz w:val="18"/>
          <w:lang w:val="ru-RU"/>
        </w:rPr>
        <w:t>р</w:t>
      </w:r>
      <w:r w:rsidRPr="00312D3D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312D3D">
        <w:rPr>
          <w:rFonts w:ascii="Arial"/>
          <w:color w:val="000000"/>
          <w:sz w:val="18"/>
          <w:lang w:val="ru-RU"/>
        </w:rPr>
        <w:t xml:space="preserve"> 4314)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12" w:name="11"/>
      <w:bookmarkEnd w:id="11"/>
      <w:r w:rsidRPr="00312D3D">
        <w:rPr>
          <w:rFonts w:ascii="Arial"/>
          <w:color w:val="000000"/>
          <w:sz w:val="18"/>
          <w:lang w:val="ru-RU"/>
        </w:rPr>
        <w:t xml:space="preserve">1. </w:t>
      </w:r>
      <w:r w:rsidRPr="00312D3D">
        <w:rPr>
          <w:rFonts w:ascii="Arial"/>
          <w:color w:val="000000"/>
          <w:sz w:val="18"/>
          <w:lang w:val="ru-RU"/>
        </w:rPr>
        <w:t>Затвердити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Режим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рибогосподарських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єктах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їх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частин</w:t>
      </w:r>
      <w:r w:rsidRPr="00312D3D">
        <w:rPr>
          <w:rFonts w:ascii="Arial"/>
          <w:color w:val="000000"/>
          <w:sz w:val="18"/>
          <w:lang w:val="ru-RU"/>
        </w:rPr>
        <w:t>ах</w:t>
      </w:r>
      <w:r w:rsidRPr="00312D3D">
        <w:rPr>
          <w:rFonts w:ascii="Arial"/>
          <w:color w:val="000000"/>
          <w:sz w:val="18"/>
          <w:lang w:val="ru-RU"/>
        </w:rPr>
        <w:t xml:space="preserve">)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2025 </w:t>
      </w:r>
      <w:r w:rsidRPr="00312D3D">
        <w:rPr>
          <w:rFonts w:ascii="Arial"/>
          <w:color w:val="000000"/>
          <w:sz w:val="18"/>
          <w:lang w:val="ru-RU"/>
        </w:rPr>
        <w:t>році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що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додається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13" w:name="12"/>
      <w:bookmarkEnd w:id="12"/>
      <w:r w:rsidRPr="00312D3D">
        <w:rPr>
          <w:rFonts w:ascii="Arial"/>
          <w:color w:val="000000"/>
          <w:sz w:val="18"/>
          <w:lang w:val="ru-RU"/>
        </w:rPr>
        <w:t xml:space="preserve">2. </w:t>
      </w:r>
      <w:r w:rsidRPr="00312D3D">
        <w:rPr>
          <w:rFonts w:ascii="Arial"/>
          <w:color w:val="000000"/>
          <w:sz w:val="18"/>
          <w:lang w:val="ru-RU"/>
        </w:rPr>
        <w:t>Управлінню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регулювання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аграрних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ресурсів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установленому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законодавством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порядку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забезпечити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подання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цього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наказу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державну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реєстрацію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Міністерства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юстиції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14" w:name="13"/>
      <w:bookmarkEnd w:id="13"/>
      <w:r w:rsidRPr="00312D3D">
        <w:rPr>
          <w:rFonts w:ascii="Arial"/>
          <w:color w:val="000000"/>
          <w:sz w:val="18"/>
          <w:lang w:val="ru-RU"/>
        </w:rPr>
        <w:t xml:space="preserve">3. </w:t>
      </w:r>
      <w:r w:rsidRPr="00312D3D">
        <w:rPr>
          <w:rFonts w:ascii="Arial"/>
          <w:color w:val="000000"/>
          <w:sz w:val="18"/>
          <w:lang w:val="ru-RU"/>
        </w:rPr>
        <w:t>Цей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наказ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набирає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чинності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його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офіц</w:t>
      </w:r>
      <w:r w:rsidRPr="00312D3D">
        <w:rPr>
          <w:rFonts w:ascii="Arial"/>
          <w:color w:val="000000"/>
          <w:sz w:val="18"/>
          <w:lang w:val="ru-RU"/>
        </w:rPr>
        <w:t>ійного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опублікування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15" w:name="14"/>
      <w:bookmarkEnd w:id="14"/>
      <w:r w:rsidRPr="00312D3D">
        <w:rPr>
          <w:rFonts w:ascii="Arial"/>
          <w:color w:val="000000"/>
          <w:sz w:val="18"/>
          <w:lang w:val="ru-RU"/>
        </w:rPr>
        <w:t xml:space="preserve">4. </w:t>
      </w:r>
      <w:r w:rsidRPr="00312D3D">
        <w:rPr>
          <w:rFonts w:ascii="Arial"/>
          <w:color w:val="000000"/>
          <w:sz w:val="18"/>
          <w:lang w:val="ru-RU"/>
        </w:rPr>
        <w:t>Контроль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виконанням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цього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наказу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покласти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заступника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Міністра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згідно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розподілом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обов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язків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16" w:name="15"/>
      <w:bookmarkEnd w:id="15"/>
      <w:r w:rsidRPr="00312D3D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3"/>
        <w:gridCol w:w="4620"/>
      </w:tblGrid>
      <w:tr w:rsidR="0076322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63225" w:rsidRDefault="00312D3D">
            <w:pPr>
              <w:spacing w:after="0"/>
              <w:jc w:val="center"/>
            </w:pPr>
            <w:bookmarkStart w:id="17" w:name="16"/>
            <w:bookmarkEnd w:id="16"/>
            <w:r>
              <w:rPr>
                <w:rFonts w:ascii="Arial"/>
                <w:b/>
                <w:color w:val="000000"/>
                <w:sz w:val="15"/>
              </w:rPr>
              <w:t>Перший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заступник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Міністра</w:t>
            </w:r>
          </w:p>
        </w:tc>
        <w:tc>
          <w:tcPr>
            <w:tcW w:w="4845" w:type="dxa"/>
            <w:vAlign w:val="center"/>
          </w:tcPr>
          <w:p w:rsidR="00763225" w:rsidRDefault="00312D3D">
            <w:pPr>
              <w:spacing w:after="0"/>
              <w:jc w:val="center"/>
            </w:pPr>
            <w:bookmarkStart w:id="18" w:name="17"/>
            <w:bookmarkEnd w:id="17"/>
            <w:r>
              <w:rPr>
                <w:rFonts w:ascii="Arial"/>
                <w:b/>
                <w:color w:val="000000"/>
                <w:sz w:val="15"/>
              </w:rPr>
              <w:t>Тарас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ВИСОЦЬКИЙ</w:t>
            </w:r>
          </w:p>
        </w:tc>
        <w:bookmarkEnd w:id="18"/>
      </w:tr>
      <w:tr w:rsidR="0076322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63225" w:rsidRDefault="00312D3D">
            <w:pPr>
              <w:spacing w:after="0"/>
              <w:jc w:val="center"/>
            </w:pPr>
            <w:bookmarkStart w:id="19" w:name="18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763225" w:rsidRDefault="00312D3D">
            <w:pPr>
              <w:spacing w:after="0"/>
              <w:jc w:val="center"/>
            </w:pPr>
            <w:bookmarkStart w:id="20" w:name="19"/>
            <w:bookmarkEnd w:id="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0"/>
      </w:tr>
      <w:tr w:rsidR="0076322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21" w:name="20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Перший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312D3D">
              <w:rPr>
                <w:lang w:val="ru-RU"/>
              </w:rPr>
              <w:br/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захисту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довкілля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lang w:val="ru-RU"/>
              </w:rPr>
              <w:br/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природних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ресурсів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763225" w:rsidRDefault="00312D3D">
            <w:pPr>
              <w:spacing w:after="0"/>
              <w:jc w:val="center"/>
            </w:pPr>
            <w:bookmarkStart w:id="22" w:name="21"/>
            <w:bookmarkEnd w:id="21"/>
            <w:r>
              <w:rPr>
                <w:rFonts w:ascii="Arial"/>
                <w:b/>
                <w:color w:val="000000"/>
                <w:sz w:val="15"/>
              </w:rPr>
              <w:t>Олена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КРАМАРЕНКО</w:t>
            </w:r>
          </w:p>
        </w:tc>
        <w:bookmarkEnd w:id="22"/>
      </w:tr>
      <w:tr w:rsidR="0076322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23" w:name="22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Голова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312D3D">
              <w:rPr>
                <w:lang w:val="ru-RU"/>
              </w:rPr>
              <w:br/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регуляторної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763225" w:rsidRDefault="00312D3D">
            <w:pPr>
              <w:spacing w:after="0"/>
              <w:jc w:val="center"/>
            </w:pPr>
            <w:bookmarkStart w:id="24" w:name="23"/>
            <w:bookmarkEnd w:id="23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КУЧЕР</w:t>
            </w:r>
          </w:p>
        </w:tc>
        <w:bookmarkEnd w:id="24"/>
      </w:tr>
      <w:tr w:rsidR="0076322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25" w:name="24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Перший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312D3D">
              <w:rPr>
                <w:lang w:val="ru-RU"/>
              </w:rPr>
              <w:br/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цифрової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трансформації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763225" w:rsidRDefault="00312D3D">
            <w:pPr>
              <w:spacing w:after="0"/>
              <w:jc w:val="center"/>
            </w:pPr>
            <w:bookmarkStart w:id="26" w:name="25"/>
            <w:bookmarkEnd w:id="25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ВИСКУБ</w:t>
            </w:r>
          </w:p>
        </w:tc>
        <w:bookmarkEnd w:id="26"/>
      </w:tr>
    </w:tbl>
    <w:p w:rsidR="00763225" w:rsidRDefault="00312D3D">
      <w:r>
        <w:br/>
      </w:r>
    </w:p>
    <w:p w:rsidR="00763225" w:rsidRDefault="00312D3D">
      <w:pPr>
        <w:spacing w:after="0"/>
        <w:ind w:firstLine="240"/>
      </w:pPr>
      <w:bookmarkStart w:id="27" w:name="26"/>
      <w:r>
        <w:rPr>
          <w:rFonts w:ascii="Arial"/>
          <w:color w:val="000000"/>
          <w:sz w:val="18"/>
        </w:rPr>
        <w:t xml:space="preserve"> </w:t>
      </w:r>
    </w:p>
    <w:p w:rsidR="00763225" w:rsidRPr="00312D3D" w:rsidRDefault="00312D3D">
      <w:pPr>
        <w:spacing w:after="0"/>
        <w:ind w:firstLine="240"/>
        <w:jc w:val="right"/>
        <w:rPr>
          <w:lang w:val="ru-RU"/>
        </w:rPr>
      </w:pPr>
      <w:bookmarkStart w:id="28" w:name="27"/>
      <w:bookmarkEnd w:id="27"/>
      <w:r w:rsidRPr="00312D3D">
        <w:rPr>
          <w:rFonts w:ascii="Arial"/>
          <w:color w:val="000000"/>
          <w:sz w:val="18"/>
          <w:lang w:val="ru-RU"/>
        </w:rPr>
        <w:t>ЗАТВЕРДЖЕНО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18"/>
          <w:lang w:val="ru-RU"/>
        </w:rPr>
        <w:t>Наказ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Міністерства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аграрної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політики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продовольства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18"/>
          <w:lang w:val="ru-RU"/>
        </w:rPr>
        <w:t xml:space="preserve">04 </w:t>
      </w:r>
      <w:r w:rsidRPr="00312D3D">
        <w:rPr>
          <w:rFonts w:ascii="Arial"/>
          <w:color w:val="000000"/>
          <w:sz w:val="18"/>
          <w:lang w:val="ru-RU"/>
        </w:rPr>
        <w:t>грудня</w:t>
      </w:r>
      <w:r w:rsidRPr="00312D3D">
        <w:rPr>
          <w:rFonts w:ascii="Arial"/>
          <w:color w:val="000000"/>
          <w:sz w:val="18"/>
          <w:lang w:val="ru-RU"/>
        </w:rPr>
        <w:t xml:space="preserve"> 2024 </w:t>
      </w:r>
      <w:r w:rsidRPr="00312D3D">
        <w:rPr>
          <w:rFonts w:ascii="Arial"/>
          <w:color w:val="000000"/>
          <w:sz w:val="18"/>
          <w:lang w:val="ru-RU"/>
        </w:rPr>
        <w:t>року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12D3D">
        <w:rPr>
          <w:rFonts w:ascii="Arial"/>
          <w:color w:val="000000"/>
          <w:sz w:val="18"/>
          <w:lang w:val="ru-RU"/>
        </w:rPr>
        <w:t xml:space="preserve"> 4191</w:t>
      </w:r>
    </w:p>
    <w:p w:rsidR="00763225" w:rsidRPr="00312D3D" w:rsidRDefault="00312D3D">
      <w:pPr>
        <w:pStyle w:val="3"/>
        <w:spacing w:after="0"/>
        <w:jc w:val="center"/>
        <w:rPr>
          <w:lang w:val="ru-RU"/>
        </w:rPr>
      </w:pPr>
      <w:bookmarkStart w:id="29" w:name="28"/>
      <w:bookmarkEnd w:id="28"/>
      <w:r w:rsidRPr="00312D3D">
        <w:rPr>
          <w:rFonts w:ascii="Arial"/>
          <w:color w:val="000000"/>
          <w:sz w:val="27"/>
          <w:lang w:val="ru-RU"/>
        </w:rPr>
        <w:lastRenderedPageBreak/>
        <w:t>Режим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27"/>
          <w:lang w:val="ru-RU"/>
        </w:rPr>
        <w:t>промислу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у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рибогосподарських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водних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об</w:t>
      </w:r>
      <w:r w:rsidRPr="00312D3D">
        <w:rPr>
          <w:rFonts w:ascii="Arial"/>
          <w:color w:val="000000"/>
          <w:sz w:val="27"/>
          <w:lang w:val="ru-RU"/>
        </w:rPr>
        <w:t>'</w:t>
      </w:r>
      <w:r w:rsidRPr="00312D3D">
        <w:rPr>
          <w:rFonts w:ascii="Arial"/>
          <w:color w:val="000000"/>
          <w:sz w:val="27"/>
          <w:lang w:val="ru-RU"/>
        </w:rPr>
        <w:t>єктах</w:t>
      </w:r>
      <w:r w:rsidRPr="00312D3D">
        <w:rPr>
          <w:rFonts w:ascii="Arial"/>
          <w:color w:val="000000"/>
          <w:sz w:val="27"/>
          <w:lang w:val="ru-RU"/>
        </w:rPr>
        <w:t xml:space="preserve"> (</w:t>
      </w:r>
      <w:r w:rsidRPr="00312D3D">
        <w:rPr>
          <w:rFonts w:ascii="Arial"/>
          <w:color w:val="000000"/>
          <w:sz w:val="27"/>
          <w:lang w:val="ru-RU"/>
        </w:rPr>
        <w:t>їх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частинах</w:t>
      </w:r>
      <w:r w:rsidRPr="00312D3D">
        <w:rPr>
          <w:rFonts w:ascii="Arial"/>
          <w:color w:val="000000"/>
          <w:sz w:val="27"/>
          <w:lang w:val="ru-RU"/>
        </w:rPr>
        <w:t xml:space="preserve">) </w:t>
      </w:r>
      <w:r w:rsidRPr="00312D3D">
        <w:rPr>
          <w:rFonts w:ascii="Arial"/>
          <w:color w:val="000000"/>
          <w:sz w:val="27"/>
          <w:lang w:val="ru-RU"/>
        </w:rPr>
        <w:t>України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у</w:t>
      </w:r>
      <w:r w:rsidRPr="00312D3D">
        <w:rPr>
          <w:rFonts w:ascii="Arial"/>
          <w:color w:val="000000"/>
          <w:sz w:val="27"/>
          <w:lang w:val="ru-RU"/>
        </w:rPr>
        <w:t xml:space="preserve"> 2025 </w:t>
      </w:r>
      <w:r w:rsidRPr="00312D3D">
        <w:rPr>
          <w:rFonts w:ascii="Arial"/>
          <w:color w:val="000000"/>
          <w:sz w:val="27"/>
          <w:lang w:val="ru-RU"/>
        </w:rPr>
        <w:t>році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30" w:name="29"/>
      <w:bookmarkEnd w:id="29"/>
      <w:r w:rsidRPr="00312D3D">
        <w:rPr>
          <w:rFonts w:ascii="Arial"/>
          <w:color w:val="000000"/>
          <w:sz w:val="18"/>
          <w:lang w:val="ru-RU"/>
        </w:rPr>
        <w:t xml:space="preserve">1. </w:t>
      </w:r>
      <w:r w:rsidRPr="00312D3D">
        <w:rPr>
          <w:rFonts w:ascii="Arial"/>
          <w:color w:val="000000"/>
          <w:sz w:val="18"/>
          <w:lang w:val="ru-RU"/>
        </w:rPr>
        <w:t>Промисел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рибогосподарських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єктах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їх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частинах</w:t>
      </w:r>
      <w:r w:rsidRPr="00312D3D">
        <w:rPr>
          <w:rFonts w:ascii="Arial"/>
          <w:color w:val="000000"/>
          <w:sz w:val="18"/>
          <w:lang w:val="ru-RU"/>
        </w:rPr>
        <w:t xml:space="preserve">)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2025 </w:t>
      </w:r>
      <w:r w:rsidRPr="00312D3D">
        <w:rPr>
          <w:rFonts w:ascii="Arial"/>
          <w:color w:val="000000"/>
          <w:sz w:val="18"/>
          <w:lang w:val="ru-RU"/>
        </w:rPr>
        <w:t>році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здійснюється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відповідно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Правил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промислового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рибальства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внутрішніх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рибогосподарських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єктах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їх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частинах</w:t>
      </w:r>
      <w:r w:rsidRPr="00312D3D">
        <w:rPr>
          <w:rFonts w:ascii="Arial"/>
          <w:color w:val="000000"/>
          <w:sz w:val="18"/>
          <w:lang w:val="ru-RU"/>
        </w:rPr>
        <w:t xml:space="preserve">), </w:t>
      </w:r>
      <w:r w:rsidRPr="00312D3D">
        <w:rPr>
          <w:rFonts w:ascii="Arial"/>
          <w:color w:val="000000"/>
          <w:sz w:val="18"/>
          <w:lang w:val="ru-RU"/>
        </w:rPr>
        <w:t>затверджених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наказом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Міністерства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аграрної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політики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продовольства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</w:t>
      </w:r>
      <w:r w:rsidRPr="00312D3D">
        <w:rPr>
          <w:rFonts w:ascii="Arial"/>
          <w:color w:val="000000"/>
          <w:sz w:val="18"/>
          <w:lang w:val="ru-RU"/>
        </w:rPr>
        <w:t xml:space="preserve"> 10 </w:t>
      </w:r>
      <w:r w:rsidRPr="00312D3D">
        <w:rPr>
          <w:rFonts w:ascii="Arial"/>
          <w:color w:val="000000"/>
          <w:sz w:val="18"/>
          <w:lang w:val="ru-RU"/>
        </w:rPr>
        <w:t>квітня</w:t>
      </w:r>
      <w:r w:rsidRPr="00312D3D">
        <w:rPr>
          <w:rFonts w:ascii="Arial"/>
          <w:color w:val="000000"/>
          <w:sz w:val="18"/>
          <w:lang w:val="ru-RU"/>
        </w:rPr>
        <w:t xml:space="preserve"> 2023 </w:t>
      </w:r>
      <w:r w:rsidRPr="00312D3D">
        <w:rPr>
          <w:rFonts w:ascii="Arial"/>
          <w:color w:val="000000"/>
          <w:sz w:val="18"/>
          <w:lang w:val="ru-RU"/>
        </w:rPr>
        <w:t>року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12D3D">
        <w:rPr>
          <w:rFonts w:ascii="Arial"/>
          <w:color w:val="000000"/>
          <w:sz w:val="18"/>
          <w:lang w:val="ru-RU"/>
        </w:rPr>
        <w:t xml:space="preserve"> 785, </w:t>
      </w:r>
      <w:r w:rsidRPr="00312D3D">
        <w:rPr>
          <w:rFonts w:ascii="Arial"/>
          <w:color w:val="000000"/>
          <w:sz w:val="18"/>
          <w:lang w:val="ru-RU"/>
        </w:rPr>
        <w:t>зареєстрованих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Міністерстві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юстиції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 24 </w:t>
      </w:r>
      <w:r w:rsidRPr="00312D3D">
        <w:rPr>
          <w:rFonts w:ascii="Arial"/>
          <w:color w:val="000000"/>
          <w:sz w:val="18"/>
          <w:lang w:val="ru-RU"/>
        </w:rPr>
        <w:t>квітня</w:t>
      </w:r>
      <w:r w:rsidRPr="00312D3D">
        <w:rPr>
          <w:rFonts w:ascii="Arial"/>
          <w:color w:val="000000"/>
          <w:sz w:val="18"/>
          <w:lang w:val="ru-RU"/>
        </w:rPr>
        <w:t xml:space="preserve"> 2023 </w:t>
      </w:r>
      <w:r w:rsidRPr="00312D3D">
        <w:rPr>
          <w:rFonts w:ascii="Arial"/>
          <w:color w:val="000000"/>
          <w:sz w:val="18"/>
          <w:lang w:val="ru-RU"/>
        </w:rPr>
        <w:t>року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12D3D">
        <w:rPr>
          <w:rFonts w:ascii="Arial"/>
          <w:color w:val="000000"/>
          <w:sz w:val="18"/>
          <w:lang w:val="ru-RU"/>
        </w:rPr>
        <w:t xml:space="preserve"> 665/39721 (</w:t>
      </w:r>
      <w:r w:rsidRPr="00312D3D">
        <w:rPr>
          <w:rFonts w:ascii="Arial"/>
          <w:color w:val="000000"/>
          <w:sz w:val="18"/>
          <w:lang w:val="ru-RU"/>
        </w:rPr>
        <w:t>далі</w:t>
      </w:r>
      <w:r w:rsidRPr="00312D3D">
        <w:rPr>
          <w:rFonts w:ascii="Arial"/>
          <w:color w:val="000000"/>
          <w:sz w:val="18"/>
          <w:lang w:val="ru-RU"/>
        </w:rPr>
        <w:t xml:space="preserve"> - </w:t>
      </w:r>
      <w:r w:rsidRPr="00312D3D">
        <w:rPr>
          <w:rFonts w:ascii="Arial"/>
          <w:color w:val="000000"/>
          <w:sz w:val="18"/>
          <w:lang w:val="ru-RU"/>
        </w:rPr>
        <w:t>Правила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рибальства</w:t>
      </w:r>
      <w:r w:rsidRPr="00312D3D">
        <w:rPr>
          <w:rFonts w:ascii="Arial"/>
          <w:color w:val="000000"/>
          <w:sz w:val="18"/>
          <w:lang w:val="ru-RU"/>
        </w:rPr>
        <w:t xml:space="preserve">), </w:t>
      </w:r>
      <w:r w:rsidRPr="00312D3D">
        <w:rPr>
          <w:rFonts w:ascii="Arial"/>
          <w:color w:val="000000"/>
          <w:sz w:val="18"/>
          <w:lang w:val="ru-RU"/>
        </w:rPr>
        <w:t>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також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цього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Режиму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31" w:name="30"/>
      <w:bookmarkEnd w:id="30"/>
      <w:r w:rsidRPr="00312D3D">
        <w:rPr>
          <w:rFonts w:ascii="Arial"/>
          <w:color w:val="000000"/>
          <w:sz w:val="18"/>
          <w:lang w:val="ru-RU"/>
        </w:rPr>
        <w:t xml:space="preserve">2. </w:t>
      </w:r>
      <w:r w:rsidRPr="00312D3D">
        <w:rPr>
          <w:rFonts w:ascii="Arial"/>
          <w:color w:val="000000"/>
          <w:sz w:val="18"/>
          <w:lang w:val="ru-RU"/>
        </w:rPr>
        <w:t>Обмеження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промислового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навантаження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2025 </w:t>
      </w:r>
      <w:r w:rsidRPr="00312D3D">
        <w:rPr>
          <w:rFonts w:ascii="Arial"/>
          <w:color w:val="000000"/>
          <w:sz w:val="18"/>
          <w:lang w:val="ru-RU"/>
        </w:rPr>
        <w:t>році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здійснюється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двома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напрямками</w:t>
      </w:r>
      <w:r w:rsidRPr="00312D3D">
        <w:rPr>
          <w:rFonts w:ascii="Arial"/>
          <w:color w:val="000000"/>
          <w:sz w:val="18"/>
          <w:lang w:val="ru-RU"/>
        </w:rPr>
        <w:t xml:space="preserve"> - </w:t>
      </w:r>
      <w:r w:rsidRPr="00312D3D">
        <w:rPr>
          <w:rFonts w:ascii="Arial"/>
          <w:color w:val="000000"/>
          <w:sz w:val="18"/>
          <w:lang w:val="ru-RU"/>
        </w:rPr>
        <w:t>встановлення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допустимих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обсягів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вилову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обмеження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технічної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інтенсивності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32" w:name="31"/>
      <w:bookmarkEnd w:id="31"/>
      <w:r w:rsidRPr="00312D3D">
        <w:rPr>
          <w:rFonts w:ascii="Arial"/>
          <w:color w:val="000000"/>
          <w:sz w:val="18"/>
          <w:lang w:val="ru-RU"/>
        </w:rPr>
        <w:t xml:space="preserve">3.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цьому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Режимі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терміни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вживаються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значеннях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наведених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Законі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 "</w:t>
      </w:r>
      <w:r w:rsidRPr="00312D3D">
        <w:rPr>
          <w:rFonts w:ascii="Arial"/>
          <w:color w:val="000000"/>
          <w:sz w:val="18"/>
          <w:lang w:val="ru-RU"/>
        </w:rPr>
        <w:t>Про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рибне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господарство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промислове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рибальство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охорону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", </w:t>
      </w:r>
      <w:r w:rsidRPr="00312D3D">
        <w:rPr>
          <w:rFonts w:ascii="Arial"/>
          <w:color w:val="000000"/>
          <w:sz w:val="18"/>
          <w:lang w:val="ru-RU"/>
        </w:rPr>
        <w:t>Порядку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здійснення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спеціального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затвердженому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постановою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Кабінету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Міністрів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</w:t>
      </w:r>
      <w:r w:rsidRPr="00312D3D">
        <w:rPr>
          <w:rFonts w:ascii="Arial"/>
          <w:color w:val="000000"/>
          <w:sz w:val="18"/>
          <w:lang w:val="ru-RU"/>
        </w:rPr>
        <w:t xml:space="preserve"> 22 </w:t>
      </w:r>
      <w:r w:rsidRPr="00312D3D">
        <w:rPr>
          <w:rFonts w:ascii="Arial"/>
          <w:color w:val="000000"/>
          <w:sz w:val="18"/>
          <w:lang w:val="ru-RU"/>
        </w:rPr>
        <w:t>грудня</w:t>
      </w:r>
      <w:r w:rsidRPr="00312D3D">
        <w:rPr>
          <w:rFonts w:ascii="Arial"/>
          <w:color w:val="000000"/>
          <w:sz w:val="18"/>
          <w:lang w:val="ru-RU"/>
        </w:rPr>
        <w:t xml:space="preserve"> 2023 </w:t>
      </w:r>
      <w:r w:rsidRPr="00312D3D">
        <w:rPr>
          <w:rFonts w:ascii="Arial"/>
          <w:color w:val="000000"/>
          <w:sz w:val="18"/>
          <w:lang w:val="ru-RU"/>
        </w:rPr>
        <w:t>року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12D3D">
        <w:rPr>
          <w:rFonts w:ascii="Arial"/>
          <w:color w:val="000000"/>
          <w:sz w:val="18"/>
          <w:lang w:val="ru-RU"/>
        </w:rPr>
        <w:t xml:space="preserve"> 1347,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Правилах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рибальства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33" w:name="32"/>
      <w:bookmarkEnd w:id="32"/>
      <w:r w:rsidRPr="00312D3D">
        <w:rPr>
          <w:rFonts w:ascii="Arial"/>
          <w:color w:val="000000"/>
          <w:sz w:val="18"/>
          <w:lang w:val="ru-RU"/>
        </w:rPr>
        <w:t xml:space="preserve">4. </w:t>
      </w:r>
      <w:r w:rsidRPr="00312D3D">
        <w:rPr>
          <w:rFonts w:ascii="Arial"/>
          <w:color w:val="000000"/>
          <w:sz w:val="18"/>
          <w:lang w:val="ru-RU"/>
        </w:rPr>
        <w:t>Строки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початку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й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закінчення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всіх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єк</w:t>
      </w:r>
      <w:r w:rsidRPr="00312D3D">
        <w:rPr>
          <w:rFonts w:ascii="Arial"/>
          <w:color w:val="000000"/>
          <w:sz w:val="18"/>
          <w:lang w:val="ru-RU"/>
        </w:rPr>
        <w:t>тів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установлені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Правилами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рибальства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цим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Режимом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включають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першу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останню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дати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визначених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періодів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34" w:name="33"/>
      <w:bookmarkEnd w:id="33"/>
      <w:r w:rsidRPr="00312D3D">
        <w:rPr>
          <w:rFonts w:ascii="Arial"/>
          <w:color w:val="000000"/>
          <w:sz w:val="18"/>
          <w:lang w:val="ru-RU"/>
        </w:rPr>
        <w:t xml:space="preserve">5. </w:t>
      </w:r>
      <w:r w:rsidRPr="00312D3D">
        <w:rPr>
          <w:rFonts w:ascii="Arial"/>
          <w:color w:val="000000"/>
          <w:sz w:val="18"/>
          <w:lang w:val="ru-RU"/>
        </w:rPr>
        <w:t>Написи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нанесені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риболовні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судна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далі</w:t>
      </w:r>
      <w:r w:rsidRPr="00312D3D">
        <w:rPr>
          <w:rFonts w:ascii="Arial"/>
          <w:color w:val="000000"/>
          <w:sz w:val="18"/>
          <w:lang w:val="ru-RU"/>
        </w:rPr>
        <w:t xml:space="preserve"> - </w:t>
      </w:r>
      <w:r w:rsidRPr="00312D3D">
        <w:rPr>
          <w:rFonts w:ascii="Arial"/>
          <w:color w:val="000000"/>
          <w:sz w:val="18"/>
          <w:lang w:val="ru-RU"/>
        </w:rPr>
        <w:t>судна</w:t>
      </w:r>
      <w:r w:rsidRPr="00312D3D">
        <w:rPr>
          <w:rFonts w:ascii="Arial"/>
          <w:color w:val="000000"/>
          <w:sz w:val="18"/>
          <w:lang w:val="ru-RU"/>
        </w:rPr>
        <w:t xml:space="preserve">), </w:t>
      </w:r>
      <w:r w:rsidRPr="00312D3D">
        <w:rPr>
          <w:rFonts w:ascii="Arial"/>
          <w:color w:val="000000"/>
          <w:sz w:val="18"/>
          <w:lang w:val="ru-RU"/>
        </w:rPr>
        <w:t>мають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відповідати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Національному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стандарту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35" w:name="34"/>
      <w:bookmarkEnd w:id="34"/>
      <w:r w:rsidRPr="00312D3D">
        <w:rPr>
          <w:rFonts w:ascii="Arial"/>
          <w:color w:val="000000"/>
          <w:sz w:val="18"/>
          <w:lang w:val="ru-RU"/>
        </w:rPr>
        <w:t xml:space="preserve">6. </w:t>
      </w:r>
      <w:r w:rsidRPr="00312D3D">
        <w:rPr>
          <w:rFonts w:ascii="Arial"/>
          <w:color w:val="000000"/>
          <w:sz w:val="18"/>
          <w:lang w:val="ru-RU"/>
        </w:rPr>
        <w:t>Користувачі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</w:t>
      </w:r>
      <w:r w:rsidRPr="00312D3D">
        <w:rPr>
          <w:rFonts w:ascii="Arial"/>
          <w:color w:val="000000"/>
          <w:sz w:val="18"/>
          <w:lang w:val="ru-RU"/>
        </w:rPr>
        <w:t>ресурсів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зобов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язані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особисто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терміново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інформувати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територіальні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органи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Держрибагентства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районі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діяльності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яких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здійснюється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спеціальне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територіальні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міжрегіональні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територіальні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органи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Держекоінспекції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спеціальні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адміністрації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природно</w:t>
      </w:r>
      <w:r w:rsidRPr="00312D3D">
        <w:rPr>
          <w:rFonts w:ascii="Arial"/>
          <w:color w:val="000000"/>
          <w:sz w:val="18"/>
          <w:lang w:val="ru-RU"/>
        </w:rPr>
        <w:t>-</w:t>
      </w:r>
      <w:r w:rsidRPr="00312D3D">
        <w:rPr>
          <w:rFonts w:ascii="Arial"/>
          <w:color w:val="000000"/>
          <w:sz w:val="18"/>
          <w:lang w:val="ru-RU"/>
        </w:rPr>
        <w:t>заповідного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фонду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відповідні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Головні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управління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Державної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служби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питань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безпечності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харчових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продуктів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захисту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споживачів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області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місті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Києві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про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виявлення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захворювань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погіршення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стану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середо</w:t>
      </w:r>
      <w:r w:rsidRPr="00312D3D">
        <w:rPr>
          <w:rFonts w:ascii="Arial"/>
          <w:color w:val="000000"/>
          <w:sz w:val="18"/>
          <w:lang w:val="ru-RU"/>
        </w:rPr>
        <w:t>вища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їх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перебування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випадки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загибелі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або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виникнення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загрози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їх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загибелі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електронну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пошту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засобами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інформаційно</w:t>
      </w:r>
      <w:r w:rsidRPr="00312D3D">
        <w:rPr>
          <w:rFonts w:ascii="Arial"/>
          <w:color w:val="000000"/>
          <w:sz w:val="18"/>
          <w:lang w:val="ru-RU"/>
        </w:rPr>
        <w:t>-</w:t>
      </w:r>
      <w:r w:rsidRPr="00312D3D">
        <w:rPr>
          <w:rFonts w:ascii="Arial"/>
          <w:color w:val="000000"/>
          <w:sz w:val="18"/>
          <w:lang w:val="ru-RU"/>
        </w:rPr>
        <w:t>комунікаційних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систем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зазначених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офіційних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вебсайтах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36" w:name="35"/>
      <w:bookmarkEnd w:id="35"/>
      <w:r w:rsidRPr="00312D3D">
        <w:rPr>
          <w:rFonts w:ascii="Arial"/>
          <w:color w:val="000000"/>
          <w:sz w:val="18"/>
          <w:lang w:val="ru-RU"/>
        </w:rPr>
        <w:t xml:space="preserve">7. </w:t>
      </w:r>
      <w:r w:rsidRPr="00312D3D">
        <w:rPr>
          <w:rFonts w:ascii="Arial"/>
          <w:color w:val="000000"/>
          <w:sz w:val="18"/>
          <w:lang w:val="ru-RU"/>
        </w:rPr>
        <w:t>Користувачі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під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час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здійснення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спеціального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</w:t>
      </w:r>
      <w:r w:rsidRPr="00312D3D">
        <w:rPr>
          <w:rFonts w:ascii="Arial"/>
          <w:color w:val="000000"/>
          <w:sz w:val="18"/>
          <w:lang w:val="ru-RU"/>
        </w:rPr>
        <w:t>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межах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ліміту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спеціального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зобов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язані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вести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журнал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обліку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рибогосподарської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діяльності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Єдиній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державній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електронній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системі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управління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галуззю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господарства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також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використовувати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марковані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зна</w:t>
      </w:r>
      <w:r w:rsidRPr="00312D3D">
        <w:rPr>
          <w:rFonts w:ascii="Arial"/>
          <w:color w:val="000000"/>
          <w:sz w:val="18"/>
          <w:lang w:val="ru-RU"/>
        </w:rPr>
        <w:t>ряддя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лову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відповідно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вимог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законодавства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37" w:name="36"/>
      <w:bookmarkEnd w:id="36"/>
      <w:r w:rsidRPr="00312D3D">
        <w:rPr>
          <w:rFonts w:ascii="Arial"/>
          <w:color w:val="000000"/>
          <w:sz w:val="18"/>
          <w:lang w:val="ru-RU"/>
        </w:rPr>
        <w:t xml:space="preserve">8. </w:t>
      </w:r>
      <w:r w:rsidRPr="00312D3D">
        <w:rPr>
          <w:rFonts w:ascii="Arial"/>
          <w:color w:val="000000"/>
          <w:sz w:val="18"/>
          <w:lang w:val="ru-RU"/>
        </w:rPr>
        <w:t>Користувачі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зобов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язані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особисто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терміново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повідомляти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випадки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прилову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видів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які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занесені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Червоної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книги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територіальні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органи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Держрибагентства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терит</w:t>
      </w:r>
      <w:r w:rsidRPr="00312D3D">
        <w:rPr>
          <w:rFonts w:ascii="Arial"/>
          <w:color w:val="000000"/>
          <w:sz w:val="18"/>
          <w:lang w:val="ru-RU"/>
        </w:rPr>
        <w:t>оріальні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міжрегіональні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територіальні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органи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Держекоінспекції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електронну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пошту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або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засобами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інформаційно</w:t>
      </w:r>
      <w:r w:rsidRPr="00312D3D">
        <w:rPr>
          <w:rFonts w:ascii="Arial"/>
          <w:color w:val="000000"/>
          <w:sz w:val="18"/>
          <w:lang w:val="ru-RU"/>
        </w:rPr>
        <w:t>-</w:t>
      </w:r>
      <w:r w:rsidRPr="00312D3D">
        <w:rPr>
          <w:rFonts w:ascii="Arial"/>
          <w:color w:val="000000"/>
          <w:sz w:val="18"/>
          <w:lang w:val="ru-RU"/>
        </w:rPr>
        <w:t>комунікаційних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систем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зазначених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офіційних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вебсайтах</w:t>
      </w:r>
      <w:r w:rsidRPr="00312D3D">
        <w:rPr>
          <w:rFonts w:ascii="Arial"/>
          <w:color w:val="000000"/>
          <w:sz w:val="18"/>
          <w:lang w:val="ru-RU"/>
        </w:rPr>
        <w:t xml:space="preserve">.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єктах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які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входять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території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природно</w:t>
      </w:r>
      <w:r w:rsidRPr="00312D3D">
        <w:rPr>
          <w:rFonts w:ascii="Arial"/>
          <w:color w:val="000000"/>
          <w:sz w:val="18"/>
          <w:lang w:val="ru-RU"/>
        </w:rPr>
        <w:t>-</w:t>
      </w:r>
      <w:r w:rsidRPr="00312D3D">
        <w:rPr>
          <w:rFonts w:ascii="Arial"/>
          <w:color w:val="000000"/>
          <w:sz w:val="18"/>
          <w:lang w:val="ru-RU"/>
        </w:rPr>
        <w:t>заповідного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фонду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слід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також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пові</w:t>
      </w:r>
      <w:r w:rsidRPr="00312D3D">
        <w:rPr>
          <w:rFonts w:ascii="Arial"/>
          <w:color w:val="000000"/>
          <w:sz w:val="18"/>
          <w:lang w:val="ru-RU"/>
        </w:rPr>
        <w:t>домляти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спеціальні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адміністрації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природно</w:t>
      </w:r>
      <w:r w:rsidRPr="00312D3D">
        <w:rPr>
          <w:rFonts w:ascii="Arial"/>
          <w:color w:val="000000"/>
          <w:sz w:val="18"/>
          <w:lang w:val="ru-RU"/>
        </w:rPr>
        <w:t>-</w:t>
      </w:r>
      <w:r w:rsidRPr="00312D3D">
        <w:rPr>
          <w:rFonts w:ascii="Arial"/>
          <w:color w:val="000000"/>
          <w:sz w:val="18"/>
          <w:lang w:val="ru-RU"/>
        </w:rPr>
        <w:t>заповідного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фонду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електронну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пошту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або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засобами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інформаційно</w:t>
      </w:r>
      <w:r w:rsidRPr="00312D3D">
        <w:rPr>
          <w:rFonts w:ascii="Arial"/>
          <w:color w:val="000000"/>
          <w:sz w:val="18"/>
          <w:lang w:val="ru-RU"/>
        </w:rPr>
        <w:t>-</w:t>
      </w:r>
      <w:r w:rsidRPr="00312D3D">
        <w:rPr>
          <w:rFonts w:ascii="Arial"/>
          <w:color w:val="000000"/>
          <w:sz w:val="18"/>
          <w:lang w:val="ru-RU"/>
        </w:rPr>
        <w:t>комунікаційних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систем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зазначених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офіційних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вебсайтах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38" w:name="37"/>
      <w:bookmarkEnd w:id="37"/>
      <w:r w:rsidRPr="00312D3D">
        <w:rPr>
          <w:rFonts w:ascii="Arial"/>
          <w:color w:val="000000"/>
          <w:sz w:val="18"/>
          <w:lang w:val="ru-RU"/>
        </w:rPr>
        <w:t xml:space="preserve">9. </w:t>
      </w:r>
      <w:r w:rsidRPr="00312D3D">
        <w:rPr>
          <w:rFonts w:ascii="Arial"/>
          <w:color w:val="000000"/>
          <w:sz w:val="18"/>
          <w:lang w:val="ru-RU"/>
        </w:rPr>
        <w:t>Допускається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під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час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здійснення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>: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39" w:name="38"/>
      <w:bookmarkEnd w:id="38"/>
      <w:r w:rsidRPr="00312D3D">
        <w:rPr>
          <w:rFonts w:ascii="Arial"/>
          <w:color w:val="000000"/>
          <w:sz w:val="18"/>
          <w:lang w:val="ru-RU"/>
        </w:rPr>
        <w:t xml:space="preserve">1)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Канівському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водосховищі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протягом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усього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</w:t>
      </w:r>
      <w:r w:rsidRPr="00312D3D">
        <w:rPr>
          <w:rFonts w:ascii="Arial"/>
          <w:color w:val="000000"/>
          <w:sz w:val="18"/>
          <w:lang w:val="ru-RU"/>
        </w:rPr>
        <w:t>еріоду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винятком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періоду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весняно</w:t>
      </w:r>
      <w:r w:rsidRPr="00312D3D">
        <w:rPr>
          <w:rFonts w:ascii="Arial"/>
          <w:color w:val="000000"/>
          <w:sz w:val="18"/>
          <w:lang w:val="ru-RU"/>
        </w:rPr>
        <w:t>-</w:t>
      </w:r>
      <w:r w:rsidRPr="00312D3D">
        <w:rPr>
          <w:rFonts w:ascii="Arial"/>
          <w:color w:val="000000"/>
          <w:sz w:val="18"/>
          <w:lang w:val="ru-RU"/>
        </w:rPr>
        <w:t>літньої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нерестової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заборони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для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спеціалізованого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карася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сріблястого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Carassius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gibelio</w:t>
      </w:r>
      <w:r w:rsidRPr="00312D3D">
        <w:rPr>
          <w:rFonts w:ascii="Arial"/>
          <w:color w:val="000000"/>
          <w:sz w:val="18"/>
          <w:lang w:val="ru-RU"/>
        </w:rPr>
        <w:t xml:space="preserve">), </w:t>
      </w:r>
      <w:r w:rsidRPr="00312D3D">
        <w:rPr>
          <w:rFonts w:ascii="Arial"/>
          <w:color w:val="000000"/>
          <w:sz w:val="18"/>
          <w:lang w:val="ru-RU"/>
        </w:rPr>
        <w:t>плітки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звичайної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Rutilus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rutilus</w:t>
      </w:r>
      <w:r w:rsidRPr="00312D3D">
        <w:rPr>
          <w:rFonts w:ascii="Arial"/>
          <w:color w:val="000000"/>
          <w:sz w:val="18"/>
          <w:lang w:val="ru-RU"/>
        </w:rPr>
        <w:t xml:space="preserve">)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плоскирки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Blicca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bjoerkna</w:t>
      </w:r>
      <w:r w:rsidRPr="00312D3D">
        <w:rPr>
          <w:rFonts w:ascii="Arial"/>
          <w:color w:val="000000"/>
          <w:sz w:val="18"/>
          <w:lang w:val="ru-RU"/>
        </w:rPr>
        <w:t xml:space="preserve">) </w:t>
      </w:r>
      <w:r w:rsidRPr="00312D3D">
        <w:rPr>
          <w:rFonts w:ascii="Arial"/>
          <w:color w:val="000000"/>
          <w:sz w:val="18"/>
          <w:lang w:val="ru-RU"/>
        </w:rPr>
        <w:t>сіток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кроком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вічка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a</w:t>
      </w:r>
      <w:r w:rsidRPr="00312D3D">
        <w:rPr>
          <w:rFonts w:ascii="Arial"/>
          <w:color w:val="000000"/>
          <w:sz w:val="18"/>
          <w:lang w:val="ru-RU"/>
        </w:rPr>
        <w:t xml:space="preserve"> = 52 - 60 </w:t>
      </w:r>
      <w:r w:rsidRPr="00312D3D">
        <w:rPr>
          <w:rFonts w:ascii="Arial"/>
          <w:color w:val="000000"/>
          <w:sz w:val="18"/>
          <w:lang w:val="ru-RU"/>
        </w:rPr>
        <w:t>мм</w:t>
      </w:r>
      <w:r w:rsidRPr="00312D3D">
        <w:rPr>
          <w:rFonts w:ascii="Arial"/>
          <w:color w:val="000000"/>
          <w:sz w:val="18"/>
          <w:lang w:val="ru-RU"/>
        </w:rPr>
        <w:t>;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40" w:name="39"/>
      <w:bookmarkEnd w:id="39"/>
      <w:r w:rsidRPr="00312D3D">
        <w:rPr>
          <w:rFonts w:ascii="Arial"/>
          <w:color w:val="000000"/>
          <w:sz w:val="18"/>
          <w:lang w:val="ru-RU"/>
        </w:rPr>
        <w:t xml:space="preserve">2)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Кам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янському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водосховищі</w:t>
      </w:r>
      <w:r w:rsidRPr="00312D3D">
        <w:rPr>
          <w:rFonts w:ascii="Arial"/>
          <w:color w:val="000000"/>
          <w:sz w:val="18"/>
          <w:lang w:val="ru-RU"/>
        </w:rPr>
        <w:t>: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41" w:name="40"/>
      <w:bookmarkEnd w:id="40"/>
      <w:r w:rsidRPr="00312D3D">
        <w:rPr>
          <w:rFonts w:ascii="Arial"/>
          <w:color w:val="000000"/>
          <w:sz w:val="18"/>
          <w:lang w:val="ru-RU"/>
        </w:rPr>
        <w:t>протягом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усього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періоду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винятком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періоду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весняно</w:t>
      </w:r>
      <w:r w:rsidRPr="00312D3D">
        <w:rPr>
          <w:rFonts w:ascii="Arial"/>
          <w:color w:val="000000"/>
          <w:sz w:val="18"/>
          <w:lang w:val="ru-RU"/>
        </w:rPr>
        <w:t>-</w:t>
      </w:r>
      <w:r w:rsidRPr="00312D3D">
        <w:rPr>
          <w:rFonts w:ascii="Arial"/>
          <w:color w:val="000000"/>
          <w:sz w:val="18"/>
          <w:lang w:val="ru-RU"/>
        </w:rPr>
        <w:t>літньої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нерестової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заборони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закорчованих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зарослих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ділянках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із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глибиною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більше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трьох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метрів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межах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острова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Крячок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Чикалівських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Успенських</w:t>
      </w:r>
      <w:r w:rsidRPr="00312D3D">
        <w:rPr>
          <w:rFonts w:ascii="Arial"/>
          <w:color w:val="000000"/>
          <w:sz w:val="18"/>
          <w:lang w:val="ru-RU"/>
        </w:rPr>
        <w:t>,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Келебердянських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плавнів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низькостінних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поріжних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сіток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кроком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вічка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a</w:t>
      </w:r>
      <w:r w:rsidRPr="00312D3D">
        <w:rPr>
          <w:rFonts w:ascii="Arial"/>
          <w:color w:val="000000"/>
          <w:sz w:val="18"/>
          <w:lang w:val="ru-RU"/>
        </w:rPr>
        <w:t xml:space="preserve"> = 38 - 60 </w:t>
      </w:r>
      <w:r w:rsidRPr="00312D3D">
        <w:rPr>
          <w:rFonts w:ascii="Arial"/>
          <w:color w:val="000000"/>
          <w:sz w:val="18"/>
          <w:lang w:val="ru-RU"/>
        </w:rPr>
        <w:t>мм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для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неспеціалізованого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видів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які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встановлено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ліміти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спеціального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Кам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янському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водосховищі</w:t>
      </w:r>
      <w:r w:rsidRPr="00312D3D">
        <w:rPr>
          <w:rFonts w:ascii="Arial"/>
          <w:color w:val="000000"/>
          <w:sz w:val="18"/>
          <w:lang w:val="ru-RU"/>
        </w:rPr>
        <w:t>;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42" w:name="41"/>
      <w:bookmarkEnd w:id="41"/>
      <w:r w:rsidRPr="00312D3D">
        <w:rPr>
          <w:rFonts w:ascii="Arial"/>
          <w:color w:val="000000"/>
          <w:sz w:val="18"/>
          <w:lang w:val="ru-RU"/>
        </w:rPr>
        <w:t>протягом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усього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періоду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винятком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періоду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весняно</w:t>
      </w:r>
      <w:r w:rsidRPr="00312D3D">
        <w:rPr>
          <w:rFonts w:ascii="Arial"/>
          <w:color w:val="000000"/>
          <w:sz w:val="18"/>
          <w:lang w:val="ru-RU"/>
        </w:rPr>
        <w:t>-</w:t>
      </w:r>
      <w:r w:rsidRPr="00312D3D">
        <w:rPr>
          <w:rFonts w:ascii="Arial"/>
          <w:color w:val="000000"/>
          <w:sz w:val="18"/>
          <w:lang w:val="ru-RU"/>
        </w:rPr>
        <w:t>літньої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нерестової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заборони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ділянках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глибинами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більше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трьох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метрів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створу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Тахтаївського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кар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єру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обмеженого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координатами</w:t>
      </w:r>
      <w:r w:rsidRPr="00312D3D">
        <w:rPr>
          <w:rFonts w:ascii="Arial"/>
          <w:color w:val="000000"/>
          <w:sz w:val="18"/>
          <w:lang w:val="ru-RU"/>
        </w:rPr>
        <w:t xml:space="preserve"> 48</w:t>
      </w:r>
      <w:r w:rsidRPr="00312D3D">
        <w:rPr>
          <w:rFonts w:ascii="Arial"/>
          <w:color w:val="000000"/>
          <w:sz w:val="18"/>
          <w:lang w:val="ru-RU"/>
        </w:rPr>
        <w:t>°</w:t>
      </w:r>
      <w:r w:rsidRPr="00312D3D">
        <w:rPr>
          <w:rFonts w:ascii="Arial"/>
          <w:color w:val="000000"/>
          <w:sz w:val="18"/>
          <w:lang w:val="ru-RU"/>
        </w:rPr>
        <w:t xml:space="preserve">52'49.68" </w:t>
      </w:r>
      <w:r w:rsidRPr="00312D3D">
        <w:rPr>
          <w:rFonts w:ascii="Arial"/>
          <w:color w:val="000000"/>
          <w:sz w:val="18"/>
          <w:lang w:val="ru-RU"/>
        </w:rPr>
        <w:t>Пн</w:t>
      </w:r>
      <w:r w:rsidRPr="00312D3D">
        <w:rPr>
          <w:rFonts w:ascii="Arial"/>
          <w:color w:val="000000"/>
          <w:sz w:val="18"/>
          <w:lang w:val="ru-RU"/>
        </w:rPr>
        <w:t xml:space="preserve"> 33</w:t>
      </w:r>
      <w:r w:rsidRPr="00312D3D">
        <w:rPr>
          <w:rFonts w:ascii="Arial"/>
          <w:color w:val="000000"/>
          <w:sz w:val="18"/>
          <w:lang w:val="ru-RU"/>
        </w:rPr>
        <w:t>°</w:t>
      </w:r>
      <w:r w:rsidRPr="00312D3D">
        <w:rPr>
          <w:rFonts w:ascii="Arial"/>
          <w:color w:val="000000"/>
          <w:sz w:val="18"/>
          <w:lang w:val="ru-RU"/>
        </w:rPr>
        <w:t xml:space="preserve">58'41.74" </w:t>
      </w:r>
      <w:r w:rsidRPr="00312D3D">
        <w:rPr>
          <w:rFonts w:ascii="Arial"/>
          <w:color w:val="000000"/>
          <w:sz w:val="18"/>
          <w:lang w:val="ru-RU"/>
        </w:rPr>
        <w:t>Сх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48</w:t>
      </w:r>
      <w:r w:rsidRPr="00312D3D">
        <w:rPr>
          <w:rFonts w:ascii="Arial"/>
          <w:color w:val="000000"/>
          <w:sz w:val="18"/>
          <w:lang w:val="ru-RU"/>
        </w:rPr>
        <w:t>°</w:t>
      </w:r>
      <w:r w:rsidRPr="00312D3D">
        <w:rPr>
          <w:rFonts w:ascii="Arial"/>
          <w:color w:val="000000"/>
          <w:sz w:val="18"/>
          <w:lang w:val="ru-RU"/>
        </w:rPr>
        <w:t xml:space="preserve">52'0.94" </w:t>
      </w:r>
      <w:r w:rsidRPr="00312D3D">
        <w:rPr>
          <w:rFonts w:ascii="Arial"/>
          <w:color w:val="000000"/>
          <w:sz w:val="18"/>
          <w:lang w:val="ru-RU"/>
        </w:rPr>
        <w:t>Пн</w:t>
      </w:r>
      <w:r w:rsidRPr="00312D3D">
        <w:rPr>
          <w:rFonts w:ascii="Arial"/>
          <w:color w:val="000000"/>
          <w:sz w:val="18"/>
          <w:lang w:val="ru-RU"/>
        </w:rPr>
        <w:t xml:space="preserve"> 33</w:t>
      </w:r>
      <w:r w:rsidRPr="00312D3D">
        <w:rPr>
          <w:rFonts w:ascii="Arial"/>
          <w:color w:val="000000"/>
          <w:sz w:val="18"/>
          <w:lang w:val="ru-RU"/>
        </w:rPr>
        <w:t>°</w:t>
      </w:r>
      <w:r w:rsidRPr="00312D3D">
        <w:rPr>
          <w:rFonts w:ascii="Arial"/>
          <w:color w:val="000000"/>
          <w:sz w:val="18"/>
          <w:lang w:val="ru-RU"/>
        </w:rPr>
        <w:t xml:space="preserve">57'53.62", </w:t>
      </w:r>
      <w:r w:rsidRPr="00312D3D">
        <w:rPr>
          <w:rFonts w:ascii="Arial"/>
          <w:color w:val="000000"/>
          <w:sz w:val="18"/>
          <w:lang w:val="ru-RU"/>
        </w:rPr>
        <w:t>вгору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течією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за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виключенням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заборонених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ділянок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визначених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додатком</w:t>
      </w:r>
      <w:r w:rsidRPr="00312D3D">
        <w:rPr>
          <w:rFonts w:ascii="Arial"/>
          <w:color w:val="000000"/>
          <w:sz w:val="18"/>
          <w:lang w:val="ru-RU"/>
        </w:rPr>
        <w:t xml:space="preserve"> 3 </w:t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цього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Режиму</w:t>
      </w:r>
      <w:r w:rsidRPr="00312D3D">
        <w:rPr>
          <w:rFonts w:ascii="Arial"/>
          <w:color w:val="000000"/>
          <w:sz w:val="18"/>
          <w:lang w:val="ru-RU"/>
        </w:rPr>
        <w:t xml:space="preserve">) </w:t>
      </w:r>
      <w:r w:rsidRPr="00312D3D">
        <w:rPr>
          <w:rFonts w:ascii="Arial"/>
          <w:color w:val="000000"/>
          <w:sz w:val="18"/>
          <w:lang w:val="ru-RU"/>
        </w:rPr>
        <w:t>ставних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сіток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тому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числі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поріжних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кроком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вічка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a</w:t>
      </w:r>
      <w:r w:rsidRPr="00312D3D">
        <w:rPr>
          <w:rFonts w:ascii="Arial"/>
          <w:color w:val="000000"/>
          <w:sz w:val="18"/>
          <w:lang w:val="ru-RU"/>
        </w:rPr>
        <w:t xml:space="preserve"> = 52 - 60 </w:t>
      </w:r>
      <w:r w:rsidRPr="00312D3D">
        <w:rPr>
          <w:rFonts w:ascii="Arial"/>
          <w:color w:val="000000"/>
          <w:sz w:val="18"/>
          <w:lang w:val="ru-RU"/>
        </w:rPr>
        <w:t>мм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для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спеціалізованого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карася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сріблястого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Carassius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gibelio</w:t>
      </w:r>
      <w:r w:rsidRPr="00312D3D">
        <w:rPr>
          <w:rFonts w:ascii="Arial"/>
          <w:color w:val="000000"/>
          <w:sz w:val="18"/>
          <w:lang w:val="ru-RU"/>
        </w:rPr>
        <w:t xml:space="preserve">), </w:t>
      </w:r>
      <w:r w:rsidRPr="00312D3D">
        <w:rPr>
          <w:rFonts w:ascii="Arial"/>
          <w:color w:val="000000"/>
          <w:sz w:val="18"/>
          <w:lang w:val="ru-RU"/>
        </w:rPr>
        <w:t>плітки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звичайної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Rutilus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rutilus</w:t>
      </w:r>
      <w:r w:rsidRPr="00312D3D">
        <w:rPr>
          <w:rFonts w:ascii="Arial"/>
          <w:color w:val="000000"/>
          <w:sz w:val="18"/>
          <w:lang w:val="ru-RU"/>
        </w:rPr>
        <w:t xml:space="preserve">)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плоскирки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Blicca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bjoerkna</w:t>
      </w:r>
      <w:r w:rsidRPr="00312D3D">
        <w:rPr>
          <w:rFonts w:ascii="Arial"/>
          <w:color w:val="000000"/>
          <w:sz w:val="18"/>
          <w:lang w:val="ru-RU"/>
        </w:rPr>
        <w:t>).</w:t>
      </w:r>
    </w:p>
    <w:p w:rsidR="00763225" w:rsidRDefault="00312D3D">
      <w:pPr>
        <w:spacing w:after="0"/>
        <w:ind w:firstLine="240"/>
        <w:jc w:val="right"/>
      </w:pPr>
      <w:bookmarkStart w:id="43" w:name="270"/>
      <w:bookmarkEnd w:id="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продовольства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16.12.2024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4314)</w:t>
      </w:r>
    </w:p>
    <w:p w:rsidR="00763225" w:rsidRDefault="00312D3D">
      <w:pPr>
        <w:spacing w:after="0"/>
        <w:ind w:firstLine="240"/>
      </w:pPr>
      <w:bookmarkStart w:id="44" w:name="42"/>
      <w:bookmarkEnd w:id="43"/>
      <w:r>
        <w:rPr>
          <w:rFonts w:ascii="Arial"/>
          <w:color w:val="000000"/>
          <w:sz w:val="18"/>
        </w:rPr>
        <w:lastRenderedPageBreak/>
        <w:t xml:space="preserve">3)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Дніпровському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водосховищі</w:t>
      </w:r>
      <w:r>
        <w:rPr>
          <w:rFonts w:ascii="Arial"/>
          <w:color w:val="000000"/>
          <w:sz w:val="18"/>
        </w:rPr>
        <w:t>:</w:t>
      </w:r>
    </w:p>
    <w:p w:rsidR="00763225" w:rsidRDefault="00312D3D">
      <w:pPr>
        <w:spacing w:after="0"/>
        <w:ind w:firstLine="240"/>
      </w:pPr>
      <w:bookmarkStart w:id="45" w:name="43"/>
      <w:bookmarkEnd w:id="44"/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усь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весняно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нерестової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закидних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вічка</w:t>
      </w:r>
      <w:r>
        <w:rPr>
          <w:rFonts w:ascii="Arial"/>
          <w:color w:val="000000"/>
          <w:sz w:val="18"/>
        </w:rPr>
        <w:t xml:space="preserve"> a = 100 </w:t>
      </w:r>
      <w:r>
        <w:rPr>
          <w:rFonts w:ascii="Arial"/>
          <w:color w:val="000000"/>
          <w:sz w:val="18"/>
        </w:rPr>
        <w:t>мм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водосховища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Запорізької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неспеціалізованого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біоресурсів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</w:t>
      </w:r>
      <w:r>
        <w:rPr>
          <w:rFonts w:ascii="Arial"/>
          <w:color w:val="000000"/>
          <w:sz w:val="18"/>
        </w:rPr>
        <w:t>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біоресурсів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Дніпровському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водосховищі</w:t>
      </w:r>
      <w:r>
        <w:rPr>
          <w:rFonts w:ascii="Arial"/>
          <w:color w:val="000000"/>
          <w:sz w:val="18"/>
        </w:rPr>
        <w:t>;</w:t>
      </w:r>
    </w:p>
    <w:p w:rsidR="00763225" w:rsidRDefault="00312D3D">
      <w:pPr>
        <w:spacing w:after="0"/>
        <w:ind w:firstLine="240"/>
      </w:pPr>
      <w:bookmarkStart w:id="46" w:name="44"/>
      <w:bookmarkEnd w:id="45"/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весняно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нерестової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вічка</w:t>
      </w:r>
      <w:r>
        <w:rPr>
          <w:rFonts w:ascii="Arial"/>
          <w:color w:val="000000"/>
          <w:sz w:val="18"/>
        </w:rPr>
        <w:t xml:space="preserve"> a = 52 - 60 </w:t>
      </w:r>
      <w:r>
        <w:rPr>
          <w:rFonts w:ascii="Arial"/>
          <w:color w:val="000000"/>
          <w:sz w:val="18"/>
        </w:rPr>
        <w:t>мм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сріблястого</w:t>
      </w:r>
      <w:r>
        <w:rPr>
          <w:rFonts w:ascii="Arial"/>
          <w:color w:val="000000"/>
          <w:sz w:val="18"/>
        </w:rPr>
        <w:t xml:space="preserve"> (Carassius gibelio), </w:t>
      </w:r>
      <w:r>
        <w:rPr>
          <w:rFonts w:ascii="Arial"/>
          <w:color w:val="000000"/>
          <w:sz w:val="18"/>
        </w:rPr>
        <w:t>плітки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звичайної</w:t>
      </w:r>
      <w:r>
        <w:rPr>
          <w:rFonts w:ascii="Arial"/>
          <w:color w:val="000000"/>
          <w:sz w:val="18"/>
        </w:rPr>
        <w:t xml:space="preserve"> (Rutilus rutilus)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плоскирки</w:t>
      </w:r>
      <w:r>
        <w:rPr>
          <w:rFonts w:ascii="Arial"/>
          <w:color w:val="000000"/>
          <w:sz w:val="18"/>
        </w:rPr>
        <w:t xml:space="preserve"> (Blicca bjoerkna)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біологічних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;</w:t>
      </w:r>
    </w:p>
    <w:p w:rsidR="00763225" w:rsidRDefault="00312D3D">
      <w:pPr>
        <w:spacing w:after="0"/>
        <w:ind w:firstLine="240"/>
      </w:pPr>
      <w:bookmarkStart w:id="47" w:name="45"/>
      <w:bookmarkEnd w:id="46"/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вічка</w:t>
      </w:r>
      <w:r>
        <w:rPr>
          <w:rFonts w:ascii="Arial"/>
          <w:color w:val="000000"/>
          <w:sz w:val="18"/>
        </w:rPr>
        <w:t xml:space="preserve"> a = 45 - 60 </w:t>
      </w:r>
      <w:r>
        <w:rPr>
          <w:rFonts w:ascii="Arial"/>
          <w:color w:val="000000"/>
          <w:sz w:val="18"/>
        </w:rPr>
        <w:t>мм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зарослих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одною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сріблястого</w:t>
      </w:r>
      <w:r>
        <w:rPr>
          <w:rFonts w:ascii="Arial"/>
          <w:color w:val="000000"/>
          <w:sz w:val="18"/>
        </w:rPr>
        <w:t xml:space="preserve"> (Carassius gibelio)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біологічних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;</w:t>
      </w:r>
    </w:p>
    <w:p w:rsidR="00763225" w:rsidRDefault="00312D3D">
      <w:pPr>
        <w:spacing w:after="0"/>
        <w:ind w:firstLine="240"/>
      </w:pPr>
      <w:bookmarkStart w:id="48" w:name="46"/>
      <w:bookmarkEnd w:id="47"/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дрібновічкових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вічка</w:t>
      </w:r>
      <w:r>
        <w:rPr>
          <w:rFonts w:ascii="Arial"/>
          <w:color w:val="000000"/>
          <w:sz w:val="18"/>
        </w:rPr>
        <w:t xml:space="preserve"> a = 30 - 34 </w:t>
      </w:r>
      <w:r>
        <w:rPr>
          <w:rFonts w:ascii="Arial"/>
          <w:color w:val="000000"/>
          <w:sz w:val="18"/>
        </w:rPr>
        <w:t>мм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акваторії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затоки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Самарського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автодорожнього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вгору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Одинківка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весняно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нерестової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сонячного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окун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(Lepomis);</w:t>
      </w:r>
    </w:p>
    <w:p w:rsidR="00763225" w:rsidRDefault="00312D3D">
      <w:pPr>
        <w:spacing w:after="0"/>
        <w:ind w:firstLine="240"/>
      </w:pPr>
      <w:bookmarkStart w:id="49" w:name="47"/>
      <w:bookmarkEnd w:id="4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рибогосподарських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відхилення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вічка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мокрих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вічка</w:t>
      </w:r>
      <w:r>
        <w:rPr>
          <w:rFonts w:ascii="Arial"/>
          <w:color w:val="000000"/>
          <w:sz w:val="18"/>
        </w:rPr>
        <w:t xml:space="preserve"> a = 41 - 60 </w:t>
      </w:r>
      <w:r>
        <w:rPr>
          <w:rFonts w:ascii="Arial"/>
          <w:color w:val="000000"/>
          <w:sz w:val="18"/>
        </w:rPr>
        <w:t>мм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a = 74 </w:t>
      </w:r>
      <w:r>
        <w:rPr>
          <w:rFonts w:ascii="Arial"/>
          <w:color w:val="000000"/>
          <w:sz w:val="18"/>
        </w:rPr>
        <w:t>мм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монониток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5</w:t>
      </w:r>
      <w:r>
        <w:rPr>
          <w:rFonts w:ascii="Arial"/>
          <w:color w:val="000000"/>
          <w:sz w:val="18"/>
        </w:rPr>
        <w:t xml:space="preserve"> %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>;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50" w:name="48"/>
      <w:bookmarkEnd w:id="49"/>
      <w:r w:rsidRPr="00312D3D">
        <w:rPr>
          <w:rFonts w:ascii="Arial"/>
          <w:color w:val="000000"/>
          <w:sz w:val="18"/>
          <w:lang w:val="ru-RU"/>
        </w:rPr>
        <w:t xml:space="preserve">10. </w:t>
      </w:r>
      <w:r w:rsidRPr="00312D3D">
        <w:rPr>
          <w:rFonts w:ascii="Arial"/>
          <w:color w:val="000000"/>
          <w:sz w:val="18"/>
          <w:lang w:val="ru-RU"/>
        </w:rPr>
        <w:t>Забороняється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під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час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здійснення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>: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51" w:name="49"/>
      <w:bookmarkEnd w:id="50"/>
      <w:r w:rsidRPr="00312D3D">
        <w:rPr>
          <w:rFonts w:ascii="Arial"/>
          <w:color w:val="000000"/>
          <w:sz w:val="18"/>
          <w:lang w:val="ru-RU"/>
        </w:rPr>
        <w:t xml:space="preserve">1)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Київському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водосховищі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ставних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сіток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кроком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вічка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менше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a</w:t>
      </w:r>
      <w:r w:rsidRPr="00312D3D">
        <w:rPr>
          <w:rFonts w:ascii="Arial"/>
          <w:color w:val="000000"/>
          <w:sz w:val="18"/>
          <w:lang w:val="ru-RU"/>
        </w:rPr>
        <w:t xml:space="preserve"> = 38 </w:t>
      </w:r>
      <w:r w:rsidRPr="00312D3D">
        <w:rPr>
          <w:rFonts w:ascii="Arial"/>
          <w:color w:val="000000"/>
          <w:sz w:val="18"/>
          <w:lang w:val="ru-RU"/>
        </w:rPr>
        <w:t>мм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ставних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сіток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кроком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вічка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a</w:t>
      </w:r>
      <w:r w:rsidRPr="00312D3D">
        <w:rPr>
          <w:rFonts w:ascii="Arial"/>
          <w:color w:val="000000"/>
          <w:sz w:val="18"/>
          <w:lang w:val="ru-RU"/>
        </w:rPr>
        <w:t xml:space="preserve"> = 71 - 74 </w:t>
      </w:r>
      <w:r w:rsidRPr="00312D3D">
        <w:rPr>
          <w:rFonts w:ascii="Arial"/>
          <w:color w:val="000000"/>
          <w:sz w:val="18"/>
          <w:lang w:val="ru-RU"/>
        </w:rPr>
        <w:t>мм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протягом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усього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року</w:t>
      </w:r>
      <w:r w:rsidRPr="00312D3D">
        <w:rPr>
          <w:rFonts w:ascii="Arial"/>
          <w:color w:val="000000"/>
          <w:sz w:val="18"/>
          <w:lang w:val="ru-RU"/>
        </w:rPr>
        <w:t>;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52" w:name="50"/>
      <w:bookmarkEnd w:id="51"/>
      <w:r w:rsidRPr="00312D3D">
        <w:rPr>
          <w:rFonts w:ascii="Arial"/>
          <w:color w:val="000000"/>
          <w:sz w:val="18"/>
          <w:lang w:val="ru-RU"/>
        </w:rPr>
        <w:t xml:space="preserve">2)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Канівському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водосховищі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</w:t>
      </w:r>
      <w:r w:rsidRPr="00312D3D">
        <w:rPr>
          <w:rFonts w:ascii="Arial"/>
          <w:color w:val="000000"/>
          <w:sz w:val="18"/>
          <w:lang w:val="ru-RU"/>
        </w:rPr>
        <w:t>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ставних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сіток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кроком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вічка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a</w:t>
      </w:r>
      <w:r w:rsidRPr="00312D3D">
        <w:rPr>
          <w:rFonts w:ascii="Arial"/>
          <w:color w:val="000000"/>
          <w:sz w:val="18"/>
          <w:lang w:val="ru-RU"/>
        </w:rPr>
        <w:t xml:space="preserve"> = 71 - 74 </w:t>
      </w:r>
      <w:r w:rsidRPr="00312D3D">
        <w:rPr>
          <w:rFonts w:ascii="Arial"/>
          <w:color w:val="000000"/>
          <w:sz w:val="18"/>
          <w:lang w:val="ru-RU"/>
        </w:rPr>
        <w:t>мм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протягом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усього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року</w:t>
      </w:r>
      <w:r w:rsidRPr="00312D3D">
        <w:rPr>
          <w:rFonts w:ascii="Arial"/>
          <w:color w:val="000000"/>
          <w:sz w:val="18"/>
          <w:lang w:val="ru-RU"/>
        </w:rPr>
        <w:t>;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53" w:name="51"/>
      <w:bookmarkEnd w:id="52"/>
      <w:r w:rsidRPr="00312D3D">
        <w:rPr>
          <w:rFonts w:ascii="Arial"/>
          <w:color w:val="000000"/>
          <w:sz w:val="18"/>
          <w:lang w:val="ru-RU"/>
        </w:rPr>
        <w:t xml:space="preserve">3)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Кременчуцькому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водосховищі</w:t>
      </w:r>
      <w:r w:rsidRPr="00312D3D">
        <w:rPr>
          <w:rFonts w:ascii="Arial"/>
          <w:color w:val="000000"/>
          <w:sz w:val="18"/>
          <w:lang w:val="ru-RU"/>
        </w:rPr>
        <w:t>: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54" w:name="52"/>
      <w:bookmarkEnd w:id="53"/>
      <w:r w:rsidRPr="00312D3D">
        <w:rPr>
          <w:rFonts w:ascii="Arial"/>
          <w:color w:val="000000"/>
          <w:sz w:val="18"/>
          <w:lang w:val="ru-RU"/>
        </w:rPr>
        <w:t>використання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ставних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сіток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кроком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вічка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менше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a</w:t>
      </w:r>
      <w:r w:rsidRPr="00312D3D">
        <w:rPr>
          <w:rFonts w:ascii="Arial"/>
          <w:color w:val="000000"/>
          <w:sz w:val="18"/>
          <w:lang w:val="ru-RU"/>
        </w:rPr>
        <w:t xml:space="preserve"> = 38 </w:t>
      </w:r>
      <w:r w:rsidRPr="00312D3D">
        <w:rPr>
          <w:rFonts w:ascii="Arial"/>
          <w:color w:val="000000"/>
          <w:sz w:val="18"/>
          <w:lang w:val="ru-RU"/>
        </w:rPr>
        <w:t>мм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протягом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усього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року</w:t>
      </w:r>
      <w:r w:rsidRPr="00312D3D">
        <w:rPr>
          <w:rFonts w:ascii="Arial"/>
          <w:color w:val="000000"/>
          <w:sz w:val="18"/>
          <w:lang w:val="ru-RU"/>
        </w:rPr>
        <w:t>;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55" w:name="53"/>
      <w:bookmarkEnd w:id="54"/>
      <w:r w:rsidRPr="00312D3D">
        <w:rPr>
          <w:rFonts w:ascii="Arial"/>
          <w:color w:val="000000"/>
          <w:sz w:val="18"/>
          <w:lang w:val="ru-RU"/>
        </w:rPr>
        <w:t>використання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ставних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сіток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кроком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вічка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a</w:t>
      </w:r>
      <w:r w:rsidRPr="00312D3D">
        <w:rPr>
          <w:rFonts w:ascii="Arial"/>
          <w:color w:val="000000"/>
          <w:sz w:val="18"/>
          <w:lang w:val="ru-RU"/>
        </w:rPr>
        <w:t xml:space="preserve"> = 50 </w:t>
      </w:r>
      <w:r w:rsidRPr="00312D3D">
        <w:rPr>
          <w:rFonts w:ascii="Arial"/>
          <w:color w:val="000000"/>
          <w:sz w:val="18"/>
          <w:lang w:val="ru-RU"/>
        </w:rPr>
        <w:t>мм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період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кінця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весняно</w:t>
      </w:r>
      <w:r w:rsidRPr="00312D3D">
        <w:rPr>
          <w:rFonts w:ascii="Arial"/>
          <w:color w:val="000000"/>
          <w:sz w:val="18"/>
          <w:lang w:val="ru-RU"/>
        </w:rPr>
        <w:t>-</w:t>
      </w:r>
      <w:r w:rsidRPr="00312D3D">
        <w:rPr>
          <w:rFonts w:ascii="Arial"/>
          <w:color w:val="000000"/>
          <w:sz w:val="18"/>
          <w:lang w:val="ru-RU"/>
        </w:rPr>
        <w:t>літньої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нерестової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заборони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30 </w:t>
      </w:r>
      <w:r w:rsidRPr="00312D3D">
        <w:rPr>
          <w:rFonts w:ascii="Arial"/>
          <w:color w:val="000000"/>
          <w:sz w:val="18"/>
          <w:lang w:val="ru-RU"/>
        </w:rPr>
        <w:t>вересня</w:t>
      </w:r>
      <w:r w:rsidRPr="00312D3D">
        <w:rPr>
          <w:rFonts w:ascii="Arial"/>
          <w:color w:val="000000"/>
          <w:sz w:val="18"/>
          <w:lang w:val="ru-RU"/>
        </w:rPr>
        <w:t>;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56" w:name="54"/>
      <w:bookmarkEnd w:id="55"/>
      <w:r w:rsidRPr="00312D3D">
        <w:rPr>
          <w:rFonts w:ascii="Arial"/>
          <w:color w:val="000000"/>
          <w:sz w:val="18"/>
          <w:lang w:val="ru-RU"/>
        </w:rPr>
        <w:t xml:space="preserve">4)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Кам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янському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водосховищі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ставних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сіток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кроком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вічка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менше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a</w:t>
      </w:r>
      <w:r w:rsidRPr="00312D3D">
        <w:rPr>
          <w:rFonts w:ascii="Arial"/>
          <w:color w:val="000000"/>
          <w:sz w:val="18"/>
          <w:lang w:val="ru-RU"/>
        </w:rPr>
        <w:t xml:space="preserve"> = 38 </w:t>
      </w:r>
      <w:r w:rsidRPr="00312D3D">
        <w:rPr>
          <w:rFonts w:ascii="Arial"/>
          <w:color w:val="000000"/>
          <w:sz w:val="18"/>
          <w:lang w:val="ru-RU"/>
        </w:rPr>
        <w:t>мм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протягом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усього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року</w:t>
      </w:r>
      <w:r w:rsidRPr="00312D3D">
        <w:rPr>
          <w:rFonts w:ascii="Arial"/>
          <w:color w:val="000000"/>
          <w:sz w:val="18"/>
          <w:lang w:val="ru-RU"/>
        </w:rPr>
        <w:t>;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57" w:name="55"/>
      <w:bookmarkEnd w:id="56"/>
      <w:r w:rsidRPr="00312D3D">
        <w:rPr>
          <w:rFonts w:ascii="Arial"/>
          <w:color w:val="000000"/>
          <w:sz w:val="18"/>
          <w:lang w:val="ru-RU"/>
        </w:rPr>
        <w:t xml:space="preserve">5)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Дніпровському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водосховищі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застосування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ставних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сіток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кроком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вічка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менше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ніж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a</w:t>
      </w:r>
      <w:r w:rsidRPr="00312D3D">
        <w:rPr>
          <w:rFonts w:ascii="Arial"/>
          <w:color w:val="000000"/>
          <w:sz w:val="18"/>
          <w:lang w:val="ru-RU"/>
        </w:rPr>
        <w:t xml:space="preserve"> = </w:t>
      </w:r>
      <w:r w:rsidRPr="00312D3D">
        <w:rPr>
          <w:rFonts w:ascii="Arial"/>
          <w:color w:val="000000"/>
          <w:sz w:val="18"/>
          <w:lang w:val="ru-RU"/>
        </w:rPr>
        <w:t xml:space="preserve">38 </w:t>
      </w:r>
      <w:r w:rsidRPr="00312D3D">
        <w:rPr>
          <w:rFonts w:ascii="Arial"/>
          <w:color w:val="000000"/>
          <w:sz w:val="18"/>
          <w:lang w:val="ru-RU"/>
        </w:rPr>
        <w:t>мм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за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виключенням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Самарської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затоки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відповідно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абзацу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ятого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підпункту</w:t>
      </w:r>
      <w:r w:rsidRPr="00312D3D">
        <w:rPr>
          <w:rFonts w:ascii="Arial"/>
          <w:color w:val="000000"/>
          <w:sz w:val="18"/>
          <w:lang w:val="ru-RU"/>
        </w:rPr>
        <w:t xml:space="preserve"> 3 </w:t>
      </w:r>
      <w:r w:rsidRPr="00312D3D">
        <w:rPr>
          <w:rFonts w:ascii="Arial"/>
          <w:color w:val="000000"/>
          <w:sz w:val="18"/>
          <w:lang w:val="ru-RU"/>
        </w:rPr>
        <w:t>пункту</w:t>
      </w:r>
      <w:r w:rsidRPr="00312D3D">
        <w:rPr>
          <w:rFonts w:ascii="Arial"/>
          <w:color w:val="000000"/>
          <w:sz w:val="18"/>
          <w:lang w:val="ru-RU"/>
        </w:rPr>
        <w:t xml:space="preserve"> 9 </w:t>
      </w:r>
      <w:r w:rsidRPr="00312D3D">
        <w:rPr>
          <w:rFonts w:ascii="Arial"/>
          <w:color w:val="000000"/>
          <w:sz w:val="18"/>
          <w:lang w:val="ru-RU"/>
        </w:rPr>
        <w:t>цього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Режиму</w:t>
      </w:r>
      <w:r w:rsidRPr="00312D3D">
        <w:rPr>
          <w:rFonts w:ascii="Arial"/>
          <w:color w:val="000000"/>
          <w:sz w:val="18"/>
          <w:lang w:val="ru-RU"/>
        </w:rPr>
        <w:t>).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58" w:name="56"/>
      <w:bookmarkEnd w:id="57"/>
      <w:r w:rsidRPr="00312D3D">
        <w:rPr>
          <w:rFonts w:ascii="Arial"/>
          <w:color w:val="000000"/>
          <w:sz w:val="18"/>
          <w:lang w:val="ru-RU"/>
        </w:rPr>
        <w:t xml:space="preserve">11.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водосховищах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дніпровського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каскаду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забороняється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порядків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лав</w:t>
      </w:r>
      <w:r w:rsidRPr="00312D3D">
        <w:rPr>
          <w:rFonts w:ascii="Arial"/>
          <w:color w:val="000000"/>
          <w:sz w:val="18"/>
          <w:lang w:val="ru-RU"/>
        </w:rPr>
        <w:t xml:space="preserve">) </w:t>
      </w:r>
      <w:r w:rsidRPr="00312D3D">
        <w:rPr>
          <w:rFonts w:ascii="Arial"/>
          <w:color w:val="000000"/>
          <w:sz w:val="18"/>
          <w:lang w:val="ru-RU"/>
        </w:rPr>
        <w:t>ставних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сіток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ятерів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ставних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неводів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загальною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довжиною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понад</w:t>
      </w:r>
      <w:r w:rsidRPr="00312D3D">
        <w:rPr>
          <w:rFonts w:ascii="Arial"/>
          <w:color w:val="000000"/>
          <w:sz w:val="18"/>
          <w:lang w:val="ru-RU"/>
        </w:rPr>
        <w:t xml:space="preserve"> 500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відстань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між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лавами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ятерів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ставних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неводів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має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бути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менше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ніж</w:t>
      </w:r>
      <w:r w:rsidRPr="00312D3D">
        <w:rPr>
          <w:rFonts w:ascii="Arial"/>
          <w:color w:val="000000"/>
          <w:sz w:val="18"/>
          <w:lang w:val="ru-RU"/>
        </w:rPr>
        <w:t xml:space="preserve"> 500 </w:t>
      </w:r>
      <w:r w:rsidRPr="00312D3D">
        <w:rPr>
          <w:rFonts w:ascii="Arial"/>
          <w:color w:val="000000"/>
          <w:sz w:val="18"/>
          <w:lang w:val="ru-RU"/>
        </w:rPr>
        <w:t>м</w:t>
      </w:r>
      <w:r w:rsidRPr="00312D3D">
        <w:rPr>
          <w:rFonts w:ascii="Arial"/>
          <w:color w:val="000000"/>
          <w:sz w:val="18"/>
          <w:lang w:val="ru-RU"/>
        </w:rPr>
        <w:t>).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59" w:name="57"/>
      <w:bookmarkEnd w:id="58"/>
      <w:r w:rsidRPr="00312D3D">
        <w:rPr>
          <w:rFonts w:ascii="Arial"/>
          <w:color w:val="000000"/>
          <w:sz w:val="18"/>
          <w:lang w:val="ru-RU"/>
        </w:rPr>
        <w:t xml:space="preserve">12.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водосховищах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дніпровського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каскаду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протягом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всього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року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забороняється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постановка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ставних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сіток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відстані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менше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ніж</w:t>
      </w:r>
      <w:r w:rsidRPr="00312D3D">
        <w:rPr>
          <w:rFonts w:ascii="Arial"/>
          <w:color w:val="000000"/>
          <w:sz w:val="18"/>
          <w:lang w:val="ru-RU"/>
        </w:rPr>
        <w:t xml:space="preserve"> 50 </w:t>
      </w:r>
      <w:r w:rsidRPr="00312D3D">
        <w:rPr>
          <w:rFonts w:ascii="Arial"/>
          <w:color w:val="000000"/>
          <w:sz w:val="18"/>
          <w:lang w:val="ru-RU"/>
        </w:rPr>
        <w:t>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берегової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лінії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за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виключенням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островів</w:t>
      </w:r>
      <w:r w:rsidRPr="00312D3D">
        <w:rPr>
          <w:rFonts w:ascii="Arial"/>
          <w:color w:val="000000"/>
          <w:sz w:val="18"/>
          <w:lang w:val="ru-RU"/>
        </w:rPr>
        <w:t xml:space="preserve">); </w:t>
      </w:r>
      <w:r w:rsidRPr="00312D3D">
        <w:rPr>
          <w:rFonts w:ascii="Arial"/>
          <w:color w:val="000000"/>
          <w:sz w:val="18"/>
          <w:lang w:val="ru-RU"/>
        </w:rPr>
        <w:t>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адміністративних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межах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населених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пунктів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місць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масового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відпочинку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населення</w:t>
      </w:r>
      <w:r w:rsidRPr="00312D3D">
        <w:rPr>
          <w:rFonts w:ascii="Arial"/>
          <w:color w:val="000000"/>
          <w:sz w:val="18"/>
          <w:lang w:val="ru-RU"/>
        </w:rPr>
        <w:t xml:space="preserve"> -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відстані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менше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ніж</w:t>
      </w:r>
      <w:r w:rsidRPr="00312D3D">
        <w:rPr>
          <w:rFonts w:ascii="Arial"/>
          <w:color w:val="000000"/>
          <w:sz w:val="18"/>
          <w:lang w:val="ru-RU"/>
        </w:rPr>
        <w:t xml:space="preserve"> 100 </w:t>
      </w:r>
      <w:r w:rsidRPr="00312D3D">
        <w:rPr>
          <w:rFonts w:ascii="Arial"/>
          <w:color w:val="000000"/>
          <w:sz w:val="18"/>
          <w:lang w:val="ru-RU"/>
        </w:rPr>
        <w:t>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берегової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лінії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60" w:name="58"/>
      <w:bookmarkEnd w:id="59"/>
      <w:r w:rsidRPr="00312D3D">
        <w:rPr>
          <w:rFonts w:ascii="Arial"/>
          <w:color w:val="000000"/>
          <w:sz w:val="18"/>
          <w:lang w:val="ru-RU"/>
        </w:rPr>
        <w:t xml:space="preserve">13. </w:t>
      </w:r>
      <w:r w:rsidRPr="00312D3D">
        <w:rPr>
          <w:rFonts w:ascii="Arial"/>
          <w:color w:val="000000"/>
          <w:sz w:val="18"/>
          <w:lang w:val="ru-RU"/>
        </w:rPr>
        <w:t>Забороняється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добування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вилов</w:t>
      </w:r>
      <w:r w:rsidRPr="00312D3D">
        <w:rPr>
          <w:rFonts w:ascii="Arial"/>
          <w:color w:val="000000"/>
          <w:sz w:val="18"/>
          <w:lang w:val="ru-RU"/>
        </w:rPr>
        <w:t xml:space="preserve">) </w:t>
      </w:r>
      <w:r w:rsidRPr="00312D3D">
        <w:rPr>
          <w:rFonts w:ascii="Arial"/>
          <w:color w:val="000000"/>
          <w:sz w:val="18"/>
          <w:lang w:val="ru-RU"/>
        </w:rPr>
        <w:t>раків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astacidae</w:t>
      </w:r>
      <w:r w:rsidRPr="00312D3D">
        <w:rPr>
          <w:rFonts w:ascii="Arial"/>
          <w:color w:val="000000"/>
          <w:sz w:val="18"/>
          <w:lang w:val="ru-RU"/>
        </w:rPr>
        <w:t xml:space="preserve">)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періоди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линьки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спаровування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виношування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ікри</w:t>
      </w:r>
      <w:r w:rsidRPr="00312D3D">
        <w:rPr>
          <w:rFonts w:ascii="Arial"/>
          <w:color w:val="000000"/>
          <w:sz w:val="18"/>
          <w:lang w:val="ru-RU"/>
        </w:rPr>
        <w:t xml:space="preserve">. </w:t>
      </w:r>
      <w:r w:rsidRPr="00312D3D">
        <w:rPr>
          <w:rFonts w:ascii="Arial"/>
          <w:color w:val="000000"/>
          <w:sz w:val="18"/>
          <w:lang w:val="ru-RU"/>
        </w:rPr>
        <w:t>Строки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заборони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визначають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територіальні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органи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Держрибагентства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погодженням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із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науковими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установами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jc w:val="right"/>
        <w:rPr>
          <w:lang w:val="ru-RU"/>
        </w:rPr>
      </w:pPr>
      <w:bookmarkStart w:id="61" w:name="271"/>
      <w:bookmarkEnd w:id="60"/>
      <w:r w:rsidRPr="00312D3D">
        <w:rPr>
          <w:rFonts w:ascii="Arial"/>
          <w:color w:val="000000"/>
          <w:sz w:val="18"/>
          <w:lang w:val="ru-RU"/>
        </w:rPr>
        <w:t>(</w:t>
      </w:r>
      <w:r w:rsidRPr="00312D3D">
        <w:rPr>
          <w:rFonts w:ascii="Arial"/>
          <w:color w:val="000000"/>
          <w:sz w:val="18"/>
          <w:lang w:val="ru-RU"/>
        </w:rPr>
        <w:t>пункт</w:t>
      </w:r>
      <w:r w:rsidRPr="00312D3D">
        <w:rPr>
          <w:rFonts w:ascii="Arial"/>
          <w:color w:val="000000"/>
          <w:sz w:val="18"/>
          <w:lang w:val="ru-RU"/>
        </w:rPr>
        <w:t xml:space="preserve"> 13 </w:t>
      </w:r>
      <w:r w:rsidRPr="00312D3D">
        <w:rPr>
          <w:rFonts w:ascii="Arial"/>
          <w:color w:val="000000"/>
          <w:sz w:val="18"/>
          <w:lang w:val="ru-RU"/>
        </w:rPr>
        <w:t>із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змінами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внесеними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згідно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наказом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Міністерства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аграрної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політики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продовольства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</w:t>
      </w:r>
      <w:r w:rsidRPr="00312D3D">
        <w:rPr>
          <w:rFonts w:ascii="Arial"/>
          <w:color w:val="000000"/>
          <w:sz w:val="18"/>
          <w:lang w:val="ru-RU"/>
        </w:rPr>
        <w:t xml:space="preserve"> 16.12.2024 </w:t>
      </w:r>
      <w:r w:rsidRPr="00312D3D">
        <w:rPr>
          <w:rFonts w:ascii="Arial"/>
          <w:color w:val="000000"/>
          <w:sz w:val="18"/>
          <w:lang w:val="ru-RU"/>
        </w:rPr>
        <w:t>р</w:t>
      </w:r>
      <w:r w:rsidRPr="00312D3D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312D3D">
        <w:rPr>
          <w:rFonts w:ascii="Arial"/>
          <w:color w:val="000000"/>
          <w:sz w:val="18"/>
          <w:lang w:val="ru-RU"/>
        </w:rPr>
        <w:t xml:space="preserve"> 4314)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62" w:name="59"/>
      <w:bookmarkEnd w:id="61"/>
      <w:r w:rsidRPr="00312D3D">
        <w:rPr>
          <w:rFonts w:ascii="Arial"/>
          <w:color w:val="000000"/>
          <w:sz w:val="18"/>
          <w:lang w:val="ru-RU"/>
        </w:rPr>
        <w:t xml:space="preserve">14. </w:t>
      </w:r>
      <w:r w:rsidRPr="00312D3D">
        <w:rPr>
          <w:rFonts w:ascii="Arial"/>
          <w:color w:val="000000"/>
          <w:sz w:val="18"/>
          <w:lang w:val="ru-RU"/>
        </w:rPr>
        <w:t>Кількість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знарядь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лову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які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</w:t>
      </w:r>
      <w:r w:rsidRPr="00312D3D">
        <w:rPr>
          <w:rFonts w:ascii="Arial"/>
          <w:color w:val="000000"/>
          <w:sz w:val="18"/>
          <w:lang w:val="ru-RU"/>
        </w:rPr>
        <w:t>ористовуватимуться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користувачами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протягом</w:t>
      </w:r>
      <w:r w:rsidRPr="00312D3D">
        <w:rPr>
          <w:rFonts w:ascii="Arial"/>
          <w:color w:val="000000"/>
          <w:sz w:val="18"/>
          <w:lang w:val="ru-RU"/>
        </w:rPr>
        <w:t xml:space="preserve"> 2025 </w:t>
      </w:r>
      <w:r w:rsidRPr="00312D3D">
        <w:rPr>
          <w:rFonts w:ascii="Arial"/>
          <w:color w:val="000000"/>
          <w:sz w:val="18"/>
          <w:lang w:val="ru-RU"/>
        </w:rPr>
        <w:t>року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рибогосподарських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єктах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їх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частинах</w:t>
      </w:r>
      <w:r w:rsidRPr="00312D3D">
        <w:rPr>
          <w:rFonts w:ascii="Arial"/>
          <w:color w:val="000000"/>
          <w:sz w:val="18"/>
          <w:lang w:val="ru-RU"/>
        </w:rPr>
        <w:t xml:space="preserve">)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наведено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додатку</w:t>
      </w:r>
      <w:r w:rsidRPr="00312D3D">
        <w:rPr>
          <w:rFonts w:ascii="Arial"/>
          <w:color w:val="000000"/>
          <w:sz w:val="18"/>
          <w:lang w:val="ru-RU"/>
        </w:rPr>
        <w:t xml:space="preserve"> 1 </w:t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цього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Режиму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63" w:name="60"/>
      <w:bookmarkEnd w:id="62"/>
      <w:r w:rsidRPr="00312D3D">
        <w:rPr>
          <w:rFonts w:ascii="Arial"/>
          <w:color w:val="000000"/>
          <w:sz w:val="18"/>
          <w:lang w:val="ru-RU"/>
        </w:rPr>
        <w:t xml:space="preserve">15. </w:t>
      </w:r>
      <w:r w:rsidRPr="00312D3D">
        <w:rPr>
          <w:rFonts w:ascii="Arial"/>
          <w:color w:val="000000"/>
          <w:sz w:val="18"/>
          <w:lang w:val="ru-RU"/>
        </w:rPr>
        <w:t>Рекомендована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кількість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риболовних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суден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які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розподіляються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користувачу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визначається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виходячи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наведених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додатку</w:t>
      </w:r>
      <w:r w:rsidRPr="00312D3D">
        <w:rPr>
          <w:rFonts w:ascii="Arial"/>
          <w:color w:val="000000"/>
          <w:sz w:val="18"/>
          <w:lang w:val="ru-RU"/>
        </w:rPr>
        <w:t xml:space="preserve"> 2 </w:t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цього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Режиму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співвідношень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основними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знаряддями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лову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64" w:name="61"/>
      <w:bookmarkEnd w:id="63"/>
      <w:r w:rsidRPr="00312D3D">
        <w:rPr>
          <w:rFonts w:ascii="Arial"/>
          <w:color w:val="000000"/>
          <w:sz w:val="18"/>
          <w:lang w:val="ru-RU"/>
        </w:rPr>
        <w:t xml:space="preserve">16. </w:t>
      </w:r>
      <w:r w:rsidRPr="00312D3D">
        <w:rPr>
          <w:rFonts w:ascii="Arial"/>
          <w:color w:val="000000"/>
          <w:sz w:val="18"/>
          <w:lang w:val="ru-RU"/>
        </w:rPr>
        <w:t>Ділянки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рибогосподарських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єктів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їх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частин</w:t>
      </w:r>
      <w:r w:rsidRPr="00312D3D">
        <w:rPr>
          <w:rFonts w:ascii="Arial"/>
          <w:color w:val="000000"/>
          <w:sz w:val="18"/>
          <w:lang w:val="ru-RU"/>
        </w:rPr>
        <w:t xml:space="preserve">)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яких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заборонено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проведення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промислових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операцій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протягом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року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наведено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додатку</w:t>
      </w:r>
      <w:r w:rsidRPr="00312D3D">
        <w:rPr>
          <w:rFonts w:ascii="Arial"/>
          <w:color w:val="000000"/>
          <w:sz w:val="18"/>
          <w:lang w:val="ru-RU"/>
        </w:rPr>
        <w:t xml:space="preserve"> 3 </w:t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цього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Режиму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65" w:name="62"/>
      <w:bookmarkEnd w:id="64"/>
      <w:r w:rsidRPr="00312D3D">
        <w:rPr>
          <w:rFonts w:ascii="Arial"/>
          <w:color w:val="000000"/>
          <w:sz w:val="18"/>
          <w:lang w:val="ru-RU"/>
        </w:rPr>
        <w:t xml:space="preserve">17.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разі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погіршення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стану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запасів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видів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>/</w:t>
      </w:r>
      <w:r w:rsidRPr="00312D3D">
        <w:rPr>
          <w:rFonts w:ascii="Arial"/>
          <w:color w:val="000000"/>
          <w:sz w:val="18"/>
          <w:lang w:val="ru-RU"/>
        </w:rPr>
        <w:t>або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погіршення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екологічного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стану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рибогосподарських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єктів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їх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частин</w:t>
      </w:r>
      <w:r w:rsidRPr="00312D3D">
        <w:rPr>
          <w:rFonts w:ascii="Arial"/>
          <w:color w:val="000000"/>
          <w:sz w:val="18"/>
          <w:lang w:val="ru-RU"/>
        </w:rPr>
        <w:t xml:space="preserve">) </w:t>
      </w:r>
      <w:r w:rsidRPr="00312D3D">
        <w:rPr>
          <w:rFonts w:ascii="Arial"/>
          <w:color w:val="000000"/>
          <w:sz w:val="18"/>
          <w:lang w:val="ru-RU"/>
        </w:rPr>
        <w:t>за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рішенням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територіальних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органів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Держрибагентства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або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територіальн</w:t>
      </w:r>
      <w:r w:rsidRPr="00312D3D">
        <w:rPr>
          <w:rFonts w:ascii="Arial"/>
          <w:color w:val="000000"/>
          <w:sz w:val="18"/>
          <w:lang w:val="ru-RU"/>
        </w:rPr>
        <w:t>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органів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Держекоінспекції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межах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природно</w:t>
      </w:r>
      <w:r w:rsidRPr="00312D3D">
        <w:rPr>
          <w:rFonts w:ascii="Arial"/>
          <w:color w:val="000000"/>
          <w:sz w:val="18"/>
          <w:lang w:val="ru-RU"/>
        </w:rPr>
        <w:t>-</w:t>
      </w:r>
      <w:r w:rsidRPr="00312D3D">
        <w:rPr>
          <w:rFonts w:ascii="Arial"/>
          <w:color w:val="000000"/>
          <w:sz w:val="18"/>
          <w:lang w:val="ru-RU"/>
        </w:rPr>
        <w:t>заповідного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фонду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вживаються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заходи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регулювання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кількості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знарядь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лову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що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застосовуються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промислі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інші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передбачені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законодавством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заходи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спрямовані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зменшення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промислового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навантаження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під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час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викор</w:t>
      </w:r>
      <w:r w:rsidRPr="00312D3D">
        <w:rPr>
          <w:rFonts w:ascii="Arial"/>
          <w:color w:val="000000"/>
          <w:sz w:val="18"/>
          <w:lang w:val="ru-RU"/>
        </w:rPr>
        <w:t>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66" w:name="63"/>
      <w:bookmarkEnd w:id="65"/>
      <w:r w:rsidRPr="00312D3D">
        <w:rPr>
          <w:rFonts w:ascii="Arial"/>
          <w:color w:val="000000"/>
          <w:sz w:val="18"/>
          <w:lang w:val="ru-RU"/>
        </w:rPr>
        <w:t xml:space="preserve">18. </w:t>
      </w:r>
      <w:r w:rsidRPr="00312D3D">
        <w:rPr>
          <w:rFonts w:ascii="Arial"/>
          <w:color w:val="000000"/>
          <w:sz w:val="18"/>
          <w:lang w:val="ru-RU"/>
        </w:rPr>
        <w:t>Спеціальне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використання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біоресурсів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межах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територій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єктів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природно</w:t>
      </w:r>
      <w:r w:rsidRPr="00312D3D">
        <w:rPr>
          <w:rFonts w:ascii="Arial"/>
          <w:color w:val="000000"/>
          <w:sz w:val="18"/>
          <w:lang w:val="ru-RU"/>
        </w:rPr>
        <w:t>-</w:t>
      </w:r>
      <w:r w:rsidRPr="00312D3D">
        <w:rPr>
          <w:rFonts w:ascii="Arial"/>
          <w:color w:val="000000"/>
          <w:sz w:val="18"/>
          <w:lang w:val="ru-RU"/>
        </w:rPr>
        <w:t>заповідного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фонду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здійснюється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відповідно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Закону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 "</w:t>
      </w:r>
      <w:r w:rsidRPr="00312D3D">
        <w:rPr>
          <w:rFonts w:ascii="Arial"/>
          <w:color w:val="000000"/>
          <w:sz w:val="18"/>
          <w:lang w:val="ru-RU"/>
        </w:rPr>
        <w:t>Про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природно</w:t>
      </w:r>
      <w:r w:rsidRPr="00312D3D">
        <w:rPr>
          <w:rFonts w:ascii="Arial"/>
          <w:color w:val="000000"/>
          <w:sz w:val="18"/>
          <w:lang w:val="ru-RU"/>
        </w:rPr>
        <w:t>-</w:t>
      </w:r>
      <w:r w:rsidRPr="00312D3D">
        <w:rPr>
          <w:rFonts w:ascii="Arial"/>
          <w:color w:val="000000"/>
          <w:sz w:val="18"/>
          <w:lang w:val="ru-RU"/>
        </w:rPr>
        <w:t>заповідний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фонд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" </w:t>
      </w:r>
      <w:r w:rsidRPr="00312D3D">
        <w:rPr>
          <w:rFonts w:ascii="Arial"/>
          <w:color w:val="000000"/>
          <w:sz w:val="18"/>
          <w:lang w:val="ru-RU"/>
        </w:rPr>
        <w:t>згідно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з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режимами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цих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lastRenderedPageBreak/>
        <w:t>територій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єктів</w:t>
      </w:r>
      <w:r w:rsidRPr="00312D3D">
        <w:rPr>
          <w:rFonts w:ascii="Arial"/>
          <w:color w:val="000000"/>
          <w:sz w:val="18"/>
          <w:lang w:val="ru-RU"/>
        </w:rPr>
        <w:t xml:space="preserve">, </w:t>
      </w:r>
      <w:r w:rsidRPr="00312D3D">
        <w:rPr>
          <w:rFonts w:ascii="Arial"/>
          <w:color w:val="000000"/>
          <w:sz w:val="18"/>
          <w:lang w:val="ru-RU"/>
        </w:rPr>
        <w:t>визначеними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положеннях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проектах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організації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територій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та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єктів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природно</w:t>
      </w:r>
      <w:r w:rsidRPr="00312D3D">
        <w:rPr>
          <w:rFonts w:ascii="Arial"/>
          <w:color w:val="000000"/>
          <w:sz w:val="18"/>
          <w:lang w:val="ru-RU"/>
        </w:rPr>
        <w:t>-</w:t>
      </w:r>
      <w:r w:rsidRPr="00312D3D">
        <w:rPr>
          <w:rFonts w:ascii="Arial"/>
          <w:color w:val="000000"/>
          <w:sz w:val="18"/>
          <w:lang w:val="ru-RU"/>
        </w:rPr>
        <w:t>заповідного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фонду</w:t>
      </w:r>
      <w:r w:rsidRPr="00312D3D">
        <w:rPr>
          <w:rFonts w:ascii="Arial"/>
          <w:color w:val="000000"/>
          <w:sz w:val="18"/>
          <w:lang w:val="ru-RU"/>
        </w:rPr>
        <w:t>.</w:t>
      </w:r>
    </w:p>
    <w:p w:rsidR="00763225" w:rsidRPr="00312D3D" w:rsidRDefault="00312D3D">
      <w:pPr>
        <w:spacing w:after="0"/>
        <w:ind w:firstLine="240"/>
        <w:rPr>
          <w:lang w:val="ru-RU"/>
        </w:rPr>
      </w:pPr>
      <w:bookmarkStart w:id="67" w:name="64"/>
      <w:bookmarkEnd w:id="66"/>
      <w:r w:rsidRPr="00312D3D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2"/>
        <w:gridCol w:w="4611"/>
      </w:tblGrid>
      <w:tr w:rsidR="0076322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68" w:name="65"/>
            <w:bookmarkEnd w:id="67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начальника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Управління</w:t>
            </w:r>
            <w:r w:rsidRPr="00312D3D">
              <w:rPr>
                <w:lang w:val="ru-RU"/>
              </w:rPr>
              <w:br/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регулювання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аграрних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ресурсів</w:t>
            </w:r>
          </w:p>
        </w:tc>
        <w:tc>
          <w:tcPr>
            <w:tcW w:w="4845" w:type="dxa"/>
            <w:vAlign w:val="center"/>
          </w:tcPr>
          <w:p w:rsidR="00763225" w:rsidRDefault="00312D3D">
            <w:pPr>
              <w:spacing w:after="0"/>
              <w:jc w:val="center"/>
            </w:pPr>
            <w:bookmarkStart w:id="69" w:name="66"/>
            <w:bookmarkEnd w:id="68"/>
            <w:r>
              <w:rPr>
                <w:rFonts w:ascii="Arial"/>
                <w:b/>
                <w:color w:val="000000"/>
                <w:sz w:val="15"/>
              </w:rPr>
              <w:t>Оксана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ДЕХТЯР</w:t>
            </w:r>
          </w:p>
        </w:tc>
        <w:bookmarkEnd w:id="69"/>
      </w:tr>
    </w:tbl>
    <w:p w:rsidR="00763225" w:rsidRDefault="00312D3D">
      <w:r>
        <w:br/>
      </w:r>
    </w:p>
    <w:p w:rsidR="00763225" w:rsidRDefault="00312D3D">
      <w:pPr>
        <w:spacing w:after="0"/>
        <w:ind w:firstLine="240"/>
      </w:pPr>
      <w:bookmarkStart w:id="70" w:name="67"/>
      <w:r>
        <w:rPr>
          <w:rFonts w:ascii="Arial"/>
          <w:color w:val="000000"/>
          <w:sz w:val="18"/>
        </w:rPr>
        <w:t xml:space="preserve"> </w:t>
      </w:r>
    </w:p>
    <w:p w:rsidR="00763225" w:rsidRPr="00312D3D" w:rsidRDefault="00312D3D">
      <w:pPr>
        <w:spacing w:after="0"/>
        <w:ind w:firstLine="240"/>
        <w:jc w:val="right"/>
        <w:rPr>
          <w:lang w:val="ru-RU"/>
        </w:rPr>
      </w:pPr>
      <w:bookmarkStart w:id="71" w:name="68"/>
      <w:bookmarkEnd w:id="70"/>
      <w:r w:rsidRPr="00312D3D">
        <w:rPr>
          <w:rFonts w:ascii="Arial"/>
          <w:color w:val="000000"/>
          <w:sz w:val="18"/>
          <w:lang w:val="ru-RU"/>
        </w:rPr>
        <w:t>Додаток</w:t>
      </w:r>
      <w:r w:rsidRPr="00312D3D">
        <w:rPr>
          <w:rFonts w:ascii="Arial"/>
          <w:color w:val="000000"/>
          <w:sz w:val="18"/>
          <w:lang w:val="ru-RU"/>
        </w:rPr>
        <w:t xml:space="preserve"> 1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Режиму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рибогосподарських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єктах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їх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частинах</w:t>
      </w:r>
      <w:r w:rsidRPr="00312D3D">
        <w:rPr>
          <w:rFonts w:ascii="Arial"/>
          <w:color w:val="000000"/>
          <w:sz w:val="18"/>
          <w:lang w:val="ru-RU"/>
        </w:rPr>
        <w:t xml:space="preserve">)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2025 </w:t>
      </w:r>
      <w:r w:rsidRPr="00312D3D">
        <w:rPr>
          <w:rFonts w:ascii="Arial"/>
          <w:color w:val="000000"/>
          <w:sz w:val="18"/>
          <w:lang w:val="ru-RU"/>
        </w:rPr>
        <w:t>році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18"/>
          <w:lang w:val="ru-RU"/>
        </w:rPr>
        <w:t>(</w:t>
      </w:r>
      <w:r w:rsidRPr="00312D3D">
        <w:rPr>
          <w:rFonts w:ascii="Arial"/>
          <w:color w:val="000000"/>
          <w:sz w:val="18"/>
          <w:lang w:val="ru-RU"/>
        </w:rPr>
        <w:t>пункт</w:t>
      </w:r>
      <w:r w:rsidRPr="00312D3D">
        <w:rPr>
          <w:rFonts w:ascii="Arial"/>
          <w:color w:val="000000"/>
          <w:sz w:val="18"/>
          <w:lang w:val="ru-RU"/>
        </w:rPr>
        <w:t xml:space="preserve"> 14)</w:t>
      </w:r>
    </w:p>
    <w:p w:rsidR="00763225" w:rsidRPr="00312D3D" w:rsidRDefault="00312D3D">
      <w:pPr>
        <w:pStyle w:val="3"/>
        <w:spacing w:after="0"/>
        <w:jc w:val="center"/>
        <w:rPr>
          <w:lang w:val="ru-RU"/>
        </w:rPr>
      </w:pPr>
      <w:bookmarkStart w:id="72" w:name="69"/>
      <w:bookmarkEnd w:id="71"/>
      <w:r w:rsidRPr="00312D3D">
        <w:rPr>
          <w:rFonts w:ascii="Arial"/>
          <w:color w:val="000000"/>
          <w:sz w:val="27"/>
          <w:lang w:val="ru-RU"/>
        </w:rPr>
        <w:t>Кількість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27"/>
          <w:lang w:val="ru-RU"/>
        </w:rPr>
        <w:t>знарядь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лову</w:t>
      </w:r>
      <w:r w:rsidRPr="00312D3D">
        <w:rPr>
          <w:rFonts w:ascii="Arial"/>
          <w:color w:val="000000"/>
          <w:sz w:val="27"/>
          <w:lang w:val="ru-RU"/>
        </w:rPr>
        <w:t xml:space="preserve">, </w:t>
      </w:r>
      <w:r w:rsidRPr="00312D3D">
        <w:rPr>
          <w:rFonts w:ascii="Arial"/>
          <w:color w:val="000000"/>
          <w:sz w:val="27"/>
          <w:lang w:val="ru-RU"/>
        </w:rPr>
        <w:t>які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використовуватимуться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користувачами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водних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біоресурсів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на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промислі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протягом</w:t>
      </w:r>
      <w:r w:rsidRPr="00312D3D">
        <w:rPr>
          <w:rFonts w:ascii="Arial"/>
          <w:color w:val="000000"/>
          <w:sz w:val="27"/>
          <w:lang w:val="ru-RU"/>
        </w:rPr>
        <w:t xml:space="preserve"> 2025 </w:t>
      </w:r>
      <w:r w:rsidRPr="00312D3D">
        <w:rPr>
          <w:rFonts w:ascii="Arial"/>
          <w:color w:val="000000"/>
          <w:sz w:val="27"/>
          <w:lang w:val="ru-RU"/>
        </w:rPr>
        <w:t>року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у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рибогосподарських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водних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об</w:t>
      </w:r>
      <w:r w:rsidRPr="00312D3D">
        <w:rPr>
          <w:rFonts w:ascii="Arial"/>
          <w:color w:val="000000"/>
          <w:sz w:val="27"/>
          <w:lang w:val="ru-RU"/>
        </w:rPr>
        <w:t>'</w:t>
      </w:r>
      <w:r w:rsidRPr="00312D3D">
        <w:rPr>
          <w:rFonts w:ascii="Arial"/>
          <w:color w:val="000000"/>
          <w:sz w:val="27"/>
          <w:lang w:val="ru-RU"/>
        </w:rPr>
        <w:t>єктах</w:t>
      </w:r>
      <w:r w:rsidRPr="00312D3D">
        <w:rPr>
          <w:rFonts w:ascii="Arial"/>
          <w:color w:val="000000"/>
          <w:sz w:val="27"/>
          <w:lang w:val="ru-RU"/>
        </w:rPr>
        <w:t xml:space="preserve"> (</w:t>
      </w:r>
      <w:r w:rsidRPr="00312D3D">
        <w:rPr>
          <w:rFonts w:ascii="Arial"/>
          <w:color w:val="000000"/>
          <w:sz w:val="27"/>
          <w:lang w:val="ru-RU"/>
        </w:rPr>
        <w:t>їх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частинах</w:t>
      </w:r>
      <w:r w:rsidRPr="00312D3D">
        <w:rPr>
          <w:rFonts w:ascii="Arial"/>
          <w:color w:val="000000"/>
          <w:sz w:val="27"/>
          <w:lang w:val="ru-RU"/>
        </w:rPr>
        <w:t xml:space="preserve">) </w:t>
      </w:r>
      <w:r w:rsidRPr="00312D3D">
        <w:rPr>
          <w:rFonts w:ascii="Arial"/>
          <w:color w:val="000000"/>
          <w:sz w:val="27"/>
          <w:lang w:val="ru-RU"/>
        </w:rPr>
        <w:t>України</w:t>
      </w:r>
    </w:p>
    <w:p w:rsidR="00763225" w:rsidRDefault="00312D3D">
      <w:pPr>
        <w:pStyle w:val="3"/>
        <w:spacing w:after="0"/>
        <w:jc w:val="center"/>
      </w:pPr>
      <w:bookmarkStart w:id="73" w:name="70"/>
      <w:bookmarkEnd w:id="72"/>
      <w:r>
        <w:rPr>
          <w:rFonts w:ascii="Arial"/>
          <w:color w:val="000000"/>
          <w:sz w:val="27"/>
        </w:rPr>
        <w:t>Київське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водосховище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80"/>
        <w:gridCol w:w="1206"/>
        <w:gridCol w:w="1205"/>
        <w:gridCol w:w="1251"/>
        <w:gridCol w:w="1205"/>
        <w:gridCol w:w="1205"/>
        <w:gridCol w:w="945"/>
        <w:gridCol w:w="1131"/>
      </w:tblGrid>
      <w:tr w:rsidR="00763225" w:rsidRPr="00312D3D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74" w:name="71"/>
            <w:bookmarkEnd w:id="73"/>
            <w:r>
              <w:rPr>
                <w:rFonts w:ascii="Arial"/>
                <w:b/>
                <w:color w:val="000000"/>
                <w:sz w:val="15"/>
              </w:rPr>
              <w:t>Сітки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ставні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всіх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кроком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вічка</w:t>
            </w:r>
            <w:r>
              <w:rPr>
                <w:rFonts w:ascii="Arial"/>
                <w:b/>
                <w:color w:val="000000"/>
                <w:sz w:val="15"/>
              </w:rPr>
              <w:t xml:space="preserve"> a = 38 - 50 </w:t>
            </w:r>
            <w:r>
              <w:rPr>
                <w:rFonts w:ascii="Arial"/>
                <w:b/>
                <w:color w:val="000000"/>
                <w:sz w:val="15"/>
              </w:rPr>
              <w:t>мм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a = 75 </w:t>
            </w:r>
            <w:r>
              <w:rPr>
                <w:rFonts w:ascii="Arial"/>
                <w:b/>
                <w:color w:val="000000"/>
                <w:sz w:val="15"/>
              </w:rPr>
              <w:t>мм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більше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75" w:name="72"/>
            <w:bookmarkEnd w:id="74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Закидні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матні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приводах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50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76" w:name="73"/>
            <w:bookmarkEnd w:id="75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Ятері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бочці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котлі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77" w:name="74"/>
            <w:bookmarkEnd w:id="76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Малі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пастки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довжиною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більше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5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менше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: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бочці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;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78" w:name="75"/>
            <w:bookmarkEnd w:id="77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Ставні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котлі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;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79" w:name="76"/>
            <w:bookmarkEnd w:id="78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Раколовки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16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більше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80" w:name="77"/>
            <w:bookmarkEnd w:id="79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Трали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Тюлькові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трали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81" w:name="78"/>
            <w:bookmarkEnd w:id="80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Ставні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ятері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інші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пастки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бочці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котлі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5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bookmarkEnd w:id="81"/>
      </w:tr>
      <w:tr w:rsidR="00763225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82" w:name="79"/>
            <w:r>
              <w:rPr>
                <w:rFonts w:ascii="Arial"/>
                <w:color w:val="000000"/>
                <w:sz w:val="15"/>
              </w:rPr>
              <w:t>5460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83" w:name="80"/>
            <w:bookmarkEnd w:id="8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84" w:name="81"/>
            <w:bookmarkEnd w:id="83"/>
            <w:r>
              <w:rPr>
                <w:rFonts w:ascii="Arial"/>
                <w:color w:val="000000"/>
                <w:sz w:val="15"/>
              </w:rPr>
              <w:t>100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85" w:name="82"/>
            <w:bookmarkEnd w:id="84"/>
            <w:r>
              <w:rPr>
                <w:rFonts w:ascii="Arial"/>
                <w:color w:val="000000"/>
                <w:sz w:val="15"/>
              </w:rPr>
              <w:t>250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86" w:name="83"/>
            <w:bookmarkEnd w:id="8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87" w:name="84"/>
            <w:bookmarkEnd w:id="86"/>
            <w:r>
              <w:rPr>
                <w:rFonts w:ascii="Arial"/>
                <w:color w:val="000000"/>
                <w:sz w:val="15"/>
              </w:rPr>
              <w:t>295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88" w:name="85"/>
            <w:bookmarkEnd w:id="8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89" w:name="86"/>
            <w:bookmarkEnd w:id="88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89"/>
      </w:tr>
    </w:tbl>
    <w:p w:rsidR="00763225" w:rsidRDefault="00312D3D">
      <w:r>
        <w:br/>
      </w:r>
    </w:p>
    <w:p w:rsidR="00763225" w:rsidRDefault="00312D3D">
      <w:pPr>
        <w:pStyle w:val="3"/>
        <w:spacing w:after="0"/>
        <w:jc w:val="center"/>
      </w:pPr>
      <w:bookmarkStart w:id="90" w:name="87"/>
      <w:r>
        <w:rPr>
          <w:rFonts w:ascii="Arial"/>
          <w:color w:val="000000"/>
          <w:sz w:val="27"/>
        </w:rPr>
        <w:t>Канівське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водосховище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24"/>
        <w:gridCol w:w="1335"/>
        <w:gridCol w:w="1078"/>
        <w:gridCol w:w="1078"/>
        <w:gridCol w:w="972"/>
        <w:gridCol w:w="1078"/>
        <w:gridCol w:w="1077"/>
        <w:gridCol w:w="873"/>
        <w:gridCol w:w="813"/>
      </w:tblGrid>
      <w:tr w:rsidR="00763225" w:rsidRPr="00312D3D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91" w:name="88"/>
            <w:bookmarkEnd w:id="90"/>
            <w:r>
              <w:rPr>
                <w:rFonts w:ascii="Arial"/>
                <w:b/>
                <w:color w:val="000000"/>
                <w:sz w:val="15"/>
              </w:rPr>
              <w:t>Сітки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ставні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всіх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кроком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вічка</w:t>
            </w:r>
            <w:r>
              <w:rPr>
                <w:rFonts w:ascii="Arial"/>
                <w:b/>
                <w:color w:val="000000"/>
                <w:sz w:val="15"/>
              </w:rPr>
              <w:t xml:space="preserve"> a = 36 - 50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a = 75 </w:t>
            </w:r>
            <w:r>
              <w:rPr>
                <w:rFonts w:ascii="Arial"/>
                <w:b/>
                <w:color w:val="000000"/>
                <w:sz w:val="15"/>
              </w:rPr>
              <w:t>мм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більше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92" w:name="89"/>
            <w:bookmarkEnd w:id="91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Сітки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ставні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всіх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типів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52 - 60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для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спеціалізованого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лову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сріблястого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карася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плітки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плоскирки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93" w:name="90"/>
            <w:bookmarkEnd w:id="92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Закидні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матні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приводах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50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94" w:name="91"/>
            <w:bookmarkEnd w:id="93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Ятері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бочці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;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95" w:name="92"/>
            <w:bookmarkEnd w:id="94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Малі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пастки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довжиною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більше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5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менше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: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бочці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;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96" w:name="93"/>
            <w:bookmarkEnd w:id="95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Ставні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котлі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;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97" w:name="94"/>
            <w:bookmarkEnd w:id="96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Раколовки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16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більше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98" w:name="95"/>
            <w:bookmarkEnd w:id="97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Трали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Тюлькові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трали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99" w:name="96"/>
            <w:bookmarkEnd w:id="98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Ставні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ятері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інші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пастки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бочці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котлі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5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bookmarkEnd w:id="99"/>
      </w:tr>
      <w:tr w:rsidR="00763225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00" w:name="97"/>
            <w:r>
              <w:rPr>
                <w:rFonts w:ascii="Arial"/>
                <w:color w:val="000000"/>
                <w:sz w:val="15"/>
              </w:rPr>
              <w:t>3970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01" w:name="98"/>
            <w:bookmarkEnd w:id="100"/>
            <w:r>
              <w:rPr>
                <w:rFonts w:ascii="Arial"/>
                <w:color w:val="000000"/>
                <w:sz w:val="15"/>
              </w:rPr>
              <w:t>790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02" w:name="99"/>
            <w:bookmarkEnd w:id="10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03" w:name="100"/>
            <w:bookmarkEnd w:id="102"/>
            <w:r>
              <w:rPr>
                <w:rFonts w:ascii="Arial"/>
                <w:color w:val="000000"/>
                <w:sz w:val="15"/>
              </w:rPr>
              <w:t>54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04" w:name="101"/>
            <w:bookmarkEnd w:id="103"/>
            <w:r>
              <w:rPr>
                <w:rFonts w:ascii="Arial"/>
                <w:color w:val="000000"/>
                <w:sz w:val="15"/>
              </w:rPr>
              <w:t>100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05" w:name="102"/>
            <w:bookmarkEnd w:id="104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06" w:name="103"/>
            <w:bookmarkEnd w:id="105"/>
            <w:r>
              <w:rPr>
                <w:rFonts w:ascii="Arial"/>
                <w:color w:val="000000"/>
                <w:sz w:val="15"/>
              </w:rPr>
              <w:t>65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07" w:name="104"/>
            <w:bookmarkEnd w:id="10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08" w:name="105"/>
            <w:bookmarkEnd w:id="107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108"/>
      </w:tr>
    </w:tbl>
    <w:p w:rsidR="00763225" w:rsidRDefault="00312D3D">
      <w:r>
        <w:br/>
      </w:r>
    </w:p>
    <w:p w:rsidR="00763225" w:rsidRDefault="00312D3D">
      <w:pPr>
        <w:pStyle w:val="3"/>
        <w:spacing w:after="0"/>
        <w:jc w:val="center"/>
      </w:pPr>
      <w:bookmarkStart w:id="109" w:name="106"/>
      <w:r>
        <w:rPr>
          <w:rFonts w:ascii="Arial"/>
          <w:color w:val="000000"/>
          <w:sz w:val="27"/>
        </w:rPr>
        <w:t>Кременчуцьке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водосховище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981"/>
        <w:gridCol w:w="1929"/>
        <w:gridCol w:w="1670"/>
        <w:gridCol w:w="1565"/>
        <w:gridCol w:w="1983"/>
      </w:tblGrid>
      <w:tr w:rsidR="00763225" w:rsidRPr="00312D3D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10" w:name="107"/>
            <w:bookmarkEnd w:id="109"/>
            <w:r>
              <w:rPr>
                <w:rFonts w:ascii="Arial"/>
                <w:b/>
                <w:color w:val="000000"/>
                <w:sz w:val="15"/>
              </w:rPr>
              <w:t>Сітки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ставні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всіх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кроком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вічка</w:t>
            </w:r>
            <w:r>
              <w:rPr>
                <w:rFonts w:ascii="Arial"/>
                <w:b/>
                <w:color w:val="000000"/>
                <w:sz w:val="15"/>
              </w:rPr>
              <w:t xml:space="preserve"> a=38 - 50 </w:t>
            </w:r>
            <w:r>
              <w:rPr>
                <w:rFonts w:ascii="Arial"/>
                <w:b/>
                <w:color w:val="000000"/>
                <w:sz w:val="15"/>
              </w:rPr>
              <w:t>мм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a = 72 </w:t>
            </w:r>
            <w:r>
              <w:rPr>
                <w:rFonts w:ascii="Arial"/>
                <w:b/>
                <w:color w:val="000000"/>
                <w:sz w:val="15"/>
              </w:rPr>
              <w:t>мм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більше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11" w:name="108"/>
            <w:bookmarkEnd w:id="110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Ятері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бочці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;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lastRenderedPageBreak/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12" w:name="109"/>
            <w:bookmarkEnd w:id="111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lastRenderedPageBreak/>
              <w:t>Раколовки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lastRenderedPageBreak/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16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більше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13" w:name="110"/>
            <w:bookmarkEnd w:id="112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lastRenderedPageBreak/>
              <w:t>Трали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Тюлькові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трали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14" w:name="111"/>
            <w:bookmarkEnd w:id="113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Ставні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ятері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інші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пастки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бочці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котлі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lastRenderedPageBreak/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5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bookmarkEnd w:id="114"/>
      </w:tr>
      <w:tr w:rsidR="00763225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15" w:name="112"/>
            <w:r>
              <w:rPr>
                <w:rFonts w:ascii="Arial"/>
                <w:color w:val="000000"/>
                <w:sz w:val="15"/>
              </w:rPr>
              <w:lastRenderedPageBreak/>
              <w:t>15970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16" w:name="113"/>
            <w:bookmarkEnd w:id="115"/>
            <w:r>
              <w:rPr>
                <w:rFonts w:ascii="Arial"/>
                <w:color w:val="000000"/>
                <w:sz w:val="15"/>
              </w:rPr>
              <w:t>100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17" w:name="114"/>
            <w:bookmarkEnd w:id="116"/>
            <w:r>
              <w:rPr>
                <w:rFonts w:ascii="Arial"/>
                <w:color w:val="000000"/>
                <w:sz w:val="15"/>
              </w:rPr>
              <w:t>232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18" w:name="115"/>
            <w:bookmarkEnd w:id="117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19" w:name="116"/>
            <w:bookmarkEnd w:id="118"/>
            <w:r>
              <w:rPr>
                <w:rFonts w:ascii="Arial"/>
                <w:color w:val="000000"/>
                <w:sz w:val="15"/>
              </w:rPr>
              <w:t>149</w:t>
            </w:r>
          </w:p>
        </w:tc>
        <w:bookmarkEnd w:id="119"/>
      </w:tr>
    </w:tbl>
    <w:p w:rsidR="00763225" w:rsidRDefault="00312D3D">
      <w:r>
        <w:br/>
      </w:r>
    </w:p>
    <w:p w:rsidR="00763225" w:rsidRDefault="00312D3D">
      <w:pPr>
        <w:pStyle w:val="3"/>
        <w:spacing w:after="0"/>
        <w:jc w:val="center"/>
      </w:pPr>
      <w:bookmarkStart w:id="120" w:name="117"/>
      <w:r>
        <w:rPr>
          <w:rFonts w:ascii="Arial"/>
          <w:color w:val="000000"/>
          <w:sz w:val="27"/>
        </w:rPr>
        <w:t>Кам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янське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водосховище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81"/>
        <w:gridCol w:w="782"/>
        <w:gridCol w:w="1408"/>
        <w:gridCol w:w="1091"/>
        <w:gridCol w:w="1132"/>
        <w:gridCol w:w="1132"/>
        <w:gridCol w:w="1132"/>
        <w:gridCol w:w="873"/>
        <w:gridCol w:w="797"/>
      </w:tblGrid>
      <w:tr w:rsidR="00763225" w:rsidRPr="00312D3D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21" w:name="118"/>
            <w:bookmarkEnd w:id="120"/>
            <w:r>
              <w:rPr>
                <w:rFonts w:ascii="Arial"/>
                <w:b/>
                <w:color w:val="000000"/>
                <w:sz w:val="15"/>
              </w:rPr>
              <w:t>Сітки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ставні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всіх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кроком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вічка</w:t>
            </w:r>
            <w:r>
              <w:rPr>
                <w:rFonts w:ascii="Arial"/>
                <w:b/>
                <w:color w:val="000000"/>
                <w:sz w:val="15"/>
              </w:rPr>
              <w:t xml:space="preserve"> a = 38 - 50 </w:t>
            </w:r>
            <w:r>
              <w:rPr>
                <w:rFonts w:ascii="Arial"/>
                <w:b/>
                <w:color w:val="000000"/>
                <w:sz w:val="15"/>
              </w:rPr>
              <w:t>мм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a = 72 </w:t>
            </w:r>
            <w:r>
              <w:rPr>
                <w:rFonts w:ascii="Arial"/>
                <w:b/>
                <w:color w:val="000000"/>
                <w:sz w:val="15"/>
              </w:rPr>
              <w:t>мм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більше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22" w:name="119"/>
            <w:bookmarkEnd w:id="121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Сітки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ставні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всіх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типів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52 - 60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23" w:name="120"/>
            <w:bookmarkEnd w:id="122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Поріжні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сітки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38 - 60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закорчованих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зарослих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ділянках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із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глибиною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більше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трьох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метрів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межах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острова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Крячок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Чикалівських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Успенських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Келебердянських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плавнів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24" w:name="121"/>
            <w:bookmarkEnd w:id="123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Закидні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матні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приводах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50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25" w:name="122"/>
            <w:bookmarkEnd w:id="124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Ятері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бочці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;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26" w:name="123"/>
            <w:bookmarkEnd w:id="125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Ставні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котлі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;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27" w:name="124"/>
            <w:bookmarkEnd w:id="126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Раколовки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16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більше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28" w:name="125"/>
            <w:bookmarkEnd w:id="127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Трали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Тюлькові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трали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29" w:name="126"/>
            <w:bookmarkEnd w:id="128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Ставні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ятері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інші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пастки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бочці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котлі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5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bookmarkEnd w:id="129"/>
      </w:tr>
      <w:tr w:rsidR="0076322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30" w:name="127"/>
            <w:r>
              <w:rPr>
                <w:rFonts w:ascii="Arial"/>
                <w:color w:val="000000"/>
                <w:sz w:val="15"/>
              </w:rPr>
              <w:t>5913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31" w:name="128"/>
            <w:bookmarkEnd w:id="130"/>
            <w:r>
              <w:rPr>
                <w:rFonts w:ascii="Arial"/>
                <w:color w:val="000000"/>
                <w:sz w:val="15"/>
              </w:rPr>
              <w:t>945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32" w:name="129"/>
            <w:bookmarkEnd w:id="131"/>
            <w:r>
              <w:rPr>
                <w:rFonts w:ascii="Arial"/>
                <w:color w:val="000000"/>
                <w:sz w:val="15"/>
              </w:rPr>
              <w:t>232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33" w:name="130"/>
            <w:bookmarkEnd w:id="132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34" w:name="131"/>
            <w:bookmarkEnd w:id="133"/>
            <w:r>
              <w:rPr>
                <w:rFonts w:ascii="Arial"/>
                <w:color w:val="000000"/>
                <w:sz w:val="15"/>
              </w:rPr>
              <w:t>1</w:t>
            </w:r>
            <w:r>
              <w:rPr>
                <w:rFonts w:ascii="Arial"/>
                <w:color w:val="000000"/>
                <w:sz w:val="15"/>
              </w:rPr>
              <w:t>50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35" w:name="132"/>
            <w:bookmarkEnd w:id="134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36" w:name="133"/>
            <w:bookmarkEnd w:id="135"/>
            <w:r>
              <w:rPr>
                <w:rFonts w:ascii="Arial"/>
                <w:color w:val="000000"/>
                <w:sz w:val="15"/>
              </w:rPr>
              <w:t>90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37" w:name="134"/>
            <w:bookmarkEnd w:id="136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38" w:name="135"/>
            <w:bookmarkEnd w:id="137"/>
            <w:r>
              <w:rPr>
                <w:rFonts w:ascii="Arial"/>
                <w:color w:val="000000"/>
                <w:sz w:val="15"/>
              </w:rPr>
              <w:t>31</w:t>
            </w:r>
          </w:p>
        </w:tc>
        <w:bookmarkEnd w:id="138"/>
      </w:tr>
    </w:tbl>
    <w:p w:rsidR="00763225" w:rsidRDefault="00312D3D">
      <w:r>
        <w:br/>
      </w:r>
    </w:p>
    <w:p w:rsidR="00763225" w:rsidRDefault="00312D3D">
      <w:pPr>
        <w:pStyle w:val="3"/>
        <w:spacing w:after="0"/>
        <w:jc w:val="center"/>
      </w:pPr>
      <w:bookmarkStart w:id="139" w:name="136"/>
      <w:r>
        <w:rPr>
          <w:rFonts w:ascii="Arial"/>
          <w:color w:val="000000"/>
          <w:sz w:val="27"/>
        </w:rPr>
        <w:t>Дніпровське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водосховище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76"/>
        <w:gridCol w:w="1150"/>
        <w:gridCol w:w="755"/>
        <w:gridCol w:w="1120"/>
        <w:gridCol w:w="1121"/>
        <w:gridCol w:w="1121"/>
        <w:gridCol w:w="1122"/>
        <w:gridCol w:w="1002"/>
        <w:gridCol w:w="961"/>
      </w:tblGrid>
      <w:tr w:rsidR="00763225" w:rsidRPr="00312D3D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40" w:name="137"/>
            <w:bookmarkEnd w:id="139"/>
            <w:r>
              <w:rPr>
                <w:rFonts w:ascii="Arial"/>
                <w:b/>
                <w:color w:val="000000"/>
                <w:sz w:val="15"/>
              </w:rPr>
              <w:t>Сітки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ставні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всіх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кроком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вічка</w:t>
            </w:r>
            <w:r>
              <w:rPr>
                <w:rFonts w:ascii="Arial"/>
                <w:b/>
                <w:color w:val="000000"/>
                <w:sz w:val="15"/>
              </w:rPr>
              <w:t xml:space="preserve"> a = 38 - 50 </w:t>
            </w:r>
            <w:r>
              <w:rPr>
                <w:rFonts w:ascii="Arial"/>
                <w:b/>
                <w:color w:val="000000"/>
                <w:sz w:val="15"/>
              </w:rPr>
              <w:t>мм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a = 72 </w:t>
            </w:r>
            <w:r>
              <w:rPr>
                <w:rFonts w:ascii="Arial"/>
                <w:b/>
                <w:color w:val="000000"/>
                <w:sz w:val="15"/>
              </w:rPr>
              <w:t>мм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більше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41" w:name="138"/>
            <w:bookmarkEnd w:id="140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Сітки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ставні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всіх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типів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52 - 60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42" w:name="139"/>
            <w:bookmarkEnd w:id="141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Сітки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ставні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30 - 34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43" w:name="140"/>
            <w:bookmarkEnd w:id="142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Закидні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матні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приводах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50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44" w:name="141"/>
            <w:bookmarkEnd w:id="143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Ятері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бочці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;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45" w:name="142"/>
            <w:bookmarkEnd w:id="144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Ставні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котлі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;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46" w:name="143"/>
            <w:bookmarkEnd w:id="145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Рак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оловки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мінімально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допустимим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16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більше</w:t>
            </w:r>
          </w:p>
        </w:tc>
        <w:tc>
          <w:tcPr>
            <w:tcW w:w="10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47" w:name="144"/>
            <w:bookmarkEnd w:id="146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Трали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Тюлькові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трали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0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48" w:name="145"/>
            <w:bookmarkEnd w:id="147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Ставні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ятері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інші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пастки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бочці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котлі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5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bookmarkEnd w:id="148"/>
      </w:tr>
      <w:tr w:rsidR="00763225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49" w:name="146"/>
            <w:r>
              <w:rPr>
                <w:rFonts w:ascii="Arial"/>
                <w:color w:val="000000"/>
                <w:sz w:val="15"/>
              </w:rPr>
              <w:t>4180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50" w:name="147"/>
            <w:bookmarkEnd w:id="149"/>
            <w:r>
              <w:rPr>
                <w:rFonts w:ascii="Arial"/>
                <w:color w:val="000000"/>
                <w:sz w:val="15"/>
              </w:rPr>
              <w:t>870</w:t>
            </w:r>
          </w:p>
        </w:tc>
        <w:tc>
          <w:tcPr>
            <w:tcW w:w="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51" w:name="148"/>
            <w:bookmarkEnd w:id="150"/>
            <w:r>
              <w:rPr>
                <w:rFonts w:ascii="Arial"/>
                <w:color w:val="000000"/>
                <w:sz w:val="15"/>
              </w:rPr>
              <w:t>40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52" w:name="149"/>
            <w:bookmarkEnd w:id="151"/>
            <w:r>
              <w:rPr>
                <w:rFonts w:ascii="Arial"/>
                <w:color w:val="000000"/>
                <w:sz w:val="15"/>
              </w:rPr>
              <w:t>32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53" w:name="150"/>
            <w:bookmarkEnd w:id="152"/>
            <w:r>
              <w:rPr>
                <w:rFonts w:ascii="Arial"/>
                <w:color w:val="000000"/>
                <w:sz w:val="15"/>
              </w:rPr>
              <w:t>180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54" w:name="151"/>
            <w:bookmarkEnd w:id="153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55" w:name="152"/>
            <w:bookmarkEnd w:id="154"/>
            <w:r>
              <w:rPr>
                <w:rFonts w:ascii="Arial"/>
                <w:color w:val="000000"/>
                <w:sz w:val="15"/>
              </w:rPr>
              <w:t>164</w:t>
            </w:r>
          </w:p>
        </w:tc>
        <w:tc>
          <w:tcPr>
            <w:tcW w:w="10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56" w:name="153"/>
            <w:bookmarkEnd w:id="155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0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57" w:name="154"/>
            <w:bookmarkEnd w:id="156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157"/>
      </w:tr>
    </w:tbl>
    <w:p w:rsidR="00763225" w:rsidRDefault="00312D3D">
      <w:r>
        <w:br/>
      </w:r>
    </w:p>
    <w:p w:rsidR="00763225" w:rsidRPr="00312D3D" w:rsidRDefault="00312D3D">
      <w:pPr>
        <w:pStyle w:val="3"/>
        <w:spacing w:after="0"/>
        <w:jc w:val="center"/>
        <w:rPr>
          <w:lang w:val="ru-RU"/>
        </w:rPr>
      </w:pPr>
      <w:bookmarkStart w:id="158" w:name="155"/>
      <w:r w:rsidRPr="00312D3D">
        <w:rPr>
          <w:rFonts w:ascii="Arial"/>
          <w:color w:val="000000"/>
          <w:sz w:val="27"/>
          <w:lang w:val="ru-RU"/>
        </w:rPr>
        <w:t>Кількість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27"/>
          <w:lang w:val="ru-RU"/>
        </w:rPr>
        <w:t>знарядь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лову</w:t>
      </w:r>
      <w:r w:rsidRPr="00312D3D">
        <w:rPr>
          <w:rFonts w:ascii="Arial"/>
          <w:color w:val="000000"/>
          <w:sz w:val="27"/>
          <w:lang w:val="ru-RU"/>
        </w:rPr>
        <w:t xml:space="preserve">, </w:t>
      </w:r>
      <w:r w:rsidRPr="00312D3D">
        <w:rPr>
          <w:rFonts w:ascii="Arial"/>
          <w:color w:val="000000"/>
          <w:sz w:val="27"/>
          <w:lang w:val="ru-RU"/>
        </w:rPr>
        <w:t>які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використовуватимуться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користувачами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водних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біоресурсів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на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промислі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протягом</w:t>
      </w:r>
      <w:r w:rsidRPr="00312D3D">
        <w:rPr>
          <w:rFonts w:ascii="Arial"/>
          <w:color w:val="000000"/>
          <w:sz w:val="27"/>
          <w:lang w:val="ru-RU"/>
        </w:rPr>
        <w:t xml:space="preserve"> 2025 </w:t>
      </w:r>
      <w:r w:rsidRPr="00312D3D">
        <w:rPr>
          <w:rFonts w:ascii="Arial"/>
          <w:color w:val="000000"/>
          <w:sz w:val="27"/>
          <w:lang w:val="ru-RU"/>
        </w:rPr>
        <w:t>року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у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рибогосподарських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водних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об</w:t>
      </w:r>
      <w:r w:rsidRPr="00312D3D">
        <w:rPr>
          <w:rFonts w:ascii="Arial"/>
          <w:color w:val="000000"/>
          <w:sz w:val="27"/>
          <w:lang w:val="ru-RU"/>
        </w:rPr>
        <w:t>'</w:t>
      </w:r>
      <w:r w:rsidRPr="00312D3D">
        <w:rPr>
          <w:rFonts w:ascii="Arial"/>
          <w:color w:val="000000"/>
          <w:sz w:val="27"/>
          <w:lang w:val="ru-RU"/>
        </w:rPr>
        <w:t>єктах</w:t>
      </w:r>
      <w:r w:rsidRPr="00312D3D">
        <w:rPr>
          <w:rFonts w:ascii="Arial"/>
          <w:color w:val="000000"/>
          <w:sz w:val="27"/>
          <w:lang w:val="ru-RU"/>
        </w:rPr>
        <w:t xml:space="preserve"> (</w:t>
      </w:r>
      <w:r w:rsidRPr="00312D3D">
        <w:rPr>
          <w:rFonts w:ascii="Arial"/>
          <w:color w:val="000000"/>
          <w:sz w:val="27"/>
          <w:lang w:val="ru-RU"/>
        </w:rPr>
        <w:t>їх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частинах</w:t>
      </w:r>
      <w:r w:rsidRPr="00312D3D">
        <w:rPr>
          <w:rFonts w:ascii="Arial"/>
          <w:color w:val="000000"/>
          <w:sz w:val="27"/>
          <w:lang w:val="ru-RU"/>
        </w:rPr>
        <w:t xml:space="preserve">) </w:t>
      </w:r>
      <w:r w:rsidRPr="00312D3D">
        <w:rPr>
          <w:rFonts w:ascii="Arial"/>
          <w:color w:val="000000"/>
          <w:sz w:val="27"/>
          <w:lang w:val="ru-RU"/>
        </w:rPr>
        <w:t>в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межах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Чернігівської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області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176"/>
        <w:gridCol w:w="1731"/>
        <w:gridCol w:w="1744"/>
        <w:gridCol w:w="1732"/>
        <w:gridCol w:w="1745"/>
      </w:tblGrid>
      <w:tr w:rsidR="00763225" w:rsidRPr="00312D3D">
        <w:trPr>
          <w:trHeight w:val="45"/>
          <w:tblCellSpacing w:w="0" w:type="auto"/>
        </w:trPr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59" w:name="156"/>
            <w:bookmarkEnd w:id="158"/>
            <w:r>
              <w:rPr>
                <w:rFonts w:ascii="Arial"/>
                <w:b/>
                <w:color w:val="000000"/>
                <w:sz w:val="15"/>
              </w:rPr>
              <w:t>Водний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єкт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60" w:name="157"/>
            <w:bookmarkEnd w:id="159"/>
            <w:r>
              <w:rPr>
                <w:rFonts w:ascii="Arial"/>
                <w:b/>
                <w:color w:val="000000"/>
                <w:sz w:val="15"/>
              </w:rPr>
              <w:t>Сітки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всіх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кроком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вічка</w:t>
            </w:r>
            <w:r>
              <w:rPr>
                <w:rFonts w:ascii="Arial"/>
                <w:b/>
                <w:color w:val="000000"/>
                <w:sz w:val="15"/>
              </w:rPr>
              <w:t xml:space="preserve"> a = 36 - 50 </w:t>
            </w:r>
            <w:r>
              <w:rPr>
                <w:rFonts w:ascii="Arial"/>
                <w:b/>
                <w:color w:val="000000"/>
                <w:sz w:val="15"/>
              </w:rPr>
              <w:t>мм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a = 72 </w:t>
            </w:r>
            <w:r>
              <w:rPr>
                <w:rFonts w:ascii="Arial"/>
                <w:b/>
                <w:color w:val="000000"/>
                <w:sz w:val="15"/>
              </w:rPr>
              <w:t>мм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більше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61" w:name="158"/>
            <w:bookmarkEnd w:id="160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Закидні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менше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: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матні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приводах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50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62" w:name="159"/>
            <w:bookmarkEnd w:id="161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Ятері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кроком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менше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: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бочці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30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;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дворі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40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163" w:name="160"/>
            <w:bookmarkEnd w:id="162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Закидний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невід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волок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i/>
                <w:color w:val="000000"/>
                <w:sz w:val="15"/>
                <w:lang w:val="ru-RU"/>
              </w:rPr>
              <w:t>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матні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5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крилах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5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</w:t>
            </w:r>
          </w:p>
        </w:tc>
        <w:bookmarkEnd w:id="163"/>
      </w:tr>
      <w:tr w:rsidR="00763225">
        <w:trPr>
          <w:trHeight w:val="45"/>
          <w:tblCellSpacing w:w="0" w:type="auto"/>
        </w:trPr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164" w:name="161"/>
            <w:r>
              <w:rPr>
                <w:rFonts w:ascii="Arial"/>
                <w:b/>
                <w:color w:val="000000"/>
                <w:sz w:val="15"/>
              </w:rPr>
              <w:t>р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Дніпро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65" w:name="162"/>
            <w:bookmarkEnd w:id="164"/>
            <w:r>
              <w:rPr>
                <w:rFonts w:ascii="Arial"/>
                <w:color w:val="000000"/>
                <w:sz w:val="15"/>
              </w:rPr>
              <w:t>300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66" w:name="163"/>
            <w:bookmarkEnd w:id="165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67" w:name="164"/>
            <w:bookmarkEnd w:id="166"/>
            <w:r>
              <w:rPr>
                <w:rFonts w:ascii="Arial"/>
                <w:color w:val="000000"/>
                <w:sz w:val="15"/>
              </w:rPr>
              <w:t>4</w:t>
            </w:r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68" w:name="165"/>
            <w:bookmarkEnd w:id="167"/>
            <w:r>
              <w:rPr>
                <w:rFonts w:ascii="Arial"/>
                <w:color w:val="000000"/>
                <w:sz w:val="15"/>
              </w:rPr>
              <w:t>2</w:t>
            </w:r>
          </w:p>
        </w:tc>
        <w:bookmarkEnd w:id="168"/>
      </w:tr>
      <w:tr w:rsidR="00763225">
        <w:trPr>
          <w:trHeight w:val="45"/>
          <w:tblCellSpacing w:w="0" w:type="auto"/>
        </w:trPr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169" w:name="166"/>
            <w:r>
              <w:rPr>
                <w:rFonts w:ascii="Arial"/>
                <w:b/>
                <w:color w:val="000000"/>
                <w:sz w:val="15"/>
              </w:rPr>
              <w:t>р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Десна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озерами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70" w:name="167"/>
            <w:bookmarkEnd w:id="169"/>
            <w:r>
              <w:rPr>
                <w:rFonts w:ascii="Arial"/>
                <w:color w:val="000000"/>
                <w:sz w:val="15"/>
              </w:rPr>
              <w:t>280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71" w:name="168"/>
            <w:bookmarkEnd w:id="17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72" w:name="169"/>
            <w:bookmarkEnd w:id="171"/>
            <w:r>
              <w:rPr>
                <w:rFonts w:ascii="Arial"/>
                <w:color w:val="000000"/>
                <w:sz w:val="15"/>
              </w:rPr>
              <w:t>48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73" w:name="170"/>
            <w:bookmarkEnd w:id="172"/>
            <w:r>
              <w:rPr>
                <w:rFonts w:ascii="Arial"/>
                <w:color w:val="000000"/>
                <w:sz w:val="15"/>
              </w:rPr>
              <w:t>1</w:t>
            </w:r>
          </w:p>
        </w:tc>
        <w:bookmarkEnd w:id="173"/>
      </w:tr>
    </w:tbl>
    <w:p w:rsidR="00763225" w:rsidRDefault="00312D3D">
      <w:r>
        <w:br/>
      </w:r>
    </w:p>
    <w:p w:rsidR="00763225" w:rsidRDefault="00312D3D">
      <w:pPr>
        <w:spacing w:after="0"/>
        <w:ind w:firstLine="240"/>
      </w:pPr>
      <w:bookmarkStart w:id="174" w:name="171"/>
      <w:r>
        <w:rPr>
          <w:rFonts w:ascii="Arial"/>
          <w:color w:val="000000"/>
          <w:sz w:val="18"/>
        </w:rPr>
        <w:t xml:space="preserve"> </w:t>
      </w:r>
    </w:p>
    <w:p w:rsidR="00763225" w:rsidRPr="00312D3D" w:rsidRDefault="00312D3D">
      <w:pPr>
        <w:spacing w:after="0"/>
        <w:ind w:firstLine="240"/>
        <w:jc w:val="right"/>
        <w:rPr>
          <w:lang w:val="ru-RU"/>
        </w:rPr>
      </w:pPr>
      <w:bookmarkStart w:id="175" w:name="172"/>
      <w:bookmarkEnd w:id="174"/>
      <w:r w:rsidRPr="00312D3D">
        <w:rPr>
          <w:rFonts w:ascii="Arial"/>
          <w:color w:val="000000"/>
          <w:sz w:val="18"/>
          <w:lang w:val="ru-RU"/>
        </w:rPr>
        <w:lastRenderedPageBreak/>
        <w:t>Додаток</w:t>
      </w:r>
      <w:r w:rsidRPr="00312D3D">
        <w:rPr>
          <w:rFonts w:ascii="Arial"/>
          <w:color w:val="000000"/>
          <w:sz w:val="18"/>
          <w:lang w:val="ru-RU"/>
        </w:rPr>
        <w:t xml:space="preserve"> 2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Режиму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рибогосподарських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єктах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їх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частинах</w:t>
      </w:r>
      <w:r w:rsidRPr="00312D3D">
        <w:rPr>
          <w:rFonts w:ascii="Arial"/>
          <w:color w:val="000000"/>
          <w:sz w:val="18"/>
          <w:lang w:val="ru-RU"/>
        </w:rPr>
        <w:t xml:space="preserve">)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2025 </w:t>
      </w:r>
      <w:r w:rsidRPr="00312D3D">
        <w:rPr>
          <w:rFonts w:ascii="Arial"/>
          <w:color w:val="000000"/>
          <w:sz w:val="18"/>
          <w:lang w:val="ru-RU"/>
        </w:rPr>
        <w:t>році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18"/>
          <w:lang w:val="ru-RU"/>
        </w:rPr>
        <w:t>(</w:t>
      </w:r>
      <w:r w:rsidRPr="00312D3D">
        <w:rPr>
          <w:rFonts w:ascii="Arial"/>
          <w:color w:val="000000"/>
          <w:sz w:val="18"/>
          <w:lang w:val="ru-RU"/>
        </w:rPr>
        <w:t>пункт</w:t>
      </w:r>
      <w:r w:rsidRPr="00312D3D">
        <w:rPr>
          <w:rFonts w:ascii="Arial"/>
          <w:color w:val="000000"/>
          <w:sz w:val="18"/>
          <w:lang w:val="ru-RU"/>
        </w:rPr>
        <w:t xml:space="preserve"> 15)</w:t>
      </w:r>
    </w:p>
    <w:p w:rsidR="00763225" w:rsidRPr="00312D3D" w:rsidRDefault="00312D3D">
      <w:pPr>
        <w:pStyle w:val="3"/>
        <w:spacing w:after="0"/>
        <w:jc w:val="center"/>
        <w:rPr>
          <w:lang w:val="ru-RU"/>
        </w:rPr>
      </w:pPr>
      <w:bookmarkStart w:id="176" w:name="173"/>
      <w:bookmarkEnd w:id="175"/>
      <w:r w:rsidRPr="00312D3D">
        <w:rPr>
          <w:rFonts w:ascii="Arial"/>
          <w:color w:val="000000"/>
          <w:sz w:val="27"/>
          <w:lang w:val="ru-RU"/>
        </w:rPr>
        <w:t>Рекомендована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кількість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27"/>
          <w:lang w:val="ru-RU"/>
        </w:rPr>
        <w:t>риболовних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суден</w:t>
      </w:r>
      <w:r w:rsidRPr="00312D3D">
        <w:rPr>
          <w:rFonts w:ascii="Arial"/>
          <w:color w:val="000000"/>
          <w:sz w:val="27"/>
          <w:lang w:val="ru-RU"/>
        </w:rPr>
        <w:t xml:space="preserve">, </w:t>
      </w:r>
      <w:r w:rsidRPr="00312D3D">
        <w:rPr>
          <w:rFonts w:ascii="Arial"/>
          <w:color w:val="000000"/>
          <w:sz w:val="27"/>
          <w:lang w:val="ru-RU"/>
        </w:rPr>
        <w:t>які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розподіляються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користувачу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водних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біоресурсів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у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співвідношенні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з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основними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знаряддями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лову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817"/>
        <w:gridCol w:w="2657"/>
        <w:gridCol w:w="2654"/>
      </w:tblGrid>
      <w:tr w:rsidR="00763225">
        <w:trPr>
          <w:trHeight w:val="45"/>
          <w:tblCellSpacing w:w="0" w:type="auto"/>
        </w:trPr>
        <w:tc>
          <w:tcPr>
            <w:tcW w:w="40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77" w:name="174"/>
            <w:bookmarkEnd w:id="176"/>
            <w:r>
              <w:rPr>
                <w:rFonts w:ascii="Arial"/>
                <w:b/>
                <w:color w:val="000000"/>
                <w:sz w:val="15"/>
              </w:rPr>
              <w:t>Знаряддя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лову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78" w:name="175"/>
            <w:bookmarkEnd w:id="177"/>
            <w:r>
              <w:rPr>
                <w:rFonts w:ascii="Arial"/>
                <w:b/>
                <w:color w:val="000000"/>
                <w:sz w:val="15"/>
              </w:rPr>
              <w:t>Судна</w:t>
            </w:r>
          </w:p>
        </w:tc>
        <w:bookmarkEnd w:id="178"/>
      </w:tr>
      <w:tr w:rsidR="0076322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63225" w:rsidRDefault="00763225"/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79" w:name="176"/>
            <w:r>
              <w:rPr>
                <w:rFonts w:ascii="Arial"/>
                <w:b/>
                <w:color w:val="000000"/>
                <w:sz w:val="15"/>
              </w:rPr>
              <w:t>Самохідні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судна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потужністю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головного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двигуна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не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більше</w:t>
            </w:r>
            <w:r>
              <w:rPr>
                <w:rFonts w:ascii="Arial"/>
                <w:b/>
                <w:color w:val="000000"/>
                <w:sz w:val="15"/>
              </w:rPr>
              <w:t xml:space="preserve"> 35 </w:t>
            </w:r>
            <w:r>
              <w:rPr>
                <w:rFonts w:ascii="Arial"/>
                <w:b/>
                <w:color w:val="000000"/>
                <w:sz w:val="15"/>
              </w:rPr>
              <w:t>кВт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несамохідні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судна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судна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підвісним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двигуном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незалежно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його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потужності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) </w:t>
            </w:r>
            <w:r>
              <w:rPr>
                <w:rFonts w:ascii="Arial"/>
                <w:b/>
                <w:color w:val="000000"/>
                <w:sz w:val="15"/>
              </w:rPr>
              <w:t>валовою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місткістю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менше</w:t>
            </w:r>
            <w:r>
              <w:rPr>
                <w:rFonts w:ascii="Arial"/>
                <w:b/>
                <w:color w:val="000000"/>
                <w:sz w:val="15"/>
              </w:rPr>
              <w:t xml:space="preserve"> 80 </w:t>
            </w:r>
            <w:r>
              <w:rPr>
                <w:rFonts w:ascii="Arial"/>
                <w:b/>
                <w:color w:val="000000"/>
                <w:sz w:val="15"/>
              </w:rPr>
              <w:t>регістрових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тонн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80" w:name="177"/>
            <w:bookmarkEnd w:id="179"/>
            <w:r>
              <w:rPr>
                <w:rFonts w:ascii="Arial"/>
                <w:b/>
                <w:color w:val="000000"/>
                <w:sz w:val="15"/>
              </w:rPr>
              <w:t>Самохідні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судна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потужністю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головного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двигуна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більше</w:t>
            </w:r>
            <w:r>
              <w:rPr>
                <w:rFonts w:ascii="Arial"/>
                <w:b/>
                <w:color w:val="000000"/>
                <w:sz w:val="15"/>
              </w:rPr>
              <w:t xml:space="preserve"> 35 </w:t>
            </w:r>
            <w:r>
              <w:rPr>
                <w:rFonts w:ascii="Arial"/>
                <w:b/>
                <w:color w:val="000000"/>
                <w:sz w:val="15"/>
              </w:rPr>
              <w:t>кВт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всі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судна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валовою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місткістю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більше</w:t>
            </w:r>
            <w:r>
              <w:rPr>
                <w:rFonts w:ascii="Arial"/>
                <w:b/>
                <w:color w:val="000000"/>
                <w:sz w:val="15"/>
              </w:rPr>
              <w:t xml:space="preserve"> 80 </w:t>
            </w:r>
            <w:r>
              <w:rPr>
                <w:rFonts w:ascii="Arial"/>
                <w:b/>
                <w:color w:val="000000"/>
                <w:sz w:val="15"/>
              </w:rPr>
              <w:t>регістрових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тонн</w:t>
            </w:r>
          </w:p>
        </w:tc>
        <w:bookmarkEnd w:id="180"/>
      </w:tr>
      <w:tr w:rsidR="00763225">
        <w:trPr>
          <w:trHeight w:val="45"/>
          <w:tblCellSpacing w:w="0" w:type="auto"/>
        </w:trPr>
        <w:tc>
          <w:tcPr>
            <w:tcW w:w="40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rPr>
                <w:lang w:val="ru-RU"/>
              </w:rPr>
            </w:pPr>
            <w:bookmarkStart w:id="181" w:name="178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Сітки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ставні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всіх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типів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незалежності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від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82" w:name="179"/>
            <w:bookmarkEnd w:id="181"/>
            <w:r>
              <w:rPr>
                <w:rFonts w:ascii="Arial"/>
                <w:color w:val="000000"/>
                <w:sz w:val="15"/>
              </w:rPr>
              <w:t>25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83" w:name="180"/>
            <w:bookmarkEnd w:id="182"/>
            <w:r>
              <w:rPr>
                <w:rFonts w:ascii="Arial"/>
                <w:color w:val="000000"/>
                <w:sz w:val="15"/>
              </w:rPr>
              <w:t>50</w:t>
            </w:r>
          </w:p>
        </w:tc>
        <w:bookmarkEnd w:id="183"/>
      </w:tr>
      <w:tr w:rsidR="00763225">
        <w:trPr>
          <w:trHeight w:val="45"/>
          <w:tblCellSpacing w:w="0" w:type="auto"/>
        </w:trPr>
        <w:tc>
          <w:tcPr>
            <w:tcW w:w="40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rPr>
                <w:lang w:val="ru-RU"/>
              </w:rPr>
            </w:pPr>
            <w:bookmarkStart w:id="184" w:name="181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Закидні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волоки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)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незалежності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від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85" w:name="182"/>
            <w:bookmarkEnd w:id="184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86" w:name="183"/>
            <w:bookmarkEnd w:id="185"/>
            <w:r>
              <w:rPr>
                <w:rFonts w:ascii="Arial"/>
                <w:color w:val="000000"/>
                <w:sz w:val="15"/>
              </w:rPr>
              <w:t>1</w:t>
            </w:r>
          </w:p>
        </w:tc>
        <w:bookmarkEnd w:id="186"/>
      </w:tr>
      <w:tr w:rsidR="00763225">
        <w:trPr>
          <w:trHeight w:val="45"/>
          <w:tblCellSpacing w:w="0" w:type="auto"/>
        </w:trPr>
        <w:tc>
          <w:tcPr>
            <w:tcW w:w="40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rPr>
                <w:lang w:val="ru-RU"/>
              </w:rPr>
            </w:pPr>
            <w:bookmarkStart w:id="187" w:name="184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Ставні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неводи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незалежності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від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88" w:name="185"/>
            <w:bookmarkEnd w:id="187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89" w:name="186"/>
            <w:bookmarkEnd w:id="188"/>
            <w:r>
              <w:rPr>
                <w:rFonts w:ascii="Arial"/>
                <w:b/>
                <w:color w:val="000000"/>
                <w:sz w:val="15"/>
              </w:rPr>
              <w:t>-</w:t>
            </w:r>
          </w:p>
        </w:tc>
        <w:bookmarkEnd w:id="189"/>
      </w:tr>
      <w:tr w:rsidR="00763225">
        <w:trPr>
          <w:trHeight w:val="45"/>
          <w:tblCellSpacing w:w="0" w:type="auto"/>
        </w:trPr>
        <w:tc>
          <w:tcPr>
            <w:tcW w:w="40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rPr>
                <w:lang w:val="ru-RU"/>
              </w:rPr>
            </w:pPr>
            <w:bookmarkStart w:id="190" w:name="187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Ятері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малі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пастки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інші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пастки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незалежності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від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91" w:name="188"/>
            <w:bookmarkEnd w:id="190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92" w:name="189"/>
            <w:bookmarkEnd w:id="191"/>
            <w:r>
              <w:rPr>
                <w:rFonts w:ascii="Arial"/>
                <w:b/>
                <w:color w:val="000000"/>
                <w:sz w:val="15"/>
              </w:rPr>
              <w:t>-</w:t>
            </w:r>
          </w:p>
        </w:tc>
        <w:bookmarkEnd w:id="192"/>
      </w:tr>
      <w:tr w:rsidR="00763225">
        <w:trPr>
          <w:trHeight w:val="45"/>
          <w:tblCellSpacing w:w="0" w:type="auto"/>
        </w:trPr>
        <w:tc>
          <w:tcPr>
            <w:tcW w:w="40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rPr>
                <w:lang w:val="ru-RU"/>
              </w:rPr>
            </w:pPr>
            <w:bookmarkStart w:id="193" w:name="190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Раколовки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незалежності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від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кроку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94" w:name="191"/>
            <w:bookmarkEnd w:id="193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95" w:name="192"/>
            <w:bookmarkEnd w:id="194"/>
            <w:r>
              <w:rPr>
                <w:rFonts w:ascii="Arial"/>
                <w:b/>
                <w:color w:val="000000"/>
                <w:sz w:val="15"/>
              </w:rPr>
              <w:t>-</w:t>
            </w:r>
          </w:p>
        </w:tc>
        <w:bookmarkEnd w:id="195"/>
      </w:tr>
      <w:tr w:rsidR="00763225">
        <w:trPr>
          <w:trHeight w:val="45"/>
          <w:tblCellSpacing w:w="0" w:type="auto"/>
        </w:trPr>
        <w:tc>
          <w:tcPr>
            <w:tcW w:w="40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rPr>
                <w:lang w:val="ru-RU"/>
              </w:rPr>
            </w:pPr>
            <w:bookmarkStart w:id="196" w:name="193"/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Трали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крок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вічка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a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= 6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мм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 (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Тюлькові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трали</w:t>
            </w:r>
            <w:r w:rsidRPr="00312D3D">
              <w:rPr>
                <w:rFonts w:ascii="Arial"/>
                <w:b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97" w:name="194"/>
            <w:bookmarkEnd w:id="196"/>
            <w:r>
              <w:rPr>
                <w:rFonts w:ascii="Arial"/>
                <w:color w:val="000000"/>
                <w:sz w:val="15"/>
              </w:rPr>
              <w:t>0,5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198" w:name="195"/>
            <w:bookmarkEnd w:id="197"/>
            <w:r>
              <w:rPr>
                <w:rFonts w:ascii="Arial"/>
                <w:color w:val="000000"/>
                <w:sz w:val="15"/>
              </w:rPr>
              <w:t>0,5</w:t>
            </w:r>
          </w:p>
        </w:tc>
        <w:bookmarkEnd w:id="198"/>
      </w:tr>
    </w:tbl>
    <w:p w:rsidR="00763225" w:rsidRDefault="00312D3D">
      <w:r>
        <w:br/>
      </w:r>
    </w:p>
    <w:p w:rsidR="00763225" w:rsidRDefault="00312D3D">
      <w:pPr>
        <w:spacing w:after="0"/>
        <w:ind w:firstLine="240"/>
      </w:pPr>
      <w:bookmarkStart w:id="199" w:name="196"/>
      <w:r>
        <w:rPr>
          <w:rFonts w:ascii="Arial"/>
          <w:color w:val="000000"/>
          <w:sz w:val="18"/>
        </w:rPr>
        <w:t xml:space="preserve"> </w:t>
      </w:r>
    </w:p>
    <w:p w:rsidR="00763225" w:rsidRPr="00312D3D" w:rsidRDefault="00312D3D">
      <w:pPr>
        <w:spacing w:after="0"/>
        <w:ind w:firstLine="240"/>
        <w:jc w:val="right"/>
        <w:rPr>
          <w:lang w:val="ru-RU"/>
        </w:rPr>
      </w:pPr>
      <w:bookmarkStart w:id="200" w:name="197"/>
      <w:bookmarkEnd w:id="199"/>
      <w:r w:rsidRPr="00312D3D">
        <w:rPr>
          <w:rFonts w:ascii="Arial"/>
          <w:color w:val="000000"/>
          <w:sz w:val="18"/>
          <w:lang w:val="ru-RU"/>
        </w:rPr>
        <w:t>Додаток</w:t>
      </w:r>
      <w:r w:rsidRPr="00312D3D">
        <w:rPr>
          <w:rFonts w:ascii="Arial"/>
          <w:color w:val="000000"/>
          <w:sz w:val="18"/>
          <w:lang w:val="ru-RU"/>
        </w:rPr>
        <w:t xml:space="preserve"> 3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18"/>
          <w:lang w:val="ru-RU"/>
        </w:rPr>
        <w:t>до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Режиму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промислу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рибогосподарських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водних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об</w:t>
      </w:r>
      <w:r w:rsidRPr="00312D3D">
        <w:rPr>
          <w:rFonts w:ascii="Arial"/>
          <w:color w:val="000000"/>
          <w:sz w:val="18"/>
          <w:lang w:val="ru-RU"/>
        </w:rPr>
        <w:t>'</w:t>
      </w:r>
      <w:r w:rsidRPr="00312D3D">
        <w:rPr>
          <w:rFonts w:ascii="Arial"/>
          <w:color w:val="000000"/>
          <w:sz w:val="18"/>
          <w:lang w:val="ru-RU"/>
        </w:rPr>
        <w:t>єктах</w:t>
      </w:r>
      <w:r w:rsidRPr="00312D3D">
        <w:rPr>
          <w:rFonts w:ascii="Arial"/>
          <w:color w:val="000000"/>
          <w:sz w:val="18"/>
          <w:lang w:val="ru-RU"/>
        </w:rPr>
        <w:t xml:space="preserve"> (</w:t>
      </w:r>
      <w:r w:rsidRPr="00312D3D">
        <w:rPr>
          <w:rFonts w:ascii="Arial"/>
          <w:color w:val="000000"/>
          <w:sz w:val="18"/>
          <w:lang w:val="ru-RU"/>
        </w:rPr>
        <w:t>їх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частинах</w:t>
      </w:r>
      <w:r w:rsidRPr="00312D3D">
        <w:rPr>
          <w:rFonts w:ascii="Arial"/>
          <w:color w:val="000000"/>
          <w:sz w:val="18"/>
          <w:lang w:val="ru-RU"/>
        </w:rPr>
        <w:t xml:space="preserve">) </w:t>
      </w:r>
      <w:r w:rsidRPr="00312D3D">
        <w:rPr>
          <w:rFonts w:ascii="Arial"/>
          <w:color w:val="000000"/>
          <w:sz w:val="18"/>
          <w:lang w:val="ru-RU"/>
        </w:rPr>
        <w:t>України</w:t>
      </w:r>
      <w:r w:rsidRPr="00312D3D">
        <w:rPr>
          <w:rFonts w:ascii="Arial"/>
          <w:color w:val="000000"/>
          <w:sz w:val="18"/>
          <w:lang w:val="ru-RU"/>
        </w:rPr>
        <w:t xml:space="preserve"> </w:t>
      </w:r>
      <w:r w:rsidRPr="00312D3D">
        <w:rPr>
          <w:rFonts w:ascii="Arial"/>
          <w:color w:val="000000"/>
          <w:sz w:val="18"/>
          <w:lang w:val="ru-RU"/>
        </w:rPr>
        <w:t>у</w:t>
      </w:r>
      <w:r w:rsidRPr="00312D3D">
        <w:rPr>
          <w:rFonts w:ascii="Arial"/>
          <w:color w:val="000000"/>
          <w:sz w:val="18"/>
          <w:lang w:val="ru-RU"/>
        </w:rPr>
        <w:t xml:space="preserve"> 2025 </w:t>
      </w:r>
      <w:r w:rsidRPr="00312D3D">
        <w:rPr>
          <w:rFonts w:ascii="Arial"/>
          <w:color w:val="000000"/>
          <w:sz w:val="18"/>
          <w:lang w:val="ru-RU"/>
        </w:rPr>
        <w:t>році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18"/>
          <w:lang w:val="ru-RU"/>
        </w:rPr>
        <w:t>(</w:t>
      </w:r>
      <w:r w:rsidRPr="00312D3D">
        <w:rPr>
          <w:rFonts w:ascii="Arial"/>
          <w:color w:val="000000"/>
          <w:sz w:val="18"/>
          <w:lang w:val="ru-RU"/>
        </w:rPr>
        <w:t>пункт</w:t>
      </w:r>
      <w:r w:rsidRPr="00312D3D">
        <w:rPr>
          <w:rFonts w:ascii="Arial"/>
          <w:color w:val="000000"/>
          <w:sz w:val="18"/>
          <w:lang w:val="ru-RU"/>
        </w:rPr>
        <w:t xml:space="preserve"> 16)</w:t>
      </w:r>
    </w:p>
    <w:p w:rsidR="00763225" w:rsidRPr="00312D3D" w:rsidRDefault="00312D3D">
      <w:pPr>
        <w:pStyle w:val="3"/>
        <w:spacing w:after="0"/>
        <w:jc w:val="center"/>
        <w:rPr>
          <w:lang w:val="ru-RU"/>
        </w:rPr>
      </w:pPr>
      <w:bookmarkStart w:id="201" w:name="198"/>
      <w:bookmarkEnd w:id="200"/>
      <w:r w:rsidRPr="00312D3D">
        <w:rPr>
          <w:rFonts w:ascii="Arial"/>
          <w:color w:val="000000"/>
          <w:sz w:val="27"/>
          <w:lang w:val="ru-RU"/>
        </w:rPr>
        <w:t>Ділянки</w:t>
      </w:r>
      <w:r w:rsidRPr="00312D3D">
        <w:rPr>
          <w:lang w:val="ru-RU"/>
        </w:rPr>
        <w:br/>
      </w:r>
      <w:r w:rsidRPr="00312D3D">
        <w:rPr>
          <w:rFonts w:ascii="Arial"/>
          <w:color w:val="000000"/>
          <w:sz w:val="27"/>
          <w:lang w:val="ru-RU"/>
        </w:rPr>
        <w:t>рибогосподарських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водних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об</w:t>
      </w:r>
      <w:r w:rsidRPr="00312D3D">
        <w:rPr>
          <w:rFonts w:ascii="Arial"/>
          <w:color w:val="000000"/>
          <w:sz w:val="27"/>
          <w:lang w:val="ru-RU"/>
        </w:rPr>
        <w:t>'</w:t>
      </w:r>
      <w:r w:rsidRPr="00312D3D">
        <w:rPr>
          <w:rFonts w:ascii="Arial"/>
          <w:color w:val="000000"/>
          <w:sz w:val="27"/>
          <w:lang w:val="ru-RU"/>
        </w:rPr>
        <w:t>єктів</w:t>
      </w:r>
      <w:r w:rsidRPr="00312D3D">
        <w:rPr>
          <w:rFonts w:ascii="Arial"/>
          <w:color w:val="000000"/>
          <w:sz w:val="27"/>
          <w:lang w:val="ru-RU"/>
        </w:rPr>
        <w:t xml:space="preserve"> (</w:t>
      </w:r>
      <w:r w:rsidRPr="00312D3D">
        <w:rPr>
          <w:rFonts w:ascii="Arial"/>
          <w:color w:val="000000"/>
          <w:sz w:val="27"/>
          <w:lang w:val="ru-RU"/>
        </w:rPr>
        <w:t>їх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частин</w:t>
      </w:r>
      <w:r w:rsidRPr="00312D3D">
        <w:rPr>
          <w:rFonts w:ascii="Arial"/>
          <w:color w:val="000000"/>
          <w:sz w:val="27"/>
          <w:lang w:val="ru-RU"/>
        </w:rPr>
        <w:t xml:space="preserve">) </w:t>
      </w:r>
      <w:r w:rsidRPr="00312D3D">
        <w:rPr>
          <w:rFonts w:ascii="Arial"/>
          <w:color w:val="000000"/>
          <w:sz w:val="27"/>
          <w:lang w:val="ru-RU"/>
        </w:rPr>
        <w:t>України</w:t>
      </w:r>
      <w:r w:rsidRPr="00312D3D">
        <w:rPr>
          <w:rFonts w:ascii="Arial"/>
          <w:color w:val="000000"/>
          <w:sz w:val="27"/>
          <w:lang w:val="ru-RU"/>
        </w:rPr>
        <w:t xml:space="preserve">, </w:t>
      </w:r>
      <w:r w:rsidRPr="00312D3D">
        <w:rPr>
          <w:rFonts w:ascii="Arial"/>
          <w:color w:val="000000"/>
          <w:sz w:val="27"/>
          <w:lang w:val="ru-RU"/>
        </w:rPr>
        <w:t>на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яких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заборонено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проведення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промислових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операцій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протягом</w:t>
      </w:r>
      <w:r w:rsidRPr="00312D3D">
        <w:rPr>
          <w:rFonts w:ascii="Arial"/>
          <w:color w:val="000000"/>
          <w:sz w:val="27"/>
          <w:lang w:val="ru-RU"/>
        </w:rPr>
        <w:t xml:space="preserve"> </w:t>
      </w:r>
      <w:r w:rsidRPr="00312D3D">
        <w:rPr>
          <w:rFonts w:ascii="Arial"/>
          <w:color w:val="000000"/>
          <w:sz w:val="27"/>
          <w:lang w:val="ru-RU"/>
        </w:rPr>
        <w:t>року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55"/>
        <w:gridCol w:w="3646"/>
        <w:gridCol w:w="4827"/>
      </w:tblGrid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02" w:name="199"/>
            <w:bookmarkEnd w:id="201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03" w:name="200"/>
            <w:bookmarkEnd w:id="202"/>
            <w:r>
              <w:rPr>
                <w:rFonts w:ascii="Arial"/>
                <w:color w:val="000000"/>
                <w:sz w:val="15"/>
              </w:rPr>
              <w:t>Точки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координат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04" w:name="201"/>
            <w:bookmarkEnd w:id="203"/>
            <w:r>
              <w:rPr>
                <w:rFonts w:ascii="Arial"/>
                <w:color w:val="000000"/>
                <w:sz w:val="15"/>
              </w:rPr>
              <w:t>Опис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</w:p>
        </w:tc>
        <w:bookmarkEnd w:id="204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05" w:name="202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06" w:name="203"/>
            <w:bookmarkEnd w:id="20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07" w:name="204"/>
            <w:bookmarkEnd w:id="206"/>
            <w:r>
              <w:rPr>
                <w:rFonts w:ascii="Arial"/>
                <w:color w:val="000000"/>
                <w:sz w:val="15"/>
              </w:rPr>
              <w:t>3</w:t>
            </w:r>
          </w:p>
        </w:tc>
        <w:bookmarkEnd w:id="207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08" w:name="2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09" w:name="206"/>
            <w:bookmarkEnd w:id="208"/>
            <w:r>
              <w:rPr>
                <w:rFonts w:ascii="Arial"/>
                <w:b/>
                <w:color w:val="000000"/>
                <w:sz w:val="15"/>
              </w:rPr>
              <w:t>Київське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водосховище</w:t>
            </w:r>
          </w:p>
        </w:tc>
        <w:bookmarkEnd w:id="209"/>
      </w:tr>
      <w:tr w:rsidR="00763225" w:rsidRPr="00312D3D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10" w:name="20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11" w:name="208"/>
            <w:bookmarkEnd w:id="210"/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41'58"7N,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24'08.4"E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36'53.0"N,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29'05.4"E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36'59.4"N,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29'13.3"E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41'56.2"N,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24'19.5"E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rPr>
                <w:lang w:val="ru-RU"/>
              </w:rPr>
            </w:pPr>
            <w:bookmarkStart w:id="212" w:name="209"/>
            <w:bookmarkEnd w:id="211"/>
            <w:r w:rsidRPr="00312D3D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північної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адміністративної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межі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села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Лютіж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вниз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течією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забороненої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зони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ГАЕС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вглиб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водосховища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200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м</w:t>
            </w:r>
          </w:p>
        </w:tc>
        <w:bookmarkEnd w:id="212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13" w:name="21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14" w:name="211"/>
            <w:bookmarkEnd w:id="213"/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 xml:space="preserve">51'43.2"N, </w:t>
            </w:r>
            <w:r>
              <w:rPr>
                <w:rFonts w:ascii="Arial"/>
                <w:color w:val="000000"/>
                <w:sz w:val="15"/>
              </w:rPr>
              <w:t>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25'27.5"E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47'18"N,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22'08.8"E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47'11.5"N,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22'17.9"E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51'41.7"N,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25'38.0"E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15" w:name="212"/>
            <w:bookmarkEnd w:id="214"/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північної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Ясногородка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вниз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течією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південної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Глібівка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вглиб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водосховища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200 </w:t>
            </w:r>
            <w:r>
              <w:rPr>
                <w:rFonts w:ascii="Arial"/>
                <w:color w:val="000000"/>
                <w:sz w:val="15"/>
              </w:rPr>
              <w:t>м</w:t>
            </w:r>
          </w:p>
        </w:tc>
        <w:bookmarkEnd w:id="215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16" w:name="21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17" w:name="214"/>
            <w:bookmarkEnd w:id="216"/>
            <w:r>
              <w:rPr>
                <w:rFonts w:ascii="Arial"/>
                <w:color w:val="000000"/>
                <w:sz w:val="15"/>
              </w:rPr>
              <w:t>51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 xml:space="preserve">20'47.7"N, </w:t>
            </w:r>
            <w:r>
              <w:rPr>
                <w:rFonts w:ascii="Arial"/>
                <w:color w:val="000000"/>
                <w:sz w:val="15"/>
              </w:rPr>
              <w:t>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39'57"E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51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20'51.2"N,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39'01.7"E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51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01'35.4"N,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34'51.9"E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51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02'09.3"N,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19'20.6"E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18" w:name="215"/>
            <w:bookmarkEnd w:id="217"/>
            <w:r>
              <w:rPr>
                <w:rFonts w:ascii="Arial"/>
                <w:color w:val="000000"/>
                <w:sz w:val="15"/>
              </w:rPr>
              <w:t>Ділянка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Київського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водосховища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проходить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вниз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течією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Дніпровське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Чернігівської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південної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Лошакова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Гута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Козеле</w:t>
            </w:r>
            <w:r>
              <w:rPr>
                <w:rFonts w:ascii="Arial"/>
                <w:color w:val="000000"/>
                <w:sz w:val="15"/>
              </w:rPr>
              <w:t>цького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району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Чернігівської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лівому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березі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Київського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водосховища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північної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Пилява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Київської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березі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Київського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водосховища</w:t>
            </w:r>
          </w:p>
        </w:tc>
        <w:bookmarkEnd w:id="218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19" w:name="2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20" w:name="217"/>
            <w:bookmarkEnd w:id="219"/>
            <w:r>
              <w:rPr>
                <w:rFonts w:ascii="Arial"/>
                <w:b/>
                <w:color w:val="000000"/>
                <w:sz w:val="15"/>
              </w:rPr>
              <w:t>Канівське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водосховище</w:t>
            </w:r>
          </w:p>
        </w:tc>
        <w:bookmarkEnd w:id="220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21" w:name="21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22" w:name="219"/>
            <w:bookmarkEnd w:id="221"/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32'50.0"N,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30'07.1"E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 xml:space="preserve">33'03.0"N, </w:t>
            </w:r>
            <w:r>
              <w:rPr>
                <w:rFonts w:ascii="Arial"/>
                <w:color w:val="000000"/>
                <w:sz w:val="15"/>
              </w:rPr>
              <w:t>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30'54.0"E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17'34.4"N,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38'25.2"E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17'49.5"N,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39'06.4"E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13'01.8"N,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45'20.6"E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12'18.6"N,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43'08.1"E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23" w:name="220"/>
            <w:bookmarkEnd w:id="222"/>
            <w:r>
              <w:rPr>
                <w:rFonts w:ascii="Arial"/>
                <w:color w:val="000000"/>
                <w:sz w:val="15"/>
              </w:rPr>
              <w:lastRenderedPageBreak/>
              <w:t>Від</w:t>
            </w:r>
            <w:r>
              <w:rPr>
                <w:rFonts w:ascii="Arial"/>
                <w:color w:val="000000"/>
                <w:sz w:val="15"/>
              </w:rPr>
              <w:t xml:space="preserve"> 5-</w:t>
            </w:r>
            <w:r>
              <w:rPr>
                <w:rFonts w:ascii="Arial"/>
                <w:color w:val="000000"/>
                <w:sz w:val="15"/>
              </w:rPr>
              <w:t>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кілометрової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забороненої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Київської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ГЕС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вниз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течією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лівий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берег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низької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високої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дамби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півд</w:t>
            </w:r>
            <w:r>
              <w:rPr>
                <w:rFonts w:ascii="Arial"/>
                <w:color w:val="000000"/>
                <w:sz w:val="15"/>
              </w:rPr>
              <w:t>енної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Козин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правий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берег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котеджне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містечко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Озерне</w:t>
            </w:r>
            <w:r>
              <w:rPr>
                <w:rFonts w:ascii="Arial"/>
                <w:color w:val="000000"/>
                <w:sz w:val="15"/>
              </w:rPr>
              <w:t>")</w:t>
            </w:r>
          </w:p>
        </w:tc>
        <w:bookmarkEnd w:id="223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24" w:name="221"/>
            <w:r>
              <w:rPr>
                <w:rFonts w:ascii="Arial"/>
                <w:color w:val="000000"/>
                <w:sz w:val="15"/>
              </w:rPr>
              <w:lastRenderedPageBreak/>
              <w:t>2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25" w:name="222"/>
            <w:bookmarkEnd w:id="224"/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07'40.7"N,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51'51.5"E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09'03.7"N, 30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52'28.5"E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59'59.5"N, 31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01'33.3"E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59'34.3"N, 31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07'26.4"E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26" w:name="223"/>
            <w:bookmarkEnd w:id="225"/>
            <w:r>
              <w:rPr>
                <w:rFonts w:ascii="Arial"/>
                <w:color w:val="000000"/>
                <w:sz w:val="15"/>
              </w:rPr>
              <w:t>Ділянка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водосховища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обмежена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створами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північна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Витачів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північна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околиця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Кийлів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північна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Ржищів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напрямку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пристань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Вороньківської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Бориспільського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району</w:t>
            </w:r>
          </w:p>
        </w:tc>
        <w:bookmarkEnd w:id="226"/>
      </w:tr>
      <w:tr w:rsidR="00763225" w:rsidRPr="00312D3D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27" w:name="224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28" w:name="225"/>
            <w:bookmarkEnd w:id="227"/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01'50.5"N, 31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25'05.9"E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02'18.4"N, 31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23'31.6"E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02'4.59"N, 31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23'</w:t>
            </w:r>
            <w:r>
              <w:rPr>
                <w:rFonts w:ascii="Arial"/>
                <w:color w:val="000000"/>
                <w:sz w:val="15"/>
              </w:rPr>
              <w:t>19.46"E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50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01'36.99"N, 31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24'53.03"E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rPr>
                <w:lang w:val="ru-RU"/>
              </w:rPr>
            </w:pPr>
            <w:bookmarkStart w:id="229" w:name="226"/>
            <w:bookmarkEnd w:id="228"/>
            <w:r w:rsidRPr="00312D3D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забороненої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зони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насосної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станції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районі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міста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Переяслав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вгору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проти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течії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вздовж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берегової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лінії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2000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м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вглиб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водосховища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500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м</w:t>
            </w:r>
          </w:p>
        </w:tc>
        <w:bookmarkEnd w:id="229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jc w:val="center"/>
              <w:rPr>
                <w:lang w:val="ru-RU"/>
              </w:rPr>
            </w:pPr>
            <w:bookmarkStart w:id="230" w:name="227"/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31" w:name="228"/>
            <w:bookmarkEnd w:id="230"/>
            <w:r>
              <w:rPr>
                <w:rFonts w:ascii="Arial"/>
                <w:b/>
                <w:color w:val="000000"/>
                <w:sz w:val="15"/>
              </w:rPr>
              <w:t>Кременчуцьке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водосховище</w:t>
            </w:r>
          </w:p>
        </w:tc>
        <w:bookmarkEnd w:id="231"/>
      </w:tr>
      <w:tr w:rsidR="00763225" w:rsidRPr="00312D3D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32" w:name="229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33" w:name="230"/>
            <w:bookmarkEnd w:id="232"/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43'58.4"N, 31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31'10.9"E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 xml:space="preserve">44'11.1"N, </w:t>
            </w:r>
            <w:r>
              <w:rPr>
                <w:rFonts w:ascii="Arial"/>
                <w:color w:val="000000"/>
                <w:sz w:val="15"/>
              </w:rPr>
              <w:t>31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31'28.4"E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28'23.2"N, 32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01'14"E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29'11.6"N, 32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02'21"E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rPr>
                <w:lang w:val="ru-RU"/>
              </w:rPr>
            </w:pPr>
            <w:bookmarkStart w:id="234" w:name="231"/>
            <w:bookmarkEnd w:id="233"/>
            <w:r w:rsidRPr="00312D3D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5-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ти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кілометрової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забороненої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зони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Канівської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ГЕС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вниз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течією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режимної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зони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Черкаського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залізничного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мосту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міста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Черкаси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включаючи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всі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затоки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протоки</w:t>
            </w:r>
          </w:p>
        </w:tc>
        <w:bookmarkEnd w:id="234"/>
      </w:tr>
      <w:tr w:rsidR="00763225" w:rsidRPr="00312D3D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35" w:name="23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36" w:name="233"/>
            <w:bookmarkEnd w:id="235"/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28'08.03"N 32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1'34.05"E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26'18.02"N 32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6'4.06"E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29'18.98"N 32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3'11.55"E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27'38.09"N 32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7'31.35"E.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rPr>
                <w:lang w:val="ru-RU"/>
              </w:rPr>
            </w:pPr>
            <w:bookmarkStart w:id="237" w:name="234"/>
            <w:bookmarkEnd w:id="236"/>
            <w:r w:rsidRPr="00312D3D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дамби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Черкаського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залізничного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мосту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місто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Черкаси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вниз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течією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північної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межі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Черкаського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річкового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порту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вглиб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водосховища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відстані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3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км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берега</w:t>
            </w:r>
          </w:p>
        </w:tc>
        <w:bookmarkEnd w:id="237"/>
      </w:tr>
      <w:tr w:rsidR="00763225" w:rsidRPr="00312D3D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38" w:name="235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39" w:name="236"/>
            <w:bookmarkEnd w:id="238"/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29'1</w:t>
            </w:r>
            <w:r>
              <w:rPr>
                <w:rFonts w:ascii="Arial"/>
                <w:color w:val="000000"/>
                <w:sz w:val="15"/>
              </w:rPr>
              <w:t>8.98"N 32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3'11.55"E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29'0.92"N 32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3'54.57"E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31'7.38"N 32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6'32.51"E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31'46.21"N 32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6'42.90"E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32'18.08"N 32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5'45.06"E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Pr="00312D3D" w:rsidRDefault="00312D3D">
            <w:pPr>
              <w:spacing w:after="0"/>
              <w:rPr>
                <w:lang w:val="ru-RU"/>
              </w:rPr>
            </w:pPr>
            <w:bookmarkStart w:id="240" w:name="237"/>
            <w:bookmarkEnd w:id="239"/>
            <w:r w:rsidRPr="00312D3D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відстані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1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км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дамби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Черкаського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залізничного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мосту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вниз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12D3D">
              <w:rPr>
                <w:rFonts w:ascii="Arial"/>
                <w:color w:val="000000"/>
                <w:sz w:val="15"/>
                <w:lang w:val="ru-RU"/>
              </w:rPr>
              <w:t>течією</w:t>
            </w:r>
          </w:p>
        </w:tc>
        <w:bookmarkEnd w:id="240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41" w:name="238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42" w:name="239"/>
            <w:bookmarkEnd w:id="241"/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30'32.00"N 32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19'19.00"E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30'28.00"N 32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19'22.00"</w:t>
            </w:r>
            <w:r>
              <w:rPr>
                <w:rFonts w:ascii="Arial"/>
                <w:color w:val="000000"/>
                <w:sz w:val="15"/>
              </w:rPr>
              <w:t>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29'02.00"N 32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18'26.00"E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28'60.00"N 32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18'43.00"E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43" w:name="240"/>
            <w:bookmarkEnd w:id="242"/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довжині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магістрального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каналу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Ірклїївського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річкового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порту</w:t>
            </w:r>
          </w:p>
        </w:tc>
        <w:bookmarkEnd w:id="243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44" w:name="2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45" w:name="242"/>
            <w:bookmarkEnd w:id="244"/>
            <w:r>
              <w:rPr>
                <w:rFonts w:ascii="Arial"/>
                <w:b/>
                <w:color w:val="000000"/>
                <w:sz w:val="15"/>
              </w:rPr>
              <w:t>Кам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янське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водосховище</w:t>
            </w:r>
          </w:p>
        </w:tc>
        <w:bookmarkEnd w:id="245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46" w:name="24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47" w:name="244"/>
            <w:bookmarkEnd w:id="246"/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04'51.25"N, 33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14'59.81"E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04'34.67"N, 33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15'04.55"E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01'42.16"N, 33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28'53.17"E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02'50.58"N, 33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30'5.37"E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00'20.6"N, 33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31'47.5"E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01'17.3"N, 33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32'10"E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48" w:name="245"/>
            <w:bookmarkEnd w:id="247"/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греблі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Кременчуцької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ГЕС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вниз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течією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гирла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Псьол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лівому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берегу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лінії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островом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Дурний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берегу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включаючи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затоки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протоки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плавні</w:t>
            </w:r>
          </w:p>
        </w:tc>
        <w:bookmarkEnd w:id="248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49" w:name="24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50" w:name="247"/>
            <w:bookmarkEnd w:id="249"/>
            <w:r>
              <w:rPr>
                <w:rFonts w:ascii="Arial"/>
                <w:color w:val="000000"/>
                <w:sz w:val="15"/>
              </w:rPr>
              <w:t>49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00'30.72"N, 33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34'32.03"E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59'20.7"N, 33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37'45.35"E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59'09.6"N, 33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40'54.5"E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51" w:name="248"/>
            <w:bookmarkEnd w:id="250"/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Горішні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Плавні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включаючи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острови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Барбара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Крячок</w:t>
            </w:r>
          </w:p>
        </w:tc>
        <w:bookmarkEnd w:id="251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52" w:name="249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53" w:name="250"/>
            <w:bookmarkEnd w:id="252"/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44'7.78"N,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18'45.19"E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44'15.84"N,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18'35.32"E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43'54.82"N,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18'17.48"E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44'5.44"N,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18'4.69"E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54" w:name="251"/>
            <w:bookmarkEnd w:id="253"/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каналу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Дніпро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Донбас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Орлянського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єру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відстані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700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берегової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лінії</w:t>
            </w:r>
          </w:p>
        </w:tc>
        <w:bookmarkEnd w:id="254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55" w:name="25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56" w:name="253"/>
            <w:bookmarkEnd w:id="255"/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39'18.23"N,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22'36.08"E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39'27.97"N,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22'56.47"E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40'07.38"N,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21'06.64"E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39'59.01"N,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18'23.47"E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42'44.17"N,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17'54.80"E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42'57.77"N,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16'37.2"E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42'43.38"N,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16'48.2"E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57" w:name="254"/>
            <w:bookmarkEnd w:id="256"/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Домоткань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Верхньодніпровськ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правобережного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Домоткань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відстані</w:t>
            </w:r>
            <w:r>
              <w:rPr>
                <w:rFonts w:ascii="Arial"/>
                <w:color w:val="000000"/>
                <w:sz w:val="15"/>
              </w:rPr>
              <w:t xml:space="preserve"> 500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берегової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лінії</w:t>
            </w:r>
          </w:p>
        </w:tc>
        <w:bookmarkEnd w:id="257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58" w:name="255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59" w:name="256"/>
            <w:bookmarkEnd w:id="258"/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35'07.09"N,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28'32.85"E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36'22.95"N,</w:t>
            </w:r>
            <w:r>
              <w:rPr>
                <w:rFonts w:ascii="Arial"/>
                <w:color w:val="000000"/>
                <w:sz w:val="15"/>
              </w:rPr>
              <w:t xml:space="preserve">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25'29.35"E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35'27.59"N,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28'49.64"E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36'44.70"N,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25'39.03"E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60" w:name="257"/>
            <w:bookmarkEnd w:id="259"/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Аульського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плацдарму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Сутинівка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крохмалепатокового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комбінату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акваторії</w:t>
            </w:r>
            <w:r>
              <w:rPr>
                <w:rFonts w:ascii="Arial"/>
                <w:color w:val="000000"/>
                <w:sz w:val="15"/>
              </w:rPr>
              <w:t xml:space="preserve"> 720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берегової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лінії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260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61" w:name="2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62" w:name="259"/>
            <w:bookmarkEnd w:id="261"/>
            <w:r>
              <w:rPr>
                <w:rFonts w:ascii="Arial"/>
                <w:b/>
                <w:color w:val="000000"/>
                <w:sz w:val="15"/>
              </w:rPr>
              <w:t>Дніпровське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Запорізьке</w:t>
            </w:r>
            <w:r>
              <w:rPr>
                <w:rFonts w:ascii="Arial"/>
                <w:b/>
                <w:color w:val="000000"/>
                <w:sz w:val="15"/>
              </w:rPr>
              <w:t xml:space="preserve">) </w:t>
            </w:r>
            <w:r>
              <w:rPr>
                <w:rFonts w:ascii="Arial"/>
                <w:b/>
                <w:color w:val="000000"/>
                <w:sz w:val="15"/>
              </w:rPr>
              <w:t>водосховище</w:t>
            </w:r>
          </w:p>
        </w:tc>
        <w:bookmarkEnd w:id="262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63" w:name="26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64" w:name="261"/>
            <w:bookmarkEnd w:id="263"/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30'15.34"N,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58'24.28"E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29'36.5"N, 34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57'45.12"E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28'14.6"N, 35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05'14.67"E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48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27'42.32"N, 35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04'36.6"E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65" w:name="262"/>
            <w:bookmarkEnd w:id="264"/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Дніпро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мосту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Кодацький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вниз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течією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Мерефо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Херсонського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мосту</w:t>
            </w:r>
          </w:p>
        </w:tc>
        <w:bookmarkEnd w:id="265"/>
      </w:tr>
      <w:tr w:rsidR="00763225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  <w:jc w:val="center"/>
            </w:pPr>
            <w:bookmarkStart w:id="266" w:name="263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67" w:name="264"/>
            <w:bookmarkEnd w:id="266"/>
            <w:r>
              <w:rPr>
                <w:rFonts w:ascii="Arial"/>
                <w:color w:val="000000"/>
                <w:sz w:val="15"/>
              </w:rPr>
              <w:t>47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52'36.7"N, 35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05'03.3"E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47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52'02.4"N, 35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05'59.4"E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47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53'38.5"N, 35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05'43.1"E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47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54'13.7"N, 35</w:t>
            </w:r>
            <w:r>
              <w:rPr>
                <w:rFonts w:ascii="Aria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>07'54"E</w:t>
            </w:r>
          </w:p>
        </w:tc>
        <w:tc>
          <w:tcPr>
            <w:tcW w:w="5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3225" w:rsidRDefault="00312D3D">
            <w:pPr>
              <w:spacing w:after="0"/>
            </w:pPr>
            <w:bookmarkStart w:id="268" w:name="265"/>
            <w:bookmarkEnd w:id="267"/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Запоріжжя</w:t>
            </w:r>
          </w:p>
        </w:tc>
        <w:bookmarkEnd w:id="268"/>
      </w:tr>
    </w:tbl>
    <w:p w:rsidR="00763225" w:rsidRDefault="00312D3D">
      <w:r>
        <w:lastRenderedPageBreak/>
        <w:br/>
      </w:r>
    </w:p>
    <w:p w:rsidR="00763225" w:rsidRDefault="00312D3D">
      <w:pPr>
        <w:spacing w:after="0"/>
        <w:jc w:val="center"/>
      </w:pPr>
      <w:bookmarkStart w:id="269" w:name="266"/>
      <w:r>
        <w:rPr>
          <w:rFonts w:ascii="Arial"/>
          <w:color w:val="000000"/>
          <w:sz w:val="18"/>
        </w:rPr>
        <w:t>____________</w:t>
      </w:r>
      <w:bookmarkStart w:id="270" w:name="_GoBack"/>
      <w:bookmarkEnd w:id="269"/>
      <w:bookmarkEnd w:id="270"/>
    </w:p>
    <w:sectPr w:rsidR="007632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763225"/>
    <w:rsid w:val="00312D3D"/>
    <w:rsid w:val="0076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6D99E-7067-4000-96BD-18636CD7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3230</Words>
  <Characters>18415</Characters>
  <Application>Microsoft Office Word</Application>
  <DocSecurity>0</DocSecurity>
  <Lines>153</Lines>
  <Paragraphs>43</Paragraphs>
  <ScaleCrop>false</ScaleCrop>
  <Company/>
  <LinksUpToDate>false</LinksUpToDate>
  <CharactersWithSpaces>21602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2024-12-24T23:29:00Z</dcterms:created>
  <dcterms:modified xsi:type="dcterms:W3CDTF">2024-12-24T23:29:00Z</dcterms:modified>
</cp:coreProperties>
</file>