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F" w:rsidRDefault="00351FAE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36F" w:rsidRDefault="00351FAE">
      <w:pPr>
        <w:spacing w:after="75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21"/>
        </w:rPr>
        <w:t>МІНІСТЕРСТВО ОХОРОНИ ЗДОРОВ'Я УКРАЇНИ</w:t>
      </w:r>
    </w:p>
    <w:p w:rsidR="00B9736F" w:rsidRDefault="00351FAE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p w:rsidR="00B9736F" w:rsidRDefault="00351FAE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3 квітня 2020 року N 773</w:t>
      </w:r>
    </w:p>
    <w:p w:rsidR="00B9736F" w:rsidRDefault="00351FAE">
      <w:pPr>
        <w:pStyle w:val="2"/>
        <w:spacing w:after="225"/>
        <w:jc w:val="center"/>
      </w:pPr>
      <w:bookmarkStart w:id="4" w:name="5"/>
      <w:bookmarkEnd w:id="3"/>
      <w:r>
        <w:rPr>
          <w:rFonts w:ascii="Arial" w:hAnsi="Arial"/>
          <w:color w:val="000000"/>
          <w:sz w:val="34"/>
        </w:rPr>
        <w:t xml:space="preserve">Про затвердження Таблиці співставлення медичних послуг з кодами національного класифікатора </w:t>
      </w:r>
      <w:r>
        <w:rPr>
          <w:rFonts w:ascii="Arial" w:hAnsi="Arial"/>
          <w:color w:val="293A55"/>
          <w:sz w:val="34"/>
        </w:rPr>
        <w:t>НК 025:2021</w:t>
      </w:r>
      <w:r>
        <w:rPr>
          <w:rFonts w:ascii="Arial" w:hAnsi="Arial"/>
          <w:color w:val="000000"/>
          <w:sz w:val="34"/>
        </w:rPr>
        <w:t xml:space="preserve"> "Класифікатор</w:t>
      </w:r>
      <w:r>
        <w:rPr>
          <w:rFonts w:ascii="Arial" w:hAnsi="Arial"/>
          <w:color w:val="000000"/>
          <w:sz w:val="34"/>
        </w:rPr>
        <w:t xml:space="preserve"> хвороб та споріднених проблем охорони здоров'я" та/або національного класифікатора </w:t>
      </w:r>
      <w:r>
        <w:rPr>
          <w:rFonts w:ascii="Arial" w:hAnsi="Arial"/>
          <w:color w:val="293A55"/>
          <w:sz w:val="34"/>
        </w:rPr>
        <w:t>НК 026:2021</w:t>
      </w:r>
      <w:r>
        <w:rPr>
          <w:rFonts w:ascii="Arial" w:hAnsi="Arial"/>
          <w:color w:val="000000"/>
          <w:sz w:val="34"/>
        </w:rPr>
        <w:t xml:space="preserve"> "Класифікатор медичних інтервенцій"</w:t>
      </w:r>
    </w:p>
    <w:p w:rsidR="00B9736F" w:rsidRDefault="00351FAE">
      <w:pPr>
        <w:spacing w:after="75"/>
        <w:ind w:firstLine="240"/>
        <w:jc w:val="right"/>
      </w:pPr>
      <w:bookmarkStart w:id="5" w:name="422"/>
      <w:bookmarkEnd w:id="4"/>
      <w:r>
        <w:rPr>
          <w:rFonts w:ascii="Arial" w:hAnsi="Arial"/>
          <w:color w:val="293A55"/>
          <w:sz w:val="18"/>
        </w:rPr>
        <w:t>(заголовок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03.09.2021 р. N 1871)</w:t>
      </w:r>
    </w:p>
    <w:p w:rsidR="00B9736F" w:rsidRDefault="00351FAE">
      <w:pPr>
        <w:spacing w:after="75"/>
        <w:jc w:val="center"/>
      </w:pPr>
      <w:bookmarkStart w:id="6" w:name="419"/>
      <w:bookmarkEnd w:id="5"/>
      <w:r>
        <w:rPr>
          <w:rFonts w:ascii="Arial" w:hAnsi="Arial"/>
          <w:color w:val="293A55"/>
          <w:sz w:val="18"/>
        </w:rPr>
        <w:t>Із змінам</w:t>
      </w:r>
      <w:r>
        <w:rPr>
          <w:rFonts w:ascii="Arial" w:hAnsi="Arial"/>
          <w:color w:val="293A55"/>
          <w:sz w:val="18"/>
        </w:rPr>
        <w:t>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>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29 березня 2021 року N 586,</w:t>
      </w:r>
      <w:r>
        <w:br/>
      </w:r>
      <w:r>
        <w:rPr>
          <w:rFonts w:ascii="Arial" w:hAnsi="Arial"/>
          <w:color w:val="293A55"/>
          <w:sz w:val="18"/>
        </w:rPr>
        <w:t>від 3 вересня 2021 року N 1871,</w:t>
      </w:r>
      <w:r>
        <w:br/>
      </w:r>
      <w:r>
        <w:rPr>
          <w:rFonts w:ascii="Arial" w:hAnsi="Arial"/>
          <w:color w:val="293A55"/>
          <w:sz w:val="18"/>
        </w:rPr>
        <w:t>від 12 травня 2022 року N 798</w:t>
      </w:r>
      <w:r>
        <w:br/>
      </w:r>
      <w:r>
        <w:rPr>
          <w:rFonts w:ascii="Arial" w:hAnsi="Arial"/>
          <w:i/>
          <w:color w:val="000000"/>
          <w:sz w:val="18"/>
        </w:rPr>
        <w:t>(який застосовується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січня 2022 року),</w:t>
      </w:r>
      <w:r>
        <w:br/>
      </w:r>
      <w:r>
        <w:rPr>
          <w:rFonts w:ascii="Arial" w:hAnsi="Arial"/>
          <w:color w:val="293A55"/>
          <w:sz w:val="18"/>
        </w:rPr>
        <w:t>від 13 червня 2023 року N 1079,</w:t>
      </w:r>
      <w:r>
        <w:br/>
      </w:r>
      <w:r>
        <w:rPr>
          <w:rFonts w:ascii="Arial" w:hAnsi="Arial"/>
          <w:color w:val="293A55"/>
          <w:sz w:val="18"/>
        </w:rPr>
        <w:t>від 11 груд</w:t>
      </w:r>
      <w:r>
        <w:rPr>
          <w:rFonts w:ascii="Arial" w:hAnsi="Arial"/>
          <w:color w:val="293A55"/>
          <w:sz w:val="18"/>
        </w:rPr>
        <w:t>ня 2023 року N 2099,</w:t>
      </w:r>
      <w:r>
        <w:br/>
      </w:r>
      <w:r>
        <w:rPr>
          <w:rFonts w:ascii="Arial" w:hAnsi="Arial"/>
          <w:color w:val="293A55"/>
          <w:sz w:val="18"/>
        </w:rPr>
        <w:t>від 4 квітня 2024 року N 577,</w:t>
      </w:r>
      <w:r>
        <w:br/>
      </w:r>
      <w:r>
        <w:rPr>
          <w:rFonts w:ascii="Arial" w:hAnsi="Arial"/>
          <w:color w:val="293A55"/>
          <w:sz w:val="18"/>
        </w:rPr>
        <w:t>від 29 липня 2024 року N 1333,</w:t>
      </w:r>
      <w:r>
        <w:br/>
      </w:r>
      <w:r>
        <w:rPr>
          <w:rFonts w:ascii="Arial" w:hAnsi="Arial"/>
          <w:color w:val="293A55"/>
          <w:sz w:val="18"/>
        </w:rPr>
        <w:t>від 7 березня 2025 року N 424</w:t>
      </w:r>
    </w:p>
    <w:p w:rsidR="00B9736F" w:rsidRDefault="00351FAE">
      <w:pPr>
        <w:spacing w:after="75"/>
        <w:ind w:firstLine="240"/>
        <w:jc w:val="both"/>
      </w:pPr>
      <w:bookmarkStart w:id="7" w:name="6"/>
      <w:bookmarkEnd w:id="6"/>
      <w:r>
        <w:rPr>
          <w:rFonts w:ascii="Arial" w:hAnsi="Arial"/>
          <w:color w:val="293A55"/>
          <w:sz w:val="18"/>
        </w:rPr>
        <w:t>Відповідно до пункту 8 Положення про Міністерство охорони здоров'я України,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березня 2</w:t>
      </w:r>
      <w:r>
        <w:rPr>
          <w:rFonts w:ascii="Arial" w:hAnsi="Arial"/>
          <w:color w:val="293A55"/>
          <w:sz w:val="18"/>
        </w:rPr>
        <w:t>015 року N 267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(в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постанови Кабінету Міністрів України від 24 січня 2020 року N 90), пункту 9 Порядку реалізації програми державних гарантій медичного обслуговування населення у 2025 році,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24</w:t>
      </w:r>
      <w:r>
        <w:rPr>
          <w:rFonts w:ascii="Arial" w:hAnsi="Arial"/>
          <w:color w:val="293A55"/>
          <w:sz w:val="18"/>
        </w:rPr>
        <w:t xml:space="preserve"> грудня 2024 року N 1503,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  <w:sz w:val="18"/>
        </w:rPr>
        <w:t>наказую</w:t>
      </w:r>
      <w:r>
        <w:rPr>
          <w:rFonts w:ascii="Arial" w:hAnsi="Arial"/>
          <w:color w:val="000000"/>
          <w:sz w:val="18"/>
        </w:rPr>
        <w:t>:</w:t>
      </w:r>
    </w:p>
    <w:p w:rsidR="00B9736F" w:rsidRDefault="00351FAE">
      <w:pPr>
        <w:spacing w:after="75"/>
        <w:ind w:firstLine="240"/>
        <w:jc w:val="right"/>
      </w:pPr>
      <w:bookmarkStart w:id="8" w:name="416"/>
      <w:bookmarkEnd w:id="7"/>
      <w:r>
        <w:rPr>
          <w:rFonts w:ascii="Arial" w:hAnsi="Arial"/>
          <w:color w:val="293A55"/>
          <w:sz w:val="18"/>
        </w:rPr>
        <w:t>(преамбула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03.09.2021 р. N 1871,</w:t>
      </w:r>
      <w:r>
        <w:br/>
      </w:r>
      <w:r>
        <w:rPr>
          <w:rFonts w:ascii="Arial" w:hAnsi="Arial"/>
          <w:color w:val="293A55"/>
          <w:sz w:val="18"/>
        </w:rPr>
        <w:t>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наказів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охорони</w:t>
      </w:r>
      <w:r>
        <w:br/>
      </w:r>
      <w:r>
        <w:rPr>
          <w:rFonts w:ascii="Arial" w:hAnsi="Arial"/>
          <w:color w:val="293A55"/>
          <w:sz w:val="18"/>
        </w:rPr>
        <w:t xml:space="preserve"> здоров'я України від 13.06.2023 р. N 1079,</w:t>
      </w:r>
      <w:r>
        <w:br/>
      </w:r>
      <w:r>
        <w:rPr>
          <w:rFonts w:ascii="Arial" w:hAnsi="Arial"/>
          <w:color w:val="293A55"/>
          <w:sz w:val="18"/>
        </w:rPr>
        <w:t xml:space="preserve">від 04.04.2024 р. N </w:t>
      </w:r>
      <w:r>
        <w:rPr>
          <w:rFonts w:ascii="Arial" w:hAnsi="Arial"/>
          <w:color w:val="293A55"/>
          <w:sz w:val="18"/>
        </w:rPr>
        <w:t>577,</w:t>
      </w:r>
      <w:r>
        <w:br/>
      </w:r>
      <w:r>
        <w:rPr>
          <w:rFonts w:ascii="Arial" w:hAnsi="Arial"/>
          <w:color w:val="293A55"/>
          <w:sz w:val="18"/>
        </w:rPr>
        <w:t>від 07.03.2025 р. N 424)</w:t>
      </w:r>
    </w:p>
    <w:p w:rsidR="00B9736F" w:rsidRDefault="00351FAE">
      <w:pPr>
        <w:spacing w:after="75"/>
        <w:ind w:firstLine="240"/>
        <w:jc w:val="both"/>
      </w:pPr>
      <w:bookmarkStart w:id="9" w:name="7"/>
      <w:bookmarkEnd w:id="8"/>
      <w:r>
        <w:rPr>
          <w:rFonts w:ascii="Arial" w:hAnsi="Arial"/>
          <w:color w:val="000000"/>
          <w:sz w:val="18"/>
        </w:rPr>
        <w:t xml:space="preserve">Затвердити Таблицю співставлення медичних послуг з кодами національного класифікатора </w:t>
      </w:r>
      <w:r>
        <w:rPr>
          <w:rFonts w:ascii="Arial" w:hAnsi="Arial"/>
          <w:color w:val="293A55"/>
          <w:sz w:val="18"/>
        </w:rPr>
        <w:t>НК 025:2021</w:t>
      </w:r>
      <w:r>
        <w:rPr>
          <w:rFonts w:ascii="Arial" w:hAnsi="Arial"/>
          <w:color w:val="000000"/>
          <w:sz w:val="18"/>
        </w:rPr>
        <w:t xml:space="preserve"> "Класифікатор хвороб та споріднених проблем охорони здоров'я" та/або національного класифікатора </w:t>
      </w:r>
      <w:r>
        <w:rPr>
          <w:rFonts w:ascii="Arial" w:hAnsi="Arial"/>
          <w:color w:val="293A55"/>
          <w:sz w:val="18"/>
        </w:rPr>
        <w:t>НК 026:2021</w:t>
      </w:r>
      <w:r>
        <w:rPr>
          <w:rFonts w:ascii="Arial" w:hAnsi="Arial"/>
          <w:color w:val="000000"/>
          <w:sz w:val="18"/>
        </w:rPr>
        <w:t xml:space="preserve"> "Класифікатор медич</w:t>
      </w:r>
      <w:r>
        <w:rPr>
          <w:rFonts w:ascii="Arial" w:hAnsi="Arial"/>
          <w:color w:val="000000"/>
          <w:sz w:val="18"/>
        </w:rPr>
        <w:t>них інтервенцій", що додається.</w:t>
      </w:r>
    </w:p>
    <w:p w:rsidR="00B9736F" w:rsidRDefault="00351FAE">
      <w:pPr>
        <w:spacing w:after="75"/>
        <w:ind w:firstLine="240"/>
        <w:jc w:val="right"/>
      </w:pPr>
      <w:bookmarkStart w:id="10" w:name="417"/>
      <w:bookmarkEnd w:id="9"/>
      <w:r>
        <w:rPr>
          <w:rFonts w:ascii="Arial" w:hAnsi="Arial"/>
          <w:color w:val="293A55"/>
          <w:sz w:val="18"/>
        </w:rPr>
        <w:t>(абзац розпорядчої частини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03.09.2021 р. N 1871)</w:t>
      </w:r>
    </w:p>
    <w:p w:rsidR="00B9736F" w:rsidRDefault="00351FAE">
      <w:pPr>
        <w:spacing w:after="75"/>
        <w:ind w:firstLine="240"/>
        <w:jc w:val="both"/>
      </w:pPr>
      <w:bookmarkStart w:id="11" w:name="8"/>
      <w:bookmarkEnd w:id="10"/>
      <w:r>
        <w:rPr>
          <w:rFonts w:ascii="Arial" w:hAnsi="Arial"/>
          <w:color w:val="000000"/>
          <w:sz w:val="18"/>
        </w:rPr>
        <w:lastRenderedPageBreak/>
        <w:t>Контроль за виконанням цього наказу залишаю за собою.</w:t>
      </w:r>
    </w:p>
    <w:p w:rsidR="00B9736F" w:rsidRDefault="00351FAE">
      <w:pPr>
        <w:spacing w:after="75"/>
        <w:ind w:firstLine="240"/>
        <w:jc w:val="both"/>
      </w:pPr>
      <w:bookmarkStart w:id="12" w:name="9"/>
      <w:bookmarkEnd w:id="1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7"/>
        <w:gridCol w:w="4626"/>
      </w:tblGrid>
      <w:tr w:rsidR="00B9736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9736F" w:rsidRDefault="00351FAE">
            <w:pPr>
              <w:spacing w:after="75"/>
              <w:jc w:val="center"/>
            </w:pPr>
            <w:bookmarkStart w:id="13" w:name="10"/>
            <w:bookmarkEnd w:id="12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B9736F" w:rsidRDefault="00351FAE">
            <w:pPr>
              <w:spacing w:after="75"/>
              <w:jc w:val="center"/>
            </w:pPr>
            <w:bookmarkStart w:id="14" w:name="11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М. Степанов</w:t>
            </w:r>
          </w:p>
        </w:tc>
        <w:bookmarkEnd w:id="14"/>
      </w:tr>
    </w:tbl>
    <w:p w:rsidR="00B9736F" w:rsidRDefault="00351FAE">
      <w:pPr>
        <w:spacing w:after="75"/>
        <w:ind w:firstLine="240"/>
        <w:jc w:val="both"/>
      </w:pPr>
      <w:bookmarkStart w:id="15" w:name="12"/>
      <w:r>
        <w:rPr>
          <w:rFonts w:ascii="Arial" w:hAnsi="Arial"/>
          <w:color w:val="000000"/>
          <w:sz w:val="18"/>
        </w:rPr>
        <w:t xml:space="preserve"> </w:t>
      </w:r>
    </w:p>
    <w:p w:rsidR="00B9736F" w:rsidRDefault="00351FAE">
      <w:pPr>
        <w:spacing w:after="75"/>
        <w:ind w:firstLine="240"/>
        <w:jc w:val="right"/>
      </w:pPr>
      <w:bookmarkStart w:id="16" w:name="13"/>
      <w:bookmarkEnd w:id="15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000000"/>
          <w:sz w:val="18"/>
        </w:rPr>
        <w:t>03 квітня 2020 року N 773</w:t>
      </w:r>
    </w:p>
    <w:p w:rsidR="00B9736F" w:rsidRDefault="00351FAE">
      <w:pPr>
        <w:pStyle w:val="3"/>
        <w:spacing w:after="225"/>
        <w:jc w:val="center"/>
      </w:pPr>
      <w:bookmarkStart w:id="17" w:name="14"/>
      <w:bookmarkEnd w:id="16"/>
      <w:r>
        <w:rPr>
          <w:rFonts w:ascii="Arial" w:hAnsi="Arial"/>
          <w:color w:val="000000"/>
          <w:sz w:val="26"/>
        </w:rPr>
        <w:t>ТАБЛИЦЯ</w:t>
      </w:r>
      <w:r>
        <w:br/>
      </w:r>
      <w:r>
        <w:rPr>
          <w:rFonts w:ascii="Arial" w:hAnsi="Arial"/>
          <w:color w:val="000000"/>
          <w:sz w:val="26"/>
        </w:rPr>
        <w:t xml:space="preserve">співставлення медичних послуг з кодами національного класифікатора </w:t>
      </w:r>
      <w:r>
        <w:rPr>
          <w:rFonts w:ascii="Arial" w:hAnsi="Arial"/>
          <w:color w:val="293A55"/>
          <w:sz w:val="26"/>
        </w:rPr>
        <w:t>НК 025:2021</w:t>
      </w:r>
      <w:r>
        <w:rPr>
          <w:rFonts w:ascii="Arial" w:hAnsi="Arial"/>
          <w:color w:val="000000"/>
          <w:sz w:val="26"/>
        </w:rPr>
        <w:t xml:space="preserve"> "Класифікатор хвороб та споріднених проблем охорони здоров'я" та/або національного класифікатора </w:t>
      </w:r>
      <w:r>
        <w:rPr>
          <w:rFonts w:ascii="Arial" w:hAnsi="Arial"/>
          <w:color w:val="293A55"/>
          <w:sz w:val="26"/>
        </w:rPr>
        <w:t>НК</w:t>
      </w:r>
      <w:r>
        <w:rPr>
          <w:rFonts w:ascii="Arial" w:hAnsi="Arial"/>
          <w:color w:val="293A55"/>
          <w:sz w:val="26"/>
        </w:rPr>
        <w:t xml:space="preserve"> 026:2021</w:t>
      </w:r>
      <w:r>
        <w:rPr>
          <w:rFonts w:ascii="Arial" w:hAnsi="Arial"/>
          <w:color w:val="000000"/>
          <w:sz w:val="26"/>
        </w:rPr>
        <w:t xml:space="preserve"> "Класифікатор медичних інтервенцій"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B9736F">
        <w:trPr>
          <w:tblCellSpacing w:w="0" w:type="auto"/>
        </w:trPr>
        <w:tc>
          <w:tcPr>
            <w:tcW w:w="9690" w:type="dxa"/>
            <w:vAlign w:val="center"/>
          </w:tcPr>
          <w:p w:rsidR="00B9736F" w:rsidRDefault="00351FAE">
            <w:pPr>
              <w:spacing w:after="75"/>
              <w:jc w:val="both"/>
            </w:pPr>
            <w:bookmarkStart w:id="18" w:name="420"/>
            <w:bookmarkEnd w:id="17"/>
            <w:r>
              <w:rPr>
                <w:rFonts w:ascii="Arial" w:hAnsi="Arial"/>
                <w:color w:val="293A55"/>
                <w:sz w:val="15"/>
              </w:rPr>
              <w:t>(Наказами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Міністерства охорони здоров'я України від 29 березня 2021 року N 586, від 12 травня 2022 року N 798</w:t>
            </w:r>
            <w:r>
              <w:rPr>
                <w:rFonts w:ascii="Arial" w:hAnsi="Arial"/>
                <w:i/>
                <w:color w:val="000000"/>
                <w:sz w:val="15"/>
              </w:rPr>
              <w:t>, який застосовується з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 січня 2022 року,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від 13 червня 2023 року N 1079, від 11 грудня 2023 року N </w:t>
            </w:r>
            <w:r>
              <w:rPr>
                <w:rFonts w:ascii="Arial" w:hAnsi="Arial"/>
                <w:color w:val="293A55"/>
                <w:sz w:val="15"/>
              </w:rPr>
              <w:t>2099, від 4 квітня 2024 року N 577, від 29 липня 2024 року N 1333, від 7 березня 2025 року N 424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передбачено нову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редакцію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Таблиці)</w:t>
            </w:r>
          </w:p>
        </w:tc>
        <w:bookmarkEnd w:id="18"/>
      </w:tr>
    </w:tbl>
    <w:p w:rsidR="00B9736F" w:rsidRDefault="00351FAE">
      <w:pPr>
        <w:spacing w:after="75"/>
        <w:ind w:firstLine="240"/>
        <w:jc w:val="right"/>
      </w:pPr>
      <w:bookmarkStart w:id="19" w:name="418"/>
      <w:r>
        <w:rPr>
          <w:rFonts w:ascii="Arial" w:hAnsi="Arial"/>
          <w:color w:val="293A55"/>
          <w:sz w:val="18"/>
        </w:rPr>
        <w:t>(Таблиця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03.09.2021 р. N 1871)</w:t>
      </w:r>
    </w:p>
    <w:p w:rsidR="00B9736F" w:rsidRDefault="00351FAE">
      <w:pPr>
        <w:spacing w:after="75"/>
        <w:jc w:val="center"/>
      </w:pPr>
      <w:bookmarkStart w:id="20" w:name="412"/>
      <w:bookmarkEnd w:id="19"/>
      <w:r>
        <w:rPr>
          <w:rFonts w:ascii="Arial" w:hAnsi="Arial"/>
          <w:color w:val="000000"/>
          <w:sz w:val="18"/>
        </w:rPr>
        <w:t>____________</w:t>
      </w:r>
      <w:bookmarkStart w:id="21" w:name="_GoBack"/>
      <w:bookmarkEnd w:id="20"/>
      <w:bookmarkEnd w:id="21"/>
    </w:p>
    <w:sectPr w:rsidR="00B973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36F"/>
    <w:rsid w:val="00351FAE"/>
    <w:rsid w:val="00B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2A33-3A68-4046-8513-CAD0C177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2025-03-12T23:30:00Z</dcterms:created>
  <dcterms:modified xsi:type="dcterms:W3CDTF">2025-03-12T23:31:00Z</dcterms:modified>
</cp:coreProperties>
</file>