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DA" w:rsidRDefault="006D729A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9DA" w:rsidRDefault="006D729A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ЗАКОН УКРАЇНИ</w:t>
      </w:r>
    </w:p>
    <w:p w:rsidR="004039DA" w:rsidRDefault="006D729A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 xml:space="preserve">Про затвердження Указу Президента України "Про продовження строку дії воєнного </w:t>
      </w:r>
      <w:r>
        <w:rPr>
          <w:rFonts w:ascii="Arial" w:hAnsi="Arial"/>
          <w:color w:val="000000"/>
          <w:sz w:val="34"/>
        </w:rPr>
        <w:t>стану в Україні"</w:t>
      </w:r>
    </w:p>
    <w:p w:rsidR="004039DA" w:rsidRDefault="006D729A">
      <w:pPr>
        <w:spacing w:after="75"/>
        <w:ind w:firstLine="240"/>
        <w:jc w:val="both"/>
      </w:pPr>
      <w:bookmarkStart w:id="3" w:name="4"/>
      <w:bookmarkEnd w:id="2"/>
      <w:r>
        <w:rPr>
          <w:rFonts w:ascii="Arial" w:hAnsi="Arial"/>
          <w:color w:val="000000"/>
          <w:sz w:val="18"/>
        </w:rPr>
        <w:t xml:space="preserve">Відповідно до </w:t>
      </w:r>
      <w:r>
        <w:rPr>
          <w:rFonts w:ascii="Arial" w:hAnsi="Arial"/>
          <w:color w:val="293A55"/>
          <w:sz w:val="18"/>
        </w:rPr>
        <w:t>пункту 31 частини першої статті 85 Конституції України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Закону України "Про правовий режим воєнного стану"</w:t>
      </w:r>
      <w:r>
        <w:rPr>
          <w:rFonts w:ascii="Arial" w:hAnsi="Arial"/>
          <w:color w:val="000000"/>
          <w:sz w:val="18"/>
        </w:rPr>
        <w:t xml:space="preserve"> Верховна Рада України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000000"/>
          <w:sz w:val="18"/>
        </w:rPr>
        <w:t>:</w:t>
      </w:r>
    </w:p>
    <w:p w:rsidR="004039DA" w:rsidRDefault="006D729A">
      <w:pPr>
        <w:spacing w:after="75"/>
        <w:ind w:firstLine="240"/>
        <w:jc w:val="both"/>
      </w:pPr>
      <w:bookmarkStart w:id="4" w:name="5"/>
      <w:bookmarkEnd w:id="3"/>
      <w:r>
        <w:rPr>
          <w:rFonts w:ascii="Arial" w:hAnsi="Arial"/>
          <w:color w:val="000000"/>
          <w:sz w:val="18"/>
        </w:rPr>
        <w:t xml:space="preserve">1. Затвердити </w:t>
      </w:r>
      <w:r>
        <w:rPr>
          <w:rFonts w:ascii="Arial" w:hAnsi="Arial"/>
          <w:color w:val="293A55"/>
          <w:sz w:val="18"/>
        </w:rPr>
        <w:t>Указ Президента України від 15 квітня 2025 року N 235/2025 "Про продо</w:t>
      </w:r>
      <w:r>
        <w:rPr>
          <w:rFonts w:ascii="Arial" w:hAnsi="Arial"/>
          <w:color w:val="293A55"/>
          <w:sz w:val="18"/>
        </w:rPr>
        <w:t>вження строку дії воєнного стану в Україні"</w:t>
      </w:r>
      <w:r>
        <w:rPr>
          <w:rFonts w:ascii="Arial" w:hAnsi="Arial"/>
          <w:color w:val="000000"/>
          <w:sz w:val="18"/>
        </w:rPr>
        <w:t>.</w:t>
      </w:r>
    </w:p>
    <w:p w:rsidR="004039DA" w:rsidRDefault="006D729A">
      <w:pPr>
        <w:spacing w:after="75"/>
        <w:ind w:firstLine="240"/>
        <w:jc w:val="both"/>
      </w:pPr>
      <w:bookmarkStart w:id="5" w:name="6"/>
      <w:bookmarkEnd w:id="4"/>
      <w:r>
        <w:rPr>
          <w:rFonts w:ascii="Arial" w:hAnsi="Arial"/>
          <w:color w:val="000000"/>
          <w:sz w:val="18"/>
        </w:rPr>
        <w:t>2. Цей Закон негайно оголошується через засоби масової інформації та набирає чинності з дня його опублікування.</w:t>
      </w:r>
    </w:p>
    <w:p w:rsidR="004039DA" w:rsidRDefault="006D729A">
      <w:pPr>
        <w:spacing w:after="75"/>
        <w:ind w:firstLine="240"/>
        <w:jc w:val="both"/>
      </w:pPr>
      <w:bookmarkStart w:id="6" w:name="7"/>
      <w:bookmarkEnd w:id="5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4"/>
        <w:gridCol w:w="4629"/>
      </w:tblGrid>
      <w:tr w:rsidR="004039D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039DA" w:rsidRDefault="006D729A">
            <w:pPr>
              <w:spacing w:after="75"/>
              <w:jc w:val="center"/>
            </w:pPr>
            <w:bookmarkStart w:id="7" w:name="8"/>
            <w:bookmarkEnd w:id="6"/>
            <w:r>
              <w:rPr>
                <w:rFonts w:ascii="Arial" w:hAnsi="Arial"/>
                <w:b/>
                <w:color w:val="000000"/>
                <w:sz w:val="15"/>
              </w:rPr>
              <w:t>Президент України</w:t>
            </w:r>
          </w:p>
        </w:tc>
        <w:tc>
          <w:tcPr>
            <w:tcW w:w="4845" w:type="dxa"/>
            <w:vAlign w:val="center"/>
          </w:tcPr>
          <w:p w:rsidR="004039DA" w:rsidRDefault="006D729A">
            <w:pPr>
              <w:spacing w:after="75"/>
              <w:jc w:val="center"/>
            </w:pPr>
            <w:bookmarkStart w:id="8" w:name="9"/>
            <w:bookmarkEnd w:id="7"/>
            <w:r>
              <w:rPr>
                <w:rFonts w:ascii="Arial" w:hAnsi="Arial"/>
                <w:b/>
                <w:color w:val="000000"/>
                <w:sz w:val="15"/>
              </w:rPr>
              <w:t>В. ЗЕЛЕНСЬКИЙ</w:t>
            </w:r>
          </w:p>
        </w:tc>
        <w:bookmarkEnd w:id="8"/>
      </w:tr>
      <w:tr w:rsidR="004039D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039DA" w:rsidRDefault="006D729A">
            <w:pPr>
              <w:spacing w:after="75"/>
              <w:jc w:val="center"/>
            </w:pPr>
            <w:bookmarkStart w:id="9" w:name="10"/>
            <w:r>
              <w:rPr>
                <w:rFonts w:ascii="Arial" w:hAnsi="Arial"/>
                <w:b/>
                <w:color w:val="000000"/>
                <w:sz w:val="15"/>
              </w:rPr>
              <w:t>м. Київ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16 квітня 2025 року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N 4356-IX</w:t>
            </w:r>
          </w:p>
        </w:tc>
        <w:tc>
          <w:tcPr>
            <w:tcW w:w="4845" w:type="dxa"/>
            <w:vAlign w:val="center"/>
          </w:tcPr>
          <w:p w:rsidR="004039DA" w:rsidRDefault="006D729A">
            <w:pPr>
              <w:spacing w:after="75"/>
              <w:jc w:val="center"/>
            </w:pPr>
            <w:bookmarkStart w:id="10" w:name="11"/>
            <w:bookmarkEnd w:id="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0"/>
      </w:tr>
    </w:tbl>
    <w:p w:rsidR="006D729A" w:rsidRDefault="006D729A" w:rsidP="00C15FFE">
      <w:pPr>
        <w:spacing w:after="75"/>
        <w:ind w:firstLine="240"/>
        <w:jc w:val="both"/>
      </w:pPr>
      <w:bookmarkStart w:id="11" w:name="_GoBack"/>
      <w:bookmarkEnd w:id="11"/>
    </w:p>
    <w:sectPr w:rsidR="006D72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9DA"/>
    <w:rsid w:val="004039DA"/>
    <w:rsid w:val="006D729A"/>
    <w:rsid w:val="00C1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E5A6F-C2BC-4C35-83B1-F929AD5E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2025-04-18T16:14:00Z</dcterms:created>
  <dcterms:modified xsi:type="dcterms:W3CDTF">2025-04-18T16:14:00Z</dcterms:modified>
</cp:coreProperties>
</file>